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A0CF6" w14:textId="77777777" w:rsidR="00035432" w:rsidRPr="00746B35" w:rsidRDefault="00035432" w:rsidP="00035432">
      <w:pPr>
        <w:spacing w:before="130" w:after="0" w:line="260" w:lineRule="exact"/>
        <w:jc w:val="righ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3.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pielikums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br/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Ministru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kabineta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br/>
        <w:t xml:space="preserve">2026. gada 29.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septembra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br/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noteikumiem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Nr. 606</w:t>
      </w:r>
    </w:p>
    <w:p w14:paraId="699013E1" w14:textId="77777777" w:rsidR="00035432" w:rsidRPr="00E3558D" w:rsidRDefault="00035432" w:rsidP="00035432">
      <w:pPr>
        <w:spacing w:before="360" w:after="0" w:line="240" w:lineRule="auto"/>
        <w:ind w:left="567" w:right="567"/>
        <w:jc w:val="center"/>
        <w:rPr>
          <w:rFonts w:ascii="Cambria" w:eastAsia="Times New Roman" w:hAnsi="Cambria" w:cs="Times New Roman"/>
          <w:b/>
          <w:bCs/>
          <w:szCs w:val="24"/>
          <w:lang w:val="en-GB" w:eastAsia="en-GB"/>
        </w:rPr>
      </w:pPr>
      <w:proofErr w:type="spellStart"/>
      <w:r w:rsidRPr="00E3558D">
        <w:rPr>
          <w:rFonts w:ascii="Cambria" w:eastAsia="Times New Roman" w:hAnsi="Cambria" w:cs="Times New Roman"/>
          <w:b/>
          <w:bCs/>
          <w:szCs w:val="24"/>
          <w:lang w:val="en-GB" w:eastAsia="en-GB"/>
        </w:rPr>
        <w:t>Kvalitātes</w:t>
      </w:r>
      <w:proofErr w:type="spellEnd"/>
      <w:r w:rsidRPr="00E3558D">
        <w:rPr>
          <w:rFonts w:ascii="Cambria" w:eastAsia="Times New Roman" w:hAnsi="Cambria" w:cs="Times New Roman"/>
          <w:b/>
          <w:bCs/>
          <w:szCs w:val="24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b/>
          <w:bCs/>
          <w:szCs w:val="24"/>
          <w:lang w:val="en-GB" w:eastAsia="en-GB"/>
        </w:rPr>
        <w:t>vērtēšanas</w:t>
      </w:r>
      <w:proofErr w:type="spellEnd"/>
      <w:r w:rsidRPr="00E3558D">
        <w:rPr>
          <w:rFonts w:ascii="Cambria" w:eastAsia="Times New Roman" w:hAnsi="Cambria" w:cs="Times New Roman"/>
          <w:b/>
          <w:bCs/>
          <w:szCs w:val="24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b/>
          <w:bCs/>
          <w:szCs w:val="24"/>
          <w:lang w:val="en-GB" w:eastAsia="en-GB"/>
        </w:rPr>
        <w:t>kritēriji</w:t>
      </w:r>
      <w:proofErr w:type="spellEnd"/>
    </w:p>
    <w:p w14:paraId="575788C3" w14:textId="77777777" w:rsidR="00035432" w:rsidRPr="00746B35" w:rsidRDefault="00035432" w:rsidP="00035432">
      <w:pPr>
        <w:spacing w:before="130" w:after="0" w:line="260" w:lineRule="exact"/>
        <w:jc w:val="center"/>
        <w:outlineLvl w:val="3"/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07"/>
        <w:gridCol w:w="2708"/>
        <w:gridCol w:w="2437"/>
        <w:gridCol w:w="1905"/>
        <w:gridCol w:w="1858"/>
      </w:tblGrid>
      <w:tr w:rsidR="00035432" w:rsidRPr="00E3558D" w14:paraId="43D5EEB3" w14:textId="77777777" w:rsidTr="001D1048">
        <w:tc>
          <w:tcPr>
            <w:tcW w:w="930" w:type="dxa"/>
            <w:vAlign w:val="center"/>
            <w:hideMark/>
          </w:tcPr>
          <w:p w14:paraId="54267B81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Nr.</w:t>
            </w:r>
          </w:p>
          <w:p w14:paraId="635CD575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p. k.</w:t>
            </w:r>
          </w:p>
        </w:tc>
        <w:tc>
          <w:tcPr>
            <w:tcW w:w="4305" w:type="dxa"/>
            <w:vAlign w:val="center"/>
            <w:hideMark/>
          </w:tcPr>
          <w:p w14:paraId="7B75E249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Kritērijs</w:t>
            </w:r>
            <w:proofErr w:type="spellEnd"/>
          </w:p>
        </w:tc>
        <w:tc>
          <w:tcPr>
            <w:tcW w:w="3870" w:type="dxa"/>
            <w:vAlign w:val="center"/>
            <w:hideMark/>
          </w:tcPr>
          <w:p w14:paraId="7477033A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Kritērija</w:t>
            </w:r>
            <w:proofErr w:type="spellEnd"/>
            <w:r w:rsidRPr="00E3558D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rādītāji</w:t>
            </w:r>
            <w:proofErr w:type="spellEnd"/>
          </w:p>
        </w:tc>
        <w:tc>
          <w:tcPr>
            <w:tcW w:w="3015" w:type="dxa"/>
            <w:vAlign w:val="center"/>
            <w:hideMark/>
          </w:tcPr>
          <w:p w14:paraId="14C3B9E4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Iespējamais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punktu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skaits</w:t>
            </w:r>
            <w:proofErr w:type="spellEnd"/>
          </w:p>
        </w:tc>
        <w:tc>
          <w:tcPr>
            <w:tcW w:w="2940" w:type="dxa"/>
            <w:vAlign w:val="center"/>
            <w:hideMark/>
          </w:tcPr>
          <w:p w14:paraId="33BF1002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Faktiskais</w:t>
            </w:r>
            <w:proofErr w:type="spellEnd"/>
            <w:r w:rsidRPr="00E3558D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vērtējums</w:t>
            </w:r>
            <w:proofErr w:type="spellEnd"/>
            <w:r w:rsidRPr="00E3558D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 </w:t>
            </w:r>
          </w:p>
        </w:tc>
      </w:tr>
      <w:tr w:rsidR="00035432" w:rsidRPr="00E3558D" w14:paraId="1B0B8573" w14:textId="77777777" w:rsidTr="001D1048">
        <w:tc>
          <w:tcPr>
            <w:tcW w:w="930" w:type="dxa"/>
            <w:vMerge w:val="restart"/>
            <w:vAlign w:val="center"/>
            <w:hideMark/>
          </w:tcPr>
          <w:p w14:paraId="013317EE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1.</w:t>
            </w:r>
          </w:p>
        </w:tc>
        <w:tc>
          <w:tcPr>
            <w:tcW w:w="4305" w:type="dxa"/>
            <w:vMerge w:val="restart"/>
            <w:vAlign w:val="center"/>
            <w:hideMark/>
          </w:tcPr>
          <w:p w14:paraId="2029C334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aktivitātes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atbilstība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pašvaldības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Attīstības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programmas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Investīciju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plānam</w:t>
            </w:r>
            <w:proofErr w:type="spellEnd"/>
          </w:p>
        </w:tc>
        <w:tc>
          <w:tcPr>
            <w:tcW w:w="3870" w:type="dxa"/>
            <w:vAlign w:val="center"/>
            <w:hideMark/>
          </w:tcPr>
          <w:p w14:paraId="7D326F24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iesniegumā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iekļautā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aktivitāte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ir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ietverta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pašvaldības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Attīstības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programmas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Investīciju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plānā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uz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iesnieguma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iesniegšanas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brīdi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Vides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investīciju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fondā</w:t>
            </w:r>
            <w:proofErr w:type="spellEnd"/>
          </w:p>
        </w:tc>
        <w:tc>
          <w:tcPr>
            <w:tcW w:w="3015" w:type="dxa"/>
            <w:vAlign w:val="center"/>
            <w:hideMark/>
          </w:tcPr>
          <w:p w14:paraId="12DEA7D6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2</w:t>
            </w:r>
          </w:p>
        </w:tc>
        <w:tc>
          <w:tcPr>
            <w:tcW w:w="2940" w:type="dxa"/>
            <w:vMerge w:val="restart"/>
            <w:vAlign w:val="center"/>
            <w:hideMark/>
          </w:tcPr>
          <w:p w14:paraId="02D98042" w14:textId="77777777" w:rsidR="00035432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Jāiegūst</w:t>
            </w:r>
            <w:proofErr w:type="spellEnd"/>
            <w:r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vismaz</w:t>
            </w:r>
            <w:proofErr w:type="spellEnd"/>
          </w:p>
          <w:p w14:paraId="6D1A0A56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1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punkts</w:t>
            </w:r>
            <w:proofErr w:type="spellEnd"/>
          </w:p>
        </w:tc>
      </w:tr>
      <w:tr w:rsidR="00035432" w:rsidRPr="00E3558D" w14:paraId="2B41AC66" w14:textId="77777777" w:rsidTr="001D1048">
        <w:tc>
          <w:tcPr>
            <w:tcW w:w="549" w:type="dxa"/>
            <w:vMerge/>
            <w:vAlign w:val="center"/>
            <w:hideMark/>
          </w:tcPr>
          <w:p w14:paraId="240B4F17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2810" w:type="dxa"/>
            <w:vMerge/>
            <w:vAlign w:val="center"/>
            <w:hideMark/>
          </w:tcPr>
          <w:p w14:paraId="60E5F5AD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3870" w:type="dxa"/>
            <w:vAlign w:val="center"/>
            <w:hideMark/>
          </w:tcPr>
          <w:p w14:paraId="710EE342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iesniegumā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iekļautā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aktivitāte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nav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ietverta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pašvaldības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Attīstības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programmas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Investīciju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plānā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uz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iesnieguma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iesniegšanas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brīdi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Vides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investīciju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fondā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bet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tiks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ietverta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līdz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pirmā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maksājuma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pieprasījuma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iesniegšanai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Vides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investīciju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fondā</w:t>
            </w:r>
            <w:proofErr w:type="spellEnd"/>
          </w:p>
        </w:tc>
        <w:tc>
          <w:tcPr>
            <w:tcW w:w="3015" w:type="dxa"/>
            <w:vAlign w:val="center"/>
            <w:hideMark/>
          </w:tcPr>
          <w:p w14:paraId="63314D04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</w:t>
            </w:r>
          </w:p>
        </w:tc>
        <w:tc>
          <w:tcPr>
            <w:tcW w:w="1696" w:type="dxa"/>
            <w:vMerge/>
            <w:vAlign w:val="center"/>
            <w:hideMark/>
          </w:tcPr>
          <w:p w14:paraId="75647DF9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</w:tr>
      <w:tr w:rsidR="00035432" w:rsidRPr="00E3558D" w14:paraId="64582439" w14:textId="77777777" w:rsidTr="001D1048">
        <w:tc>
          <w:tcPr>
            <w:tcW w:w="549" w:type="dxa"/>
            <w:vMerge/>
            <w:vAlign w:val="center"/>
            <w:hideMark/>
          </w:tcPr>
          <w:p w14:paraId="117F911C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2810" w:type="dxa"/>
            <w:vMerge/>
            <w:vAlign w:val="center"/>
            <w:hideMark/>
          </w:tcPr>
          <w:p w14:paraId="65EEA0A8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3870" w:type="dxa"/>
            <w:vAlign w:val="center"/>
            <w:hideMark/>
          </w:tcPr>
          <w:p w14:paraId="0E9643CC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iesniegumā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iekļautā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aktivitāte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nav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ietverta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gram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un to</w:t>
            </w:r>
            <w:proofErr w:type="gram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nav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plānots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ietvert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pašvaldības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Attīstības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programmas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Investīciju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plānā</w:t>
            </w:r>
            <w:proofErr w:type="spellEnd"/>
          </w:p>
        </w:tc>
        <w:tc>
          <w:tcPr>
            <w:tcW w:w="3015" w:type="dxa"/>
            <w:vAlign w:val="center"/>
            <w:hideMark/>
          </w:tcPr>
          <w:p w14:paraId="35B398C4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0</w:t>
            </w:r>
          </w:p>
        </w:tc>
        <w:tc>
          <w:tcPr>
            <w:tcW w:w="1696" w:type="dxa"/>
            <w:vMerge/>
            <w:vAlign w:val="center"/>
            <w:hideMark/>
          </w:tcPr>
          <w:p w14:paraId="45F85EC2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</w:tr>
      <w:tr w:rsidR="00035432" w:rsidRPr="00E3558D" w14:paraId="7FC30711" w14:textId="77777777" w:rsidTr="001D1048">
        <w:tc>
          <w:tcPr>
            <w:tcW w:w="549" w:type="dxa"/>
            <w:vMerge/>
            <w:vAlign w:val="center"/>
            <w:hideMark/>
          </w:tcPr>
          <w:p w14:paraId="24728031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2810" w:type="dxa"/>
            <w:vMerge/>
            <w:vAlign w:val="center"/>
            <w:hideMark/>
          </w:tcPr>
          <w:p w14:paraId="57AC9757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3870" w:type="dxa"/>
            <w:vAlign w:val="center"/>
            <w:hideMark/>
          </w:tcPr>
          <w:p w14:paraId="1336BFA5" w14:textId="77777777" w:rsidR="00035432" w:rsidRPr="00E3558D" w:rsidRDefault="00035432" w:rsidP="001D1048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kopā</w:t>
            </w:r>
            <w:proofErr w:type="spellEnd"/>
          </w:p>
        </w:tc>
        <w:tc>
          <w:tcPr>
            <w:tcW w:w="3015" w:type="dxa"/>
            <w:vAlign w:val="center"/>
            <w:hideMark/>
          </w:tcPr>
          <w:p w14:paraId="3662EB05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0–2</w:t>
            </w:r>
          </w:p>
        </w:tc>
        <w:tc>
          <w:tcPr>
            <w:tcW w:w="1696" w:type="dxa"/>
            <w:vMerge/>
            <w:vAlign w:val="center"/>
            <w:hideMark/>
          </w:tcPr>
          <w:p w14:paraId="0BDEDCA3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</w:tr>
      <w:tr w:rsidR="00035432" w:rsidRPr="00E3558D" w14:paraId="17D9E505" w14:textId="77777777" w:rsidTr="001D1048">
        <w:tc>
          <w:tcPr>
            <w:tcW w:w="930" w:type="dxa"/>
            <w:vMerge w:val="restart"/>
            <w:vAlign w:val="center"/>
            <w:hideMark/>
          </w:tcPr>
          <w:p w14:paraId="77F31DAB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2.</w:t>
            </w:r>
          </w:p>
        </w:tc>
        <w:tc>
          <w:tcPr>
            <w:tcW w:w="4305" w:type="dxa"/>
            <w:vMerge w:val="restart"/>
            <w:vAlign w:val="center"/>
            <w:hideMark/>
          </w:tcPr>
          <w:p w14:paraId="44C62B1F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rezultātu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ilgtspēja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(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attiecas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uz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Ministru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kabineta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 2026. gada 29.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septembra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noteikumu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Nr. 606 "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Emisijas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kvotu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izsolīšanas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instrumenta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finansēto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atklāta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konkursa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"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Plūdu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risku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mazināšanas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novēršanas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 un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noturības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pret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plūdiem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veicināšanas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pasākumi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pašvaldībās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"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nolikums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" (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turpmāk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–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noteikumi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) 22.1.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apakšpunktā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minēto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aktivitāti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)</w:t>
            </w:r>
            <w:r w:rsidRPr="00E3558D">
              <w:rPr>
                <w:rFonts w:ascii="Cambria" w:eastAsia="Times New Roman" w:hAnsi="Cambria" w:cs="Times New Roman"/>
                <w:sz w:val="19"/>
                <w:szCs w:val="24"/>
                <w:vertAlign w:val="superscript"/>
                <w:lang w:val="en-GB" w:eastAsia="en-GB"/>
              </w:rPr>
              <w:t>1</w:t>
            </w: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3870" w:type="dxa"/>
            <w:vAlign w:val="center"/>
            <w:hideMark/>
          </w:tcPr>
          <w:p w14:paraId="017123CD" w14:textId="77777777" w:rsidR="00035432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ietvaros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izveidotās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pārbūvētās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atjaunotās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infrastruktūras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paredzamais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lietderīgās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lietošanas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periods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ir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</w:p>
          <w:p w14:paraId="6C771349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20 (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ieskaitot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) gadi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ilgāks</w:t>
            </w:r>
            <w:proofErr w:type="spellEnd"/>
          </w:p>
        </w:tc>
        <w:tc>
          <w:tcPr>
            <w:tcW w:w="3015" w:type="dxa"/>
            <w:vAlign w:val="center"/>
            <w:hideMark/>
          </w:tcPr>
          <w:p w14:paraId="2F2BD0FB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3</w:t>
            </w:r>
          </w:p>
        </w:tc>
        <w:tc>
          <w:tcPr>
            <w:tcW w:w="2940" w:type="dxa"/>
            <w:vMerge w:val="restart"/>
            <w:vAlign w:val="center"/>
            <w:hideMark/>
          </w:tcPr>
          <w:p w14:paraId="3EFCFD22" w14:textId="77777777" w:rsidR="00035432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Jāiegūst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vismaz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</w:p>
          <w:p w14:paraId="0A87D3ED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1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punkts</w:t>
            </w:r>
            <w:proofErr w:type="spellEnd"/>
          </w:p>
        </w:tc>
      </w:tr>
      <w:tr w:rsidR="00035432" w:rsidRPr="00E3558D" w14:paraId="244BA1C2" w14:textId="77777777" w:rsidTr="001D1048">
        <w:tc>
          <w:tcPr>
            <w:tcW w:w="549" w:type="dxa"/>
            <w:vMerge/>
            <w:vAlign w:val="center"/>
            <w:hideMark/>
          </w:tcPr>
          <w:p w14:paraId="1D33B3F4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2810" w:type="dxa"/>
            <w:vMerge/>
            <w:vAlign w:val="center"/>
            <w:hideMark/>
          </w:tcPr>
          <w:p w14:paraId="638B67E3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3870" w:type="dxa"/>
            <w:vAlign w:val="center"/>
            <w:hideMark/>
          </w:tcPr>
          <w:p w14:paraId="761D5DE8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ietvaros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izveidotās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pārbūvētās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atjaunotās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infrastruktūras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paredzamais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lietderīgās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lietošanas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periods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ir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vismaz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10 (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ieskaitot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) gadi, bet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īsāks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par 20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gadiem</w:t>
            </w:r>
            <w:proofErr w:type="spellEnd"/>
          </w:p>
        </w:tc>
        <w:tc>
          <w:tcPr>
            <w:tcW w:w="3015" w:type="dxa"/>
            <w:vAlign w:val="center"/>
            <w:hideMark/>
          </w:tcPr>
          <w:p w14:paraId="5FA88371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2</w:t>
            </w:r>
          </w:p>
        </w:tc>
        <w:tc>
          <w:tcPr>
            <w:tcW w:w="1696" w:type="dxa"/>
            <w:vMerge/>
            <w:vAlign w:val="center"/>
            <w:hideMark/>
          </w:tcPr>
          <w:p w14:paraId="5EC7711F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</w:tr>
      <w:tr w:rsidR="00035432" w:rsidRPr="00E3558D" w14:paraId="1810E852" w14:textId="77777777" w:rsidTr="001D1048">
        <w:tc>
          <w:tcPr>
            <w:tcW w:w="549" w:type="dxa"/>
            <w:vMerge/>
            <w:vAlign w:val="center"/>
            <w:hideMark/>
          </w:tcPr>
          <w:p w14:paraId="04894DBF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2810" w:type="dxa"/>
            <w:vMerge/>
            <w:vAlign w:val="center"/>
            <w:hideMark/>
          </w:tcPr>
          <w:p w14:paraId="227849B1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3870" w:type="dxa"/>
            <w:vAlign w:val="center"/>
            <w:hideMark/>
          </w:tcPr>
          <w:p w14:paraId="7BAFD2B4" w14:textId="77777777" w:rsidR="00035432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ietvaros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izveidotās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pārbūvētās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atjaunotās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infrastruktūras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paredzamais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lietderīgās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lietošanas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periods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ir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vismaz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5 gadi, bet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īsāks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par </w:t>
            </w:r>
          </w:p>
          <w:p w14:paraId="23334791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10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gadiem</w:t>
            </w:r>
            <w:proofErr w:type="spellEnd"/>
          </w:p>
        </w:tc>
        <w:tc>
          <w:tcPr>
            <w:tcW w:w="3015" w:type="dxa"/>
            <w:vAlign w:val="center"/>
            <w:hideMark/>
          </w:tcPr>
          <w:p w14:paraId="014D490A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</w:t>
            </w:r>
          </w:p>
        </w:tc>
        <w:tc>
          <w:tcPr>
            <w:tcW w:w="1696" w:type="dxa"/>
            <w:vMerge/>
            <w:vAlign w:val="center"/>
            <w:hideMark/>
          </w:tcPr>
          <w:p w14:paraId="0CF7C36D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</w:tr>
      <w:tr w:rsidR="00035432" w:rsidRPr="00E3558D" w14:paraId="5749317B" w14:textId="77777777" w:rsidTr="001D1048">
        <w:tc>
          <w:tcPr>
            <w:tcW w:w="549" w:type="dxa"/>
            <w:vMerge/>
            <w:vAlign w:val="center"/>
            <w:hideMark/>
          </w:tcPr>
          <w:p w14:paraId="5BAD47D9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2810" w:type="dxa"/>
            <w:vMerge/>
            <w:vAlign w:val="center"/>
            <w:hideMark/>
          </w:tcPr>
          <w:p w14:paraId="21AA3EEA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3870" w:type="dxa"/>
            <w:vAlign w:val="center"/>
            <w:hideMark/>
          </w:tcPr>
          <w:p w14:paraId="1B3C6888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ietvaros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izveidotās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pārbūvētās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atjaunotās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infrastruktūras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paredzamais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lietderīgās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lietošanas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periods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ir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īsāks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par 5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gadiem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iesniegumā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nav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pamatota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rezultātu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uzturēšana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tās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finansējuma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avots</w:t>
            </w:r>
            <w:proofErr w:type="spellEnd"/>
          </w:p>
        </w:tc>
        <w:tc>
          <w:tcPr>
            <w:tcW w:w="3015" w:type="dxa"/>
            <w:vAlign w:val="center"/>
            <w:hideMark/>
          </w:tcPr>
          <w:p w14:paraId="7782F4DB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0</w:t>
            </w:r>
          </w:p>
        </w:tc>
        <w:tc>
          <w:tcPr>
            <w:tcW w:w="1696" w:type="dxa"/>
            <w:vMerge/>
            <w:vAlign w:val="center"/>
            <w:hideMark/>
          </w:tcPr>
          <w:p w14:paraId="75F87263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</w:tr>
      <w:tr w:rsidR="00035432" w:rsidRPr="00E3558D" w14:paraId="5CF76127" w14:textId="77777777" w:rsidTr="001D1048">
        <w:tc>
          <w:tcPr>
            <w:tcW w:w="549" w:type="dxa"/>
            <w:vMerge/>
            <w:vAlign w:val="center"/>
            <w:hideMark/>
          </w:tcPr>
          <w:p w14:paraId="2DFC1CB8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2810" w:type="dxa"/>
            <w:vMerge/>
            <w:vAlign w:val="center"/>
            <w:hideMark/>
          </w:tcPr>
          <w:p w14:paraId="3BE67AF0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3870" w:type="dxa"/>
            <w:vAlign w:val="center"/>
            <w:hideMark/>
          </w:tcPr>
          <w:p w14:paraId="14071697" w14:textId="77777777" w:rsidR="00035432" w:rsidRPr="00E3558D" w:rsidRDefault="00035432" w:rsidP="001D1048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kopā</w:t>
            </w:r>
            <w:proofErr w:type="spellEnd"/>
          </w:p>
        </w:tc>
        <w:tc>
          <w:tcPr>
            <w:tcW w:w="3015" w:type="dxa"/>
            <w:vAlign w:val="center"/>
            <w:hideMark/>
          </w:tcPr>
          <w:p w14:paraId="6EFA6AAE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0–3</w:t>
            </w:r>
          </w:p>
        </w:tc>
        <w:tc>
          <w:tcPr>
            <w:tcW w:w="1696" w:type="dxa"/>
            <w:vMerge/>
            <w:vAlign w:val="center"/>
            <w:hideMark/>
          </w:tcPr>
          <w:p w14:paraId="17DB8E86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</w:tr>
      <w:tr w:rsidR="00035432" w:rsidRPr="00E3558D" w14:paraId="06BC439D" w14:textId="77777777" w:rsidTr="001D1048">
        <w:tc>
          <w:tcPr>
            <w:tcW w:w="930" w:type="dxa"/>
            <w:vMerge w:val="restart"/>
            <w:vAlign w:val="center"/>
            <w:hideMark/>
          </w:tcPr>
          <w:p w14:paraId="1956F108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3.</w:t>
            </w:r>
          </w:p>
        </w:tc>
        <w:tc>
          <w:tcPr>
            <w:tcW w:w="4305" w:type="dxa"/>
            <w:vMerge w:val="restart"/>
            <w:vAlign w:val="center"/>
            <w:hideMark/>
          </w:tcPr>
          <w:p w14:paraId="37698DE8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rezultātu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ilgtspēja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(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attiecas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uz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noteikumu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22.2. 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apakšpunktā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minēto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aktivitāti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)</w:t>
            </w:r>
            <w:r w:rsidRPr="00E3558D">
              <w:rPr>
                <w:rFonts w:ascii="Cambria" w:eastAsia="Times New Roman" w:hAnsi="Cambria" w:cs="Times New Roman"/>
                <w:sz w:val="19"/>
                <w:szCs w:val="24"/>
                <w:vertAlign w:val="superscript"/>
                <w:lang w:val="en-GB" w:eastAsia="en-GB"/>
              </w:rPr>
              <w:t>1</w:t>
            </w: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3870" w:type="dxa"/>
            <w:vAlign w:val="center"/>
            <w:hideMark/>
          </w:tcPr>
          <w:p w14:paraId="6775DA7D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ietvaros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iegādāto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iekārtu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tehnikas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tehnoloģiju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paredzamais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lietderīgās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izmantošanas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periods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ir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10 (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ieskaitot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) gadi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ilgāks</w:t>
            </w:r>
            <w:proofErr w:type="spellEnd"/>
          </w:p>
        </w:tc>
        <w:tc>
          <w:tcPr>
            <w:tcW w:w="3015" w:type="dxa"/>
            <w:vAlign w:val="center"/>
            <w:hideMark/>
          </w:tcPr>
          <w:p w14:paraId="2F4BEC1E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3</w:t>
            </w:r>
          </w:p>
        </w:tc>
        <w:tc>
          <w:tcPr>
            <w:tcW w:w="2940" w:type="dxa"/>
            <w:vMerge w:val="restart"/>
            <w:vAlign w:val="center"/>
            <w:hideMark/>
          </w:tcPr>
          <w:p w14:paraId="0EADF44C" w14:textId="77777777" w:rsidR="00035432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Jāiegūst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vismaz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</w:p>
          <w:p w14:paraId="4281C055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1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punkts</w:t>
            </w:r>
            <w:proofErr w:type="spellEnd"/>
          </w:p>
        </w:tc>
      </w:tr>
      <w:tr w:rsidR="00035432" w:rsidRPr="00E3558D" w14:paraId="7537F8F9" w14:textId="77777777" w:rsidTr="001D1048">
        <w:tc>
          <w:tcPr>
            <w:tcW w:w="549" w:type="dxa"/>
            <w:vMerge/>
            <w:vAlign w:val="center"/>
            <w:hideMark/>
          </w:tcPr>
          <w:p w14:paraId="7F7AA37D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2810" w:type="dxa"/>
            <w:vMerge/>
            <w:vAlign w:val="center"/>
            <w:hideMark/>
          </w:tcPr>
          <w:p w14:paraId="1EDF013A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3870" w:type="dxa"/>
            <w:vAlign w:val="center"/>
            <w:hideMark/>
          </w:tcPr>
          <w:p w14:paraId="6C3EC9A3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ietvaros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iegādāto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iekārtu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tehnikas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tehnoloģiju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paredzamais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lietderīgās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izmantošanas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periods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ir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vismaz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7 (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ieskaitot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) gadi, bet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īsāks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par 10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gadiem</w:t>
            </w:r>
            <w:proofErr w:type="spellEnd"/>
          </w:p>
        </w:tc>
        <w:tc>
          <w:tcPr>
            <w:tcW w:w="3015" w:type="dxa"/>
            <w:vAlign w:val="center"/>
            <w:hideMark/>
          </w:tcPr>
          <w:p w14:paraId="3FCA5B90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2</w:t>
            </w:r>
          </w:p>
        </w:tc>
        <w:tc>
          <w:tcPr>
            <w:tcW w:w="1696" w:type="dxa"/>
            <w:vMerge/>
            <w:vAlign w:val="center"/>
            <w:hideMark/>
          </w:tcPr>
          <w:p w14:paraId="51278C23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</w:tr>
      <w:tr w:rsidR="00035432" w:rsidRPr="00E3558D" w14:paraId="3278BAE0" w14:textId="77777777" w:rsidTr="001D1048">
        <w:tc>
          <w:tcPr>
            <w:tcW w:w="549" w:type="dxa"/>
            <w:vMerge/>
            <w:vAlign w:val="center"/>
            <w:hideMark/>
          </w:tcPr>
          <w:p w14:paraId="7F5755A0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2810" w:type="dxa"/>
            <w:vMerge/>
            <w:vAlign w:val="center"/>
            <w:hideMark/>
          </w:tcPr>
          <w:p w14:paraId="547CCDFD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3870" w:type="dxa"/>
            <w:vAlign w:val="center"/>
            <w:hideMark/>
          </w:tcPr>
          <w:p w14:paraId="52F74E48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ietvaros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iegādāto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iekārtu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tehnikas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tehnoloģiju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paredzamais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lietderīgās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izmantošanas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periods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ir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vismaz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5 gadi, bet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īsāks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par 7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gadiem</w:t>
            </w:r>
            <w:proofErr w:type="spellEnd"/>
          </w:p>
        </w:tc>
        <w:tc>
          <w:tcPr>
            <w:tcW w:w="3015" w:type="dxa"/>
            <w:vAlign w:val="center"/>
            <w:hideMark/>
          </w:tcPr>
          <w:p w14:paraId="74830528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</w:t>
            </w:r>
          </w:p>
        </w:tc>
        <w:tc>
          <w:tcPr>
            <w:tcW w:w="1696" w:type="dxa"/>
            <w:vMerge/>
            <w:vAlign w:val="center"/>
            <w:hideMark/>
          </w:tcPr>
          <w:p w14:paraId="6169CA0A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</w:tr>
      <w:tr w:rsidR="00035432" w:rsidRPr="00E3558D" w14:paraId="2B26A5D4" w14:textId="77777777" w:rsidTr="001D1048">
        <w:tc>
          <w:tcPr>
            <w:tcW w:w="549" w:type="dxa"/>
            <w:vMerge/>
            <w:vAlign w:val="center"/>
            <w:hideMark/>
          </w:tcPr>
          <w:p w14:paraId="5CA5E3A9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2810" w:type="dxa"/>
            <w:vMerge/>
            <w:vAlign w:val="center"/>
            <w:hideMark/>
          </w:tcPr>
          <w:p w14:paraId="631BC4C0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3870" w:type="dxa"/>
            <w:vAlign w:val="center"/>
            <w:hideMark/>
          </w:tcPr>
          <w:p w14:paraId="3B57EB58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ietvaros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iegādāto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iekārtu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tehnikas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tehnoloģiju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paredzamais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lietderīgās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izmantošanas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periods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ir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īsāks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par 5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gadiem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iesniegumā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nav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pamatota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rezultātu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uzturēšana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tās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finansējuma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avots</w:t>
            </w:r>
            <w:proofErr w:type="spellEnd"/>
          </w:p>
        </w:tc>
        <w:tc>
          <w:tcPr>
            <w:tcW w:w="3015" w:type="dxa"/>
            <w:vAlign w:val="center"/>
            <w:hideMark/>
          </w:tcPr>
          <w:p w14:paraId="36EC5088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0</w:t>
            </w:r>
          </w:p>
        </w:tc>
        <w:tc>
          <w:tcPr>
            <w:tcW w:w="1696" w:type="dxa"/>
            <w:vMerge/>
            <w:vAlign w:val="center"/>
            <w:hideMark/>
          </w:tcPr>
          <w:p w14:paraId="22DA48C6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</w:tr>
      <w:tr w:rsidR="00035432" w:rsidRPr="00E3558D" w14:paraId="1C8E5FFC" w14:textId="77777777" w:rsidTr="001D1048">
        <w:tc>
          <w:tcPr>
            <w:tcW w:w="549" w:type="dxa"/>
            <w:vMerge/>
            <w:vAlign w:val="center"/>
            <w:hideMark/>
          </w:tcPr>
          <w:p w14:paraId="04B47DF3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2810" w:type="dxa"/>
            <w:vMerge/>
            <w:vAlign w:val="center"/>
            <w:hideMark/>
          </w:tcPr>
          <w:p w14:paraId="1B509524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3870" w:type="dxa"/>
            <w:vAlign w:val="center"/>
            <w:hideMark/>
          </w:tcPr>
          <w:p w14:paraId="7D7652F3" w14:textId="77777777" w:rsidR="00035432" w:rsidRPr="00E3558D" w:rsidRDefault="00035432" w:rsidP="001D1048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kopā</w:t>
            </w:r>
            <w:proofErr w:type="spellEnd"/>
          </w:p>
        </w:tc>
        <w:tc>
          <w:tcPr>
            <w:tcW w:w="3015" w:type="dxa"/>
            <w:vAlign w:val="center"/>
            <w:hideMark/>
          </w:tcPr>
          <w:p w14:paraId="3F59426B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0–3</w:t>
            </w:r>
          </w:p>
        </w:tc>
        <w:tc>
          <w:tcPr>
            <w:tcW w:w="1696" w:type="dxa"/>
            <w:vMerge/>
            <w:vAlign w:val="center"/>
            <w:hideMark/>
          </w:tcPr>
          <w:p w14:paraId="5E55CC60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</w:tr>
      <w:tr w:rsidR="00035432" w:rsidRPr="00E3558D" w14:paraId="2BBE311A" w14:textId="77777777" w:rsidTr="001D1048">
        <w:tc>
          <w:tcPr>
            <w:tcW w:w="930" w:type="dxa"/>
            <w:vMerge w:val="restart"/>
            <w:vAlign w:val="center"/>
            <w:hideMark/>
          </w:tcPr>
          <w:p w14:paraId="1D05099C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4.</w:t>
            </w:r>
          </w:p>
        </w:tc>
        <w:tc>
          <w:tcPr>
            <w:tcW w:w="4305" w:type="dxa"/>
            <w:vMerge w:val="restart"/>
            <w:vAlign w:val="center"/>
            <w:hideMark/>
          </w:tcPr>
          <w:p w14:paraId="654E6EF3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īstenošanas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vietas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iedzīvotāju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tvērums</w:t>
            </w:r>
            <w:proofErr w:type="spellEnd"/>
          </w:p>
        </w:tc>
        <w:tc>
          <w:tcPr>
            <w:tcW w:w="3870" w:type="dxa"/>
            <w:vAlign w:val="center"/>
            <w:hideMark/>
          </w:tcPr>
          <w:p w14:paraId="0D0352D9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īstenošanas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rezultātā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no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plūdu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riska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aizsargāto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iedzīvotāju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skaits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pārsniedz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10 % no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kopējā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pašvaldības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iedzīvotāju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skaita</w:t>
            </w:r>
            <w:proofErr w:type="spellEnd"/>
          </w:p>
        </w:tc>
        <w:tc>
          <w:tcPr>
            <w:tcW w:w="3015" w:type="dxa"/>
            <w:vAlign w:val="center"/>
            <w:hideMark/>
          </w:tcPr>
          <w:p w14:paraId="538DF7E4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3</w:t>
            </w:r>
          </w:p>
        </w:tc>
        <w:tc>
          <w:tcPr>
            <w:tcW w:w="2940" w:type="dxa"/>
            <w:vMerge w:val="restart"/>
            <w:vAlign w:val="center"/>
            <w:hideMark/>
          </w:tcPr>
          <w:p w14:paraId="086BD45A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Jāiegūst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vismaz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1 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punkts</w:t>
            </w:r>
            <w:proofErr w:type="spellEnd"/>
          </w:p>
        </w:tc>
      </w:tr>
      <w:tr w:rsidR="00035432" w:rsidRPr="00E3558D" w14:paraId="70531A35" w14:textId="77777777" w:rsidTr="001D1048">
        <w:tc>
          <w:tcPr>
            <w:tcW w:w="549" w:type="dxa"/>
            <w:vMerge/>
            <w:vAlign w:val="center"/>
            <w:hideMark/>
          </w:tcPr>
          <w:p w14:paraId="3A6E72F6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2810" w:type="dxa"/>
            <w:vMerge/>
            <w:vAlign w:val="center"/>
            <w:hideMark/>
          </w:tcPr>
          <w:p w14:paraId="3A3D09E7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3870" w:type="dxa"/>
            <w:vAlign w:val="center"/>
            <w:hideMark/>
          </w:tcPr>
          <w:p w14:paraId="52B1C825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īstenošanas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rezultātā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no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plūdu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riska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aizsargāto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iedzīvotāju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skaits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ir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no 5 %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līdz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10 % (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ieskaitot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) no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kopējā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pašvaldības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iedzīvotāju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skaita</w:t>
            </w:r>
            <w:proofErr w:type="spellEnd"/>
          </w:p>
        </w:tc>
        <w:tc>
          <w:tcPr>
            <w:tcW w:w="3015" w:type="dxa"/>
            <w:vAlign w:val="center"/>
            <w:hideMark/>
          </w:tcPr>
          <w:p w14:paraId="09581C7F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2</w:t>
            </w:r>
          </w:p>
        </w:tc>
        <w:tc>
          <w:tcPr>
            <w:tcW w:w="1696" w:type="dxa"/>
            <w:vMerge/>
            <w:vAlign w:val="center"/>
            <w:hideMark/>
          </w:tcPr>
          <w:p w14:paraId="1449DA94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</w:tr>
      <w:tr w:rsidR="00035432" w:rsidRPr="00E3558D" w14:paraId="247FC2F8" w14:textId="77777777" w:rsidTr="001D1048">
        <w:tc>
          <w:tcPr>
            <w:tcW w:w="549" w:type="dxa"/>
            <w:vMerge/>
            <w:vAlign w:val="center"/>
            <w:hideMark/>
          </w:tcPr>
          <w:p w14:paraId="3F21572B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2810" w:type="dxa"/>
            <w:vMerge/>
            <w:vAlign w:val="center"/>
            <w:hideMark/>
          </w:tcPr>
          <w:p w14:paraId="7D19E675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3870" w:type="dxa"/>
            <w:vAlign w:val="center"/>
            <w:hideMark/>
          </w:tcPr>
          <w:p w14:paraId="65AB0E89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īstenošanas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rezultātā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no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plūdu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riska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aizsargāto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iedzīvotāju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skaits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ir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mazāks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par 5 % no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kopējā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pašvaldības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iedzīvotāju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skaita</w:t>
            </w:r>
            <w:proofErr w:type="spellEnd"/>
          </w:p>
        </w:tc>
        <w:tc>
          <w:tcPr>
            <w:tcW w:w="3015" w:type="dxa"/>
            <w:vAlign w:val="center"/>
            <w:hideMark/>
          </w:tcPr>
          <w:p w14:paraId="6E599DAB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</w:t>
            </w:r>
          </w:p>
        </w:tc>
        <w:tc>
          <w:tcPr>
            <w:tcW w:w="1696" w:type="dxa"/>
            <w:vMerge/>
            <w:vAlign w:val="center"/>
            <w:hideMark/>
          </w:tcPr>
          <w:p w14:paraId="7F02ABA5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</w:tr>
      <w:tr w:rsidR="00035432" w:rsidRPr="00E3558D" w14:paraId="615E620B" w14:textId="77777777" w:rsidTr="001D1048">
        <w:tc>
          <w:tcPr>
            <w:tcW w:w="549" w:type="dxa"/>
            <w:vMerge/>
            <w:vAlign w:val="center"/>
            <w:hideMark/>
          </w:tcPr>
          <w:p w14:paraId="54675878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2810" w:type="dxa"/>
            <w:vMerge/>
            <w:vAlign w:val="center"/>
            <w:hideMark/>
          </w:tcPr>
          <w:p w14:paraId="1BB9CC29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3870" w:type="dxa"/>
            <w:vAlign w:val="center"/>
            <w:hideMark/>
          </w:tcPr>
          <w:p w14:paraId="41DA0F32" w14:textId="77777777" w:rsidR="00035432" w:rsidRPr="00E3558D" w:rsidRDefault="00035432" w:rsidP="001D1048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kopā</w:t>
            </w:r>
            <w:proofErr w:type="spellEnd"/>
          </w:p>
        </w:tc>
        <w:tc>
          <w:tcPr>
            <w:tcW w:w="3015" w:type="dxa"/>
            <w:vAlign w:val="center"/>
            <w:hideMark/>
          </w:tcPr>
          <w:p w14:paraId="6585C3E2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1–3</w:t>
            </w:r>
          </w:p>
        </w:tc>
        <w:tc>
          <w:tcPr>
            <w:tcW w:w="1696" w:type="dxa"/>
            <w:vMerge/>
            <w:vAlign w:val="center"/>
            <w:hideMark/>
          </w:tcPr>
          <w:p w14:paraId="57B8A352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</w:tr>
      <w:tr w:rsidR="00035432" w:rsidRPr="00E3558D" w14:paraId="71C1FEC7" w14:textId="77777777" w:rsidTr="001D1048">
        <w:tc>
          <w:tcPr>
            <w:tcW w:w="930" w:type="dxa"/>
            <w:vMerge w:val="restart"/>
            <w:vAlign w:val="center"/>
            <w:hideMark/>
          </w:tcPr>
          <w:p w14:paraId="7CE4375A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5.</w:t>
            </w:r>
          </w:p>
        </w:tc>
        <w:tc>
          <w:tcPr>
            <w:tcW w:w="4305" w:type="dxa"/>
            <w:vMerge w:val="restart"/>
            <w:vAlign w:val="center"/>
            <w:hideMark/>
          </w:tcPr>
          <w:p w14:paraId="5A2C8575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teritoriālais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tvērums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  <w:p w14:paraId="7908CCD1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(</w:t>
            </w:r>
            <w:proofErr w:type="spellStart"/>
            <w:proofErr w:type="gram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attiecas</w:t>
            </w:r>
            <w:proofErr w:type="spellEnd"/>
            <w:proofErr w:type="gram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uz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noteikumu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22.1. 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apakšpunktā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minēto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aktivitāti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)</w:t>
            </w:r>
          </w:p>
        </w:tc>
        <w:tc>
          <w:tcPr>
            <w:tcW w:w="3870" w:type="dxa"/>
            <w:vAlign w:val="center"/>
            <w:hideMark/>
          </w:tcPr>
          <w:p w14:paraId="61A65CAB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ietvaros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plūdu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riska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mazināšanas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pasākumi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tiks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īstenoti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vismaz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trijās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apdzīvotajās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vietās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/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valstspilsētas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administratīvajās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daļās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(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rajonos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),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kurās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ir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identificēts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plūdu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risks, un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katrā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apdzīvotajā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vietā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paredzēts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patstāvīgs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risinājums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identificētā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plūdu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riska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mazināšanai</w:t>
            </w:r>
            <w:proofErr w:type="spellEnd"/>
          </w:p>
        </w:tc>
        <w:tc>
          <w:tcPr>
            <w:tcW w:w="3015" w:type="dxa"/>
            <w:vAlign w:val="center"/>
            <w:hideMark/>
          </w:tcPr>
          <w:p w14:paraId="463DF7F1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4</w:t>
            </w:r>
          </w:p>
        </w:tc>
        <w:tc>
          <w:tcPr>
            <w:tcW w:w="2940" w:type="dxa"/>
            <w:vMerge w:val="restart"/>
            <w:vAlign w:val="center"/>
            <w:hideMark/>
          </w:tcPr>
          <w:p w14:paraId="525DC100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Jāiegūst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vismaz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1 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punkts</w:t>
            </w:r>
            <w:proofErr w:type="spellEnd"/>
          </w:p>
        </w:tc>
      </w:tr>
      <w:tr w:rsidR="00035432" w:rsidRPr="00E3558D" w14:paraId="68A0437C" w14:textId="77777777" w:rsidTr="001D1048">
        <w:tc>
          <w:tcPr>
            <w:tcW w:w="549" w:type="dxa"/>
            <w:vMerge/>
            <w:vAlign w:val="center"/>
            <w:hideMark/>
          </w:tcPr>
          <w:p w14:paraId="3A581A12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2810" w:type="dxa"/>
            <w:vMerge/>
            <w:vAlign w:val="center"/>
            <w:hideMark/>
          </w:tcPr>
          <w:p w14:paraId="60ECEF17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3870" w:type="dxa"/>
            <w:vAlign w:val="center"/>
            <w:hideMark/>
          </w:tcPr>
          <w:p w14:paraId="7C9D3B4A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ietvaros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plūdu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riska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mazināšanas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pasākumi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tiks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īstenoti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vismaz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divās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apdzīvotajās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vietās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/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valstspilsētas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administratīvajās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daļās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(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rajonos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),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kurās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ir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identificēts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plūdu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risks, un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katrā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apdzīvotajā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vietā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paredzēts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patstāvīgs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risinājums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identificētā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plūdu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riska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mazināšanai</w:t>
            </w:r>
            <w:proofErr w:type="spellEnd"/>
          </w:p>
        </w:tc>
        <w:tc>
          <w:tcPr>
            <w:tcW w:w="3015" w:type="dxa"/>
            <w:vAlign w:val="center"/>
            <w:hideMark/>
          </w:tcPr>
          <w:p w14:paraId="36F88257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2</w:t>
            </w:r>
          </w:p>
        </w:tc>
        <w:tc>
          <w:tcPr>
            <w:tcW w:w="1696" w:type="dxa"/>
            <w:vMerge/>
            <w:vAlign w:val="center"/>
            <w:hideMark/>
          </w:tcPr>
          <w:p w14:paraId="76AD1234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</w:tr>
      <w:tr w:rsidR="00035432" w:rsidRPr="00E3558D" w14:paraId="020A734C" w14:textId="77777777" w:rsidTr="001D1048">
        <w:tc>
          <w:tcPr>
            <w:tcW w:w="549" w:type="dxa"/>
            <w:vMerge/>
            <w:vAlign w:val="center"/>
            <w:hideMark/>
          </w:tcPr>
          <w:p w14:paraId="6749C9C8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2810" w:type="dxa"/>
            <w:vMerge/>
            <w:vAlign w:val="center"/>
            <w:hideMark/>
          </w:tcPr>
          <w:p w14:paraId="14CEE06A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3870" w:type="dxa"/>
            <w:vAlign w:val="center"/>
            <w:hideMark/>
          </w:tcPr>
          <w:p w14:paraId="5F84056B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ietvaros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plūdu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riska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mazināšanas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pasākumi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tiks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īstenoti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vienā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novada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apdzīvotā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vietā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/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valstspilsētas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administratīvā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daļā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(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rajonā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),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kurā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ir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identificēts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plūdu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risks, un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paredzēts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patstāvīgs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risinājums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identificētā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plūdu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riska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mazināšanai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3015" w:type="dxa"/>
            <w:vAlign w:val="center"/>
            <w:hideMark/>
          </w:tcPr>
          <w:p w14:paraId="66D0BB93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</w:t>
            </w:r>
          </w:p>
        </w:tc>
        <w:tc>
          <w:tcPr>
            <w:tcW w:w="1696" w:type="dxa"/>
            <w:vMerge/>
            <w:vAlign w:val="center"/>
            <w:hideMark/>
          </w:tcPr>
          <w:p w14:paraId="70B8F135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</w:tr>
      <w:tr w:rsidR="00035432" w:rsidRPr="00E3558D" w14:paraId="369E4EB8" w14:textId="77777777" w:rsidTr="001D1048">
        <w:tc>
          <w:tcPr>
            <w:tcW w:w="549" w:type="dxa"/>
            <w:vMerge/>
            <w:vAlign w:val="center"/>
            <w:hideMark/>
          </w:tcPr>
          <w:p w14:paraId="65F5D398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2810" w:type="dxa"/>
            <w:vMerge/>
            <w:vAlign w:val="center"/>
            <w:hideMark/>
          </w:tcPr>
          <w:p w14:paraId="22C355C6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3870" w:type="dxa"/>
            <w:vAlign w:val="center"/>
            <w:hideMark/>
          </w:tcPr>
          <w:p w14:paraId="3ABE5875" w14:textId="77777777" w:rsidR="00035432" w:rsidRPr="00E3558D" w:rsidRDefault="00035432" w:rsidP="001D1048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kopā</w:t>
            </w:r>
            <w:proofErr w:type="spellEnd"/>
          </w:p>
        </w:tc>
        <w:tc>
          <w:tcPr>
            <w:tcW w:w="3015" w:type="dxa"/>
            <w:vAlign w:val="center"/>
            <w:hideMark/>
          </w:tcPr>
          <w:p w14:paraId="33545DF1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1–4</w:t>
            </w:r>
          </w:p>
        </w:tc>
        <w:tc>
          <w:tcPr>
            <w:tcW w:w="1696" w:type="dxa"/>
            <w:vMerge/>
            <w:vAlign w:val="center"/>
            <w:hideMark/>
          </w:tcPr>
          <w:p w14:paraId="46A4AD6F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</w:tr>
      <w:tr w:rsidR="00035432" w:rsidRPr="00E3558D" w14:paraId="30E5AB80" w14:textId="77777777" w:rsidTr="001D1048">
        <w:tc>
          <w:tcPr>
            <w:tcW w:w="930" w:type="dxa"/>
            <w:vMerge w:val="restart"/>
            <w:vAlign w:val="center"/>
            <w:hideMark/>
          </w:tcPr>
          <w:p w14:paraId="723EC90D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6.</w:t>
            </w:r>
          </w:p>
        </w:tc>
        <w:tc>
          <w:tcPr>
            <w:tcW w:w="4305" w:type="dxa"/>
            <w:vMerge w:val="restart"/>
            <w:vAlign w:val="center"/>
            <w:hideMark/>
          </w:tcPr>
          <w:p w14:paraId="6DB3DA40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īstenošanas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gatavības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pakāpe</w:t>
            </w:r>
            <w:proofErr w:type="spellEnd"/>
          </w:p>
          <w:p w14:paraId="27C8C40F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(</w:t>
            </w:r>
            <w:proofErr w:type="spellStart"/>
            <w:proofErr w:type="gram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attiecas</w:t>
            </w:r>
            <w:proofErr w:type="spellEnd"/>
            <w:proofErr w:type="gram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uz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noteikumu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22.1. 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apakšpunktā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minēto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aktivitāti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)</w:t>
            </w:r>
          </w:p>
        </w:tc>
        <w:tc>
          <w:tcPr>
            <w:tcW w:w="3870" w:type="dxa"/>
            <w:vAlign w:val="center"/>
            <w:hideMark/>
          </w:tcPr>
          <w:p w14:paraId="5C164233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Visām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ietvaros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plānotajām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būvniecības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darbībām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būvatļaujā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paskaidrojuma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rakstā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ir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būvvaldes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atzīme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par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projektēšanas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nosacījumu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izpildi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ir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paziņojums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par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būvniecību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ir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būvvaldes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izziņa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kas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apliecina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ka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būvatļauja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paskaidrojuma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raksts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paziņojums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par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būvniecību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nav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nepieciešams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un par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visām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būvniecības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darbībām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ir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publicēts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paziņojums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par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līguma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slēgšanas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tiesību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piešķiršanu</w:t>
            </w:r>
            <w:proofErr w:type="spellEnd"/>
          </w:p>
        </w:tc>
        <w:tc>
          <w:tcPr>
            <w:tcW w:w="3015" w:type="dxa"/>
            <w:vAlign w:val="center"/>
            <w:hideMark/>
          </w:tcPr>
          <w:p w14:paraId="5CF674B2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3</w:t>
            </w:r>
          </w:p>
        </w:tc>
        <w:tc>
          <w:tcPr>
            <w:tcW w:w="2940" w:type="dxa"/>
            <w:vMerge w:val="restart"/>
            <w:vAlign w:val="center"/>
            <w:hideMark/>
          </w:tcPr>
          <w:p w14:paraId="75E7A627" w14:textId="77777777" w:rsidR="00035432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Jāiegūst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vismaz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</w:p>
          <w:p w14:paraId="52DE3009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1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punkts</w:t>
            </w:r>
            <w:proofErr w:type="spellEnd"/>
          </w:p>
        </w:tc>
      </w:tr>
      <w:tr w:rsidR="00035432" w:rsidRPr="00E3558D" w14:paraId="70B3177B" w14:textId="77777777" w:rsidTr="001D1048">
        <w:tc>
          <w:tcPr>
            <w:tcW w:w="549" w:type="dxa"/>
            <w:vMerge/>
            <w:vAlign w:val="center"/>
            <w:hideMark/>
          </w:tcPr>
          <w:p w14:paraId="75F12C5B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2810" w:type="dxa"/>
            <w:vMerge/>
            <w:vAlign w:val="center"/>
            <w:hideMark/>
          </w:tcPr>
          <w:p w14:paraId="403F9D9D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3870" w:type="dxa"/>
            <w:vAlign w:val="center"/>
            <w:hideMark/>
          </w:tcPr>
          <w:p w14:paraId="638E61EE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Visām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ietvaros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plānotajām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būvniecības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darbībām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būvatļaujā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paskaidrojuma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rakstā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ir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būvvaldes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atzīme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par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projektēšanas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nosacījumu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izpildi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ir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paziņojums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par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būvniecību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ir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būvvaldes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izziņa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kas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apliecina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ka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būvatļauja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paskaidrojuma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raksts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paziņojums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par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būvniecību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nav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nepieciešams</w:t>
            </w:r>
            <w:proofErr w:type="spellEnd"/>
          </w:p>
        </w:tc>
        <w:tc>
          <w:tcPr>
            <w:tcW w:w="3015" w:type="dxa"/>
            <w:vAlign w:val="center"/>
            <w:hideMark/>
          </w:tcPr>
          <w:p w14:paraId="684FD5C1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2</w:t>
            </w:r>
          </w:p>
        </w:tc>
        <w:tc>
          <w:tcPr>
            <w:tcW w:w="1696" w:type="dxa"/>
            <w:vMerge/>
            <w:vAlign w:val="center"/>
            <w:hideMark/>
          </w:tcPr>
          <w:p w14:paraId="59C83556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</w:tr>
      <w:tr w:rsidR="00035432" w:rsidRPr="00E3558D" w14:paraId="5BC33406" w14:textId="77777777" w:rsidTr="001D1048">
        <w:tc>
          <w:tcPr>
            <w:tcW w:w="549" w:type="dxa"/>
            <w:vMerge/>
            <w:vAlign w:val="center"/>
            <w:hideMark/>
          </w:tcPr>
          <w:p w14:paraId="2198B176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2810" w:type="dxa"/>
            <w:vMerge/>
            <w:vAlign w:val="center"/>
            <w:hideMark/>
          </w:tcPr>
          <w:p w14:paraId="79DCC55E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3870" w:type="dxa"/>
            <w:vAlign w:val="center"/>
            <w:hideMark/>
          </w:tcPr>
          <w:p w14:paraId="258CAE9F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Visām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ietvaros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plānotajām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būvniecības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darbībām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ir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sagatavots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projektēšanas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uzdevums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indikatīva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būvdarbu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izmaksu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aplēse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(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tāme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)</w:t>
            </w:r>
          </w:p>
        </w:tc>
        <w:tc>
          <w:tcPr>
            <w:tcW w:w="3015" w:type="dxa"/>
            <w:vAlign w:val="center"/>
            <w:hideMark/>
          </w:tcPr>
          <w:p w14:paraId="2113CCD3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</w:t>
            </w:r>
          </w:p>
        </w:tc>
        <w:tc>
          <w:tcPr>
            <w:tcW w:w="1696" w:type="dxa"/>
            <w:vMerge/>
            <w:vAlign w:val="center"/>
            <w:hideMark/>
          </w:tcPr>
          <w:p w14:paraId="0FA583EF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</w:tr>
      <w:tr w:rsidR="00035432" w:rsidRPr="00E3558D" w14:paraId="385FA964" w14:textId="77777777" w:rsidTr="001D1048">
        <w:tc>
          <w:tcPr>
            <w:tcW w:w="549" w:type="dxa"/>
            <w:vMerge/>
            <w:vAlign w:val="center"/>
            <w:hideMark/>
          </w:tcPr>
          <w:p w14:paraId="6AAFBFF7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2810" w:type="dxa"/>
            <w:vMerge/>
            <w:vAlign w:val="center"/>
            <w:hideMark/>
          </w:tcPr>
          <w:p w14:paraId="7364553F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3870" w:type="dxa"/>
            <w:vAlign w:val="center"/>
            <w:hideMark/>
          </w:tcPr>
          <w:p w14:paraId="6B274F04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Nav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izpildītas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minētās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prasības</w:t>
            </w:r>
            <w:proofErr w:type="spellEnd"/>
          </w:p>
        </w:tc>
        <w:tc>
          <w:tcPr>
            <w:tcW w:w="3015" w:type="dxa"/>
            <w:vAlign w:val="center"/>
            <w:hideMark/>
          </w:tcPr>
          <w:p w14:paraId="5E0F337A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0</w:t>
            </w:r>
          </w:p>
        </w:tc>
        <w:tc>
          <w:tcPr>
            <w:tcW w:w="1696" w:type="dxa"/>
            <w:vMerge/>
            <w:vAlign w:val="center"/>
            <w:hideMark/>
          </w:tcPr>
          <w:p w14:paraId="0836C63C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</w:tr>
      <w:tr w:rsidR="00035432" w:rsidRPr="00E3558D" w14:paraId="4DE78AAD" w14:textId="77777777" w:rsidTr="001D1048">
        <w:tc>
          <w:tcPr>
            <w:tcW w:w="549" w:type="dxa"/>
            <w:vMerge/>
            <w:vAlign w:val="center"/>
            <w:hideMark/>
          </w:tcPr>
          <w:p w14:paraId="48F220A4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2810" w:type="dxa"/>
            <w:vMerge/>
            <w:vAlign w:val="center"/>
            <w:hideMark/>
          </w:tcPr>
          <w:p w14:paraId="0BDB2014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3870" w:type="dxa"/>
            <w:vAlign w:val="center"/>
            <w:hideMark/>
          </w:tcPr>
          <w:p w14:paraId="706A5357" w14:textId="77777777" w:rsidR="00035432" w:rsidRPr="00E3558D" w:rsidRDefault="00035432" w:rsidP="001D1048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kopā</w:t>
            </w:r>
            <w:proofErr w:type="spellEnd"/>
          </w:p>
        </w:tc>
        <w:tc>
          <w:tcPr>
            <w:tcW w:w="3015" w:type="dxa"/>
            <w:vAlign w:val="center"/>
            <w:hideMark/>
          </w:tcPr>
          <w:p w14:paraId="3A0C13A9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0–3</w:t>
            </w:r>
          </w:p>
        </w:tc>
        <w:tc>
          <w:tcPr>
            <w:tcW w:w="1696" w:type="dxa"/>
            <w:vMerge/>
            <w:vAlign w:val="center"/>
            <w:hideMark/>
          </w:tcPr>
          <w:p w14:paraId="7C5B1953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</w:tr>
      <w:tr w:rsidR="00035432" w:rsidRPr="00E3558D" w14:paraId="7EB08025" w14:textId="77777777" w:rsidTr="001D1048">
        <w:tc>
          <w:tcPr>
            <w:tcW w:w="930" w:type="dxa"/>
            <w:vMerge w:val="restart"/>
            <w:vAlign w:val="center"/>
            <w:hideMark/>
          </w:tcPr>
          <w:p w14:paraId="46BFDCB3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7.</w:t>
            </w:r>
          </w:p>
        </w:tc>
        <w:tc>
          <w:tcPr>
            <w:tcW w:w="4305" w:type="dxa"/>
            <w:vMerge w:val="restart"/>
            <w:vAlign w:val="center"/>
            <w:hideMark/>
          </w:tcPr>
          <w:p w14:paraId="49828E4D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īstenošanas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gatavības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pakāpe</w:t>
            </w:r>
            <w:proofErr w:type="spellEnd"/>
          </w:p>
          <w:p w14:paraId="309A008E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(</w:t>
            </w:r>
            <w:proofErr w:type="spellStart"/>
            <w:proofErr w:type="gram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attiecas</w:t>
            </w:r>
            <w:proofErr w:type="spellEnd"/>
            <w:proofErr w:type="gram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uz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noteikumu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22.2. 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apakšpunktā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minēto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aktivitāti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)</w:t>
            </w:r>
          </w:p>
        </w:tc>
        <w:tc>
          <w:tcPr>
            <w:tcW w:w="3870" w:type="dxa"/>
            <w:vAlign w:val="center"/>
            <w:hideMark/>
          </w:tcPr>
          <w:p w14:paraId="1F142699" w14:textId="77777777" w:rsidR="00035432" w:rsidRPr="00E3558D" w:rsidRDefault="00035432" w:rsidP="001D1048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Iepirkuma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procedūra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ir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noslēgusies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un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ir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pieņemts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lēmums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par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līguma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slēgšanas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tiesību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piešķiršanu</w:t>
            </w:r>
            <w:proofErr w:type="spellEnd"/>
          </w:p>
        </w:tc>
        <w:tc>
          <w:tcPr>
            <w:tcW w:w="3015" w:type="dxa"/>
            <w:vAlign w:val="center"/>
            <w:hideMark/>
          </w:tcPr>
          <w:p w14:paraId="63197B58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3</w:t>
            </w:r>
          </w:p>
        </w:tc>
        <w:tc>
          <w:tcPr>
            <w:tcW w:w="2940" w:type="dxa"/>
            <w:vMerge w:val="restart"/>
            <w:vAlign w:val="center"/>
            <w:hideMark/>
          </w:tcPr>
          <w:p w14:paraId="639DCEE9" w14:textId="77777777" w:rsidR="00035432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Jāiegūst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vismaz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</w:p>
          <w:p w14:paraId="3817A8B9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1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punkts</w:t>
            </w:r>
            <w:proofErr w:type="spellEnd"/>
          </w:p>
        </w:tc>
      </w:tr>
      <w:tr w:rsidR="00035432" w:rsidRPr="00E3558D" w14:paraId="6F5C201D" w14:textId="77777777" w:rsidTr="001D1048">
        <w:tc>
          <w:tcPr>
            <w:tcW w:w="549" w:type="dxa"/>
            <w:vMerge/>
            <w:vAlign w:val="center"/>
            <w:hideMark/>
          </w:tcPr>
          <w:p w14:paraId="5430FB75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2810" w:type="dxa"/>
            <w:vMerge/>
            <w:vAlign w:val="center"/>
            <w:hideMark/>
          </w:tcPr>
          <w:p w14:paraId="762BA69F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3870" w:type="dxa"/>
            <w:vAlign w:val="center"/>
            <w:hideMark/>
          </w:tcPr>
          <w:p w14:paraId="03A409EB" w14:textId="77777777" w:rsidR="00035432" w:rsidRPr="00E3558D" w:rsidRDefault="00035432" w:rsidP="001D1048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Publiskais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iepirkums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ir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izsludināts</w:t>
            </w:r>
            <w:proofErr w:type="spellEnd"/>
          </w:p>
        </w:tc>
        <w:tc>
          <w:tcPr>
            <w:tcW w:w="3015" w:type="dxa"/>
            <w:vAlign w:val="center"/>
            <w:hideMark/>
          </w:tcPr>
          <w:p w14:paraId="471D1C11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2</w:t>
            </w:r>
          </w:p>
        </w:tc>
        <w:tc>
          <w:tcPr>
            <w:tcW w:w="1696" w:type="dxa"/>
            <w:vMerge/>
            <w:vAlign w:val="center"/>
            <w:hideMark/>
          </w:tcPr>
          <w:p w14:paraId="42CA8BA5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</w:tr>
      <w:tr w:rsidR="00035432" w:rsidRPr="00E3558D" w14:paraId="1168F946" w14:textId="77777777" w:rsidTr="001D1048">
        <w:tc>
          <w:tcPr>
            <w:tcW w:w="549" w:type="dxa"/>
            <w:vMerge/>
            <w:vAlign w:val="center"/>
            <w:hideMark/>
          </w:tcPr>
          <w:p w14:paraId="3C48FD4F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2810" w:type="dxa"/>
            <w:vMerge/>
            <w:vAlign w:val="center"/>
            <w:hideMark/>
          </w:tcPr>
          <w:p w14:paraId="572A9471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3870" w:type="dxa"/>
            <w:vAlign w:val="center"/>
            <w:hideMark/>
          </w:tcPr>
          <w:p w14:paraId="178D9D9A" w14:textId="77777777" w:rsidR="00035432" w:rsidRPr="00E3558D" w:rsidRDefault="00035432" w:rsidP="001D1048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Iepirkuma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dokumentācija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ir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sagatavota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bet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publiskais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iepirkums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nav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izsludināts</w:t>
            </w:r>
            <w:proofErr w:type="spellEnd"/>
          </w:p>
        </w:tc>
        <w:tc>
          <w:tcPr>
            <w:tcW w:w="3015" w:type="dxa"/>
            <w:vAlign w:val="center"/>
            <w:hideMark/>
          </w:tcPr>
          <w:p w14:paraId="2EE3DBA9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</w:t>
            </w:r>
          </w:p>
        </w:tc>
        <w:tc>
          <w:tcPr>
            <w:tcW w:w="1696" w:type="dxa"/>
            <w:vMerge/>
            <w:vAlign w:val="center"/>
            <w:hideMark/>
          </w:tcPr>
          <w:p w14:paraId="766EBD81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</w:tr>
      <w:tr w:rsidR="00035432" w:rsidRPr="00E3558D" w14:paraId="79FDF45C" w14:textId="77777777" w:rsidTr="001D1048">
        <w:tc>
          <w:tcPr>
            <w:tcW w:w="549" w:type="dxa"/>
            <w:vMerge/>
            <w:vAlign w:val="center"/>
            <w:hideMark/>
          </w:tcPr>
          <w:p w14:paraId="032FAC34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2810" w:type="dxa"/>
            <w:vMerge/>
            <w:vAlign w:val="center"/>
            <w:hideMark/>
          </w:tcPr>
          <w:p w14:paraId="56EDFC17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3870" w:type="dxa"/>
            <w:vAlign w:val="center"/>
            <w:hideMark/>
          </w:tcPr>
          <w:p w14:paraId="02ECD6DA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Iepirkuma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dokumentācija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nav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sagatavota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un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publiskais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iepirkums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nav </w:t>
            </w: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izsludināts</w:t>
            </w:r>
            <w:proofErr w:type="spellEnd"/>
          </w:p>
        </w:tc>
        <w:tc>
          <w:tcPr>
            <w:tcW w:w="3015" w:type="dxa"/>
            <w:vAlign w:val="center"/>
            <w:hideMark/>
          </w:tcPr>
          <w:p w14:paraId="52FB212A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0</w:t>
            </w:r>
          </w:p>
        </w:tc>
        <w:tc>
          <w:tcPr>
            <w:tcW w:w="1696" w:type="dxa"/>
            <w:vMerge/>
            <w:vAlign w:val="center"/>
            <w:hideMark/>
          </w:tcPr>
          <w:p w14:paraId="07343C67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</w:tr>
      <w:tr w:rsidR="00035432" w:rsidRPr="00E3558D" w14:paraId="203E0F41" w14:textId="77777777" w:rsidTr="001D1048">
        <w:tc>
          <w:tcPr>
            <w:tcW w:w="930" w:type="dxa"/>
            <w:vAlign w:val="center"/>
            <w:hideMark/>
          </w:tcPr>
          <w:p w14:paraId="1E946F6D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305" w:type="dxa"/>
            <w:vAlign w:val="center"/>
            <w:hideMark/>
          </w:tcPr>
          <w:p w14:paraId="3F8361C5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3870" w:type="dxa"/>
            <w:vAlign w:val="center"/>
            <w:hideMark/>
          </w:tcPr>
          <w:p w14:paraId="2E4A8CBF" w14:textId="77777777" w:rsidR="00035432" w:rsidRPr="00E3558D" w:rsidRDefault="00035432" w:rsidP="001D1048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kopā</w:t>
            </w:r>
            <w:proofErr w:type="spellEnd"/>
          </w:p>
        </w:tc>
        <w:tc>
          <w:tcPr>
            <w:tcW w:w="3015" w:type="dxa"/>
            <w:vAlign w:val="center"/>
            <w:hideMark/>
          </w:tcPr>
          <w:p w14:paraId="7D064E7B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0–3</w:t>
            </w:r>
          </w:p>
        </w:tc>
        <w:tc>
          <w:tcPr>
            <w:tcW w:w="2940" w:type="dxa"/>
            <w:vAlign w:val="center"/>
            <w:hideMark/>
          </w:tcPr>
          <w:p w14:paraId="75FDAF61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035432" w:rsidRPr="00E3558D" w14:paraId="19E01D75" w14:textId="77777777" w:rsidTr="001D1048">
        <w:tc>
          <w:tcPr>
            <w:tcW w:w="930" w:type="dxa"/>
            <w:gridSpan w:val="2"/>
            <w:vMerge w:val="restart"/>
            <w:vAlign w:val="center"/>
            <w:hideMark/>
          </w:tcPr>
          <w:p w14:paraId="07DC0390" w14:textId="77777777" w:rsidR="00035432" w:rsidRPr="00E3558D" w:rsidRDefault="00035432" w:rsidP="001D1048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PAVISAM KOPĀ </w:t>
            </w:r>
          </w:p>
        </w:tc>
        <w:tc>
          <w:tcPr>
            <w:tcW w:w="3870" w:type="dxa"/>
            <w:vAlign w:val="center"/>
            <w:hideMark/>
          </w:tcPr>
          <w:p w14:paraId="1E8161B6" w14:textId="77777777" w:rsidR="00035432" w:rsidRPr="00E3558D" w:rsidRDefault="00035432" w:rsidP="001D1048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attiecībā</w:t>
            </w:r>
            <w:proofErr w:type="spellEnd"/>
            <w:r w:rsidRPr="00E3558D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uz</w:t>
            </w:r>
            <w:proofErr w:type="spellEnd"/>
            <w:r w:rsidRPr="00E3558D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noteikumu</w:t>
            </w:r>
            <w:proofErr w:type="spellEnd"/>
            <w:r w:rsidRPr="00E3558D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22.1.</w:t>
            </w: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E3558D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apakšpunktu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3015" w:type="dxa"/>
            <w:vAlign w:val="center"/>
            <w:hideMark/>
          </w:tcPr>
          <w:p w14:paraId="648E5802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2–15</w:t>
            </w:r>
          </w:p>
        </w:tc>
        <w:tc>
          <w:tcPr>
            <w:tcW w:w="2940" w:type="dxa"/>
            <w:vAlign w:val="center"/>
            <w:hideMark/>
          </w:tcPr>
          <w:p w14:paraId="43D33D36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035432" w:rsidRPr="00E3558D" w14:paraId="65C2D394" w14:textId="77777777" w:rsidTr="001D1048">
        <w:tc>
          <w:tcPr>
            <w:tcW w:w="3359" w:type="dxa"/>
            <w:gridSpan w:val="2"/>
            <w:vMerge/>
            <w:vAlign w:val="center"/>
            <w:hideMark/>
          </w:tcPr>
          <w:p w14:paraId="45D6C701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3870" w:type="dxa"/>
            <w:vAlign w:val="center"/>
            <w:hideMark/>
          </w:tcPr>
          <w:p w14:paraId="5B9D3F5D" w14:textId="77777777" w:rsidR="00035432" w:rsidRPr="00E3558D" w:rsidRDefault="00035432" w:rsidP="001D1048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3558D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attiecībā</w:t>
            </w:r>
            <w:proofErr w:type="spellEnd"/>
            <w:r w:rsidRPr="00E3558D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uz</w:t>
            </w:r>
            <w:proofErr w:type="spellEnd"/>
            <w:r w:rsidRPr="00E3558D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3558D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noteikumu</w:t>
            </w:r>
            <w:proofErr w:type="spellEnd"/>
            <w:r w:rsidRPr="00E3558D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22.2.</w:t>
            </w: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E3558D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apakšpunktu</w:t>
            </w:r>
            <w:proofErr w:type="spellEnd"/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3015" w:type="dxa"/>
            <w:vAlign w:val="center"/>
            <w:hideMark/>
          </w:tcPr>
          <w:p w14:paraId="3A94AFFF" w14:textId="77777777" w:rsidR="00035432" w:rsidRPr="00E3558D" w:rsidRDefault="00035432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1</w:t>
            </w: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–</w:t>
            </w:r>
            <w:r w:rsidRPr="00E3558D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11</w:t>
            </w: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940" w:type="dxa"/>
            <w:vAlign w:val="center"/>
            <w:hideMark/>
          </w:tcPr>
          <w:p w14:paraId="7530A1F9" w14:textId="77777777" w:rsidR="00035432" w:rsidRPr="00E3558D" w:rsidRDefault="00035432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3558D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</w:tbl>
    <w:p w14:paraId="7E3BB3FF" w14:textId="77777777" w:rsidR="00035432" w:rsidRPr="00E3558D" w:rsidRDefault="00035432" w:rsidP="00035432">
      <w:pPr>
        <w:spacing w:before="130" w:after="0" w:line="260" w:lineRule="exact"/>
        <w:jc w:val="both"/>
        <w:rPr>
          <w:rFonts w:ascii="Cambria" w:eastAsia="Times New Roman" w:hAnsi="Cambria" w:cs="Times New Roman"/>
          <w:sz w:val="17"/>
          <w:szCs w:val="17"/>
          <w:lang w:val="en-GB" w:eastAsia="en-GB"/>
        </w:rPr>
      </w:pP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Piezīme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.</w:t>
      </w:r>
    </w:p>
    <w:p w14:paraId="537538AB" w14:textId="77777777" w:rsidR="00035432" w:rsidRPr="00E3558D" w:rsidRDefault="00035432" w:rsidP="00035432">
      <w:pPr>
        <w:spacing w:before="130" w:after="0" w:line="260" w:lineRule="exact"/>
        <w:jc w:val="both"/>
        <w:rPr>
          <w:rFonts w:ascii="Cambria" w:eastAsia="Times New Roman" w:hAnsi="Cambria" w:cs="Times New Roman"/>
          <w:sz w:val="17"/>
          <w:szCs w:val="17"/>
          <w:lang w:val="en-GB" w:eastAsia="en-GB"/>
        </w:rPr>
      </w:pPr>
      <w:r w:rsidRPr="00E3558D">
        <w:rPr>
          <w:rFonts w:ascii="Cambria" w:eastAsia="Times New Roman" w:hAnsi="Cambria" w:cs="Times New Roman"/>
          <w:sz w:val="17"/>
          <w:szCs w:val="17"/>
          <w:vertAlign w:val="superscript"/>
          <w:lang w:val="en-GB" w:eastAsia="en-GB"/>
        </w:rPr>
        <w:t>1</w:t>
      </w:r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Ja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projekta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ietvaros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paredzēti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vairāki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infrastruktūras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objekti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vai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iekārtas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,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tehnika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vai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tehnoloģijas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ar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atšķirīgiem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lietderīgās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izmantošanas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periodiem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,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kritērija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vērtējumu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nosaka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pēc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tā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infrastruktūras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objekta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vai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iekārtas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,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tehnikas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vai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tehnoloģijas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lietderīgās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izmantošanas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perioda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,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kuram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ir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lielākais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īpatsvars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projekta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attiecināmajās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izmaksās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. </w:t>
      </w:r>
    </w:p>
    <w:p w14:paraId="530BDBDA" w14:textId="77777777" w:rsidR="00035432" w:rsidRPr="00EC2BF2" w:rsidRDefault="00035432" w:rsidP="00035432">
      <w:pPr>
        <w:spacing w:before="130" w:after="0" w:line="260" w:lineRule="exact"/>
        <w:rPr>
          <w:rFonts w:ascii="Cambria" w:hAnsi="Cambria"/>
          <w:sz w:val="19"/>
        </w:rPr>
      </w:pPr>
    </w:p>
    <w:p w14:paraId="37512E39" w14:textId="77777777" w:rsidR="00035432" w:rsidRDefault="00035432"/>
    <w:sectPr w:rsidR="00035432" w:rsidSect="00035432">
      <w:pgSz w:w="11907" w:h="16839"/>
      <w:pgMar w:top="1871" w:right="1191" w:bottom="1474" w:left="119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3855D" w14:textId="77777777" w:rsidR="00B56C36" w:rsidRDefault="00B56C36" w:rsidP="00035432">
      <w:pPr>
        <w:spacing w:after="0" w:line="240" w:lineRule="auto"/>
      </w:pPr>
      <w:r>
        <w:separator/>
      </w:r>
    </w:p>
  </w:endnote>
  <w:endnote w:type="continuationSeparator" w:id="0">
    <w:p w14:paraId="59D87DF1" w14:textId="77777777" w:rsidR="00B56C36" w:rsidRDefault="00B56C36" w:rsidP="00035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D12EC" w14:textId="77777777" w:rsidR="00B56C36" w:rsidRDefault="00B56C36" w:rsidP="00035432">
      <w:pPr>
        <w:spacing w:after="0" w:line="240" w:lineRule="auto"/>
      </w:pPr>
      <w:r>
        <w:separator/>
      </w:r>
    </w:p>
  </w:footnote>
  <w:footnote w:type="continuationSeparator" w:id="0">
    <w:p w14:paraId="27A88D5B" w14:textId="77777777" w:rsidR="00B56C36" w:rsidRDefault="00B56C36" w:rsidP="000354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432"/>
    <w:rsid w:val="00035432"/>
    <w:rsid w:val="006133E9"/>
    <w:rsid w:val="00B5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F6FA1"/>
  <w15:chartTrackingRefBased/>
  <w15:docId w15:val="{BD88D5C5-3DB2-4D60-A9D0-FEC6CB63E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43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43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543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543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543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543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543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543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543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543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54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54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54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54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54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54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54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54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54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54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354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5432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354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5432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354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5432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354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4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4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543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354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5432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3543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5432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939</Words>
  <Characters>5357</Characters>
  <Application>Microsoft Office Word</Application>
  <DocSecurity>0</DocSecurity>
  <Lines>44</Lines>
  <Paragraphs>12</Paragraphs>
  <ScaleCrop>false</ScaleCrop>
  <Company/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Upīte</dc:creator>
  <cp:keywords/>
  <dc:description/>
  <cp:lastModifiedBy>Agnese Upīte</cp:lastModifiedBy>
  <cp:revision>1</cp:revision>
  <dcterms:created xsi:type="dcterms:W3CDTF">2026-10-12T07:13:00Z</dcterms:created>
  <dcterms:modified xsi:type="dcterms:W3CDTF">2026-10-12T07:13:00Z</dcterms:modified>
</cp:coreProperties>
</file>