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C523" w14:textId="04BF931F" w:rsidR="00BD5F13" w:rsidRPr="00715F56" w:rsidRDefault="00BD5F13" w:rsidP="00BD5F13">
      <w:pPr>
        <w:spacing w:after="0" w:line="240" w:lineRule="auto"/>
        <w:jc w:val="right"/>
        <w:rPr>
          <w:rFonts w:ascii="Times New Roman" w:eastAsia="Times New Roman" w:hAnsi="Times New Roman" w:cs="Times New Roman"/>
          <w:bCs/>
          <w:sz w:val="28"/>
          <w:szCs w:val="20"/>
          <w:lang w:eastAsia="lv-LV"/>
        </w:rPr>
      </w:pPr>
      <w:r w:rsidRPr="00715F56">
        <w:rPr>
          <w:rFonts w:ascii="Times New Roman" w:eastAsia="Times New Roman" w:hAnsi="Times New Roman" w:cs="Times New Roman"/>
          <w:bCs/>
          <w:sz w:val="28"/>
          <w:szCs w:val="20"/>
          <w:lang w:eastAsia="lv-LV"/>
        </w:rPr>
        <w:t>1. pielikums</w:t>
      </w:r>
    </w:p>
    <w:p w14:paraId="6DA708D6" w14:textId="77777777" w:rsidR="001F251B" w:rsidRPr="00715F56" w:rsidRDefault="001F251B" w:rsidP="001F251B">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333333"/>
          <w:sz w:val="28"/>
          <w:lang w:eastAsia="en-GB"/>
        </w:rPr>
      </w:pPr>
      <w:r w:rsidRPr="00715F56">
        <w:rPr>
          <w:rFonts w:ascii="Times New Roman" w:eastAsia="Times New Roman" w:hAnsi="Times New Roman" w:cs="Times New Roman"/>
          <w:color w:val="333333"/>
          <w:sz w:val="28"/>
          <w:lang w:eastAsia="en-GB"/>
        </w:rPr>
        <w:t xml:space="preserve">Ministru kabineta </w:t>
      </w:r>
    </w:p>
    <w:bookmarkStart w:id="0" w:name="_Hlk185427853"/>
    <w:p w14:paraId="3C0AEEEE" w14:textId="77777777" w:rsidR="001F251B" w:rsidRPr="00715F56" w:rsidRDefault="001F251B" w:rsidP="001F251B">
      <w:pPr>
        <w:spacing w:after="0" w:line="240" w:lineRule="auto"/>
        <w:jc w:val="right"/>
        <w:rPr>
          <w:rFonts w:ascii="Times New Roman" w:eastAsia="Times New Roman" w:hAnsi="Times New Roman" w:cs="Times New Roman"/>
          <w:color w:val="333333"/>
          <w:sz w:val="28"/>
          <w:lang w:eastAsia="en-GB"/>
        </w:rPr>
      </w:pPr>
      <w:r w:rsidRPr="00715F56">
        <w:rPr>
          <w:rFonts w:ascii="Times New Roman" w:eastAsia="Times New Roman" w:hAnsi="Times New Roman" w:cs="Times New Roman"/>
          <w:color w:val="333333"/>
          <w:sz w:val="28"/>
          <w:lang w:eastAsia="en-GB"/>
        </w:rPr>
        <w:t>2026. gada 26. maija</w:t>
      </w:r>
    </w:p>
    <w:p w14:paraId="0A7CFD9A" w14:textId="77777777" w:rsidR="001F251B" w:rsidRPr="00715F56" w:rsidRDefault="001F251B" w:rsidP="001F251B">
      <w:pPr>
        <w:spacing w:after="0" w:line="240" w:lineRule="auto"/>
        <w:jc w:val="right"/>
        <w:rPr>
          <w:rFonts w:ascii="Times New Roman" w:eastAsia="Times New Roman" w:hAnsi="Times New Roman" w:cs="Times New Roman"/>
          <w:color w:val="333333"/>
          <w:sz w:val="28"/>
          <w:szCs w:val="28"/>
          <w:lang w:eastAsia="en-GB"/>
        </w:rPr>
      </w:pPr>
      <w:r w:rsidRPr="00715F56">
        <w:rPr>
          <w:rFonts w:ascii="Times New Roman" w:eastAsia="Times New Roman" w:hAnsi="Times New Roman" w:cs="Times New Roman"/>
          <w:sz w:val="28"/>
          <w:lang w:eastAsia="en-GB"/>
        </w:rPr>
        <w:t xml:space="preserve">noteikumiem </w:t>
      </w:r>
      <w:r w:rsidRPr="00715F56">
        <w:rPr>
          <w:rFonts w:ascii="Times New Roman" w:eastAsia="Times New Roman" w:hAnsi="Times New Roman" w:cs="Times New Roman"/>
          <w:color w:val="333333"/>
          <w:sz w:val="28"/>
          <w:lang w:eastAsia="en-GB"/>
        </w:rPr>
        <w:t xml:space="preserve">Nr. </w:t>
      </w:r>
      <w:r w:rsidRPr="00715F56">
        <w:rPr>
          <w:rFonts w:ascii="Times New Roman" w:eastAsia="Times New Roman" w:hAnsi="Times New Roman" w:cs="Times New Roman"/>
          <w:color w:val="333333"/>
          <w:sz w:val="28"/>
          <w:lang w:eastAsia="en-GB"/>
        </w:rPr>
        <w:t>296</w:t>
      </w:r>
    </w:p>
    <w:bookmarkEnd w:id="0"/>
    <w:p w14:paraId="58626E02" w14:textId="77777777" w:rsidR="00BA5EB5" w:rsidRPr="00715F56" w:rsidRDefault="00BA5EB5" w:rsidP="00EE5023">
      <w:pPr>
        <w:spacing w:after="0" w:line="240" w:lineRule="auto"/>
        <w:jc w:val="right"/>
        <w:rPr>
          <w:rFonts w:ascii="Times New Roman" w:eastAsia="Times New Roman" w:hAnsi="Times New Roman" w:cs="Times New Roman"/>
          <w:bCs/>
          <w:sz w:val="28"/>
          <w:szCs w:val="20"/>
          <w:lang w:eastAsia="lv-LV"/>
        </w:rPr>
      </w:pPr>
    </w:p>
    <w:p w14:paraId="28CED36C" w14:textId="317E612B" w:rsidR="00EE5023" w:rsidRPr="00715F56" w:rsidRDefault="00BA5EB5" w:rsidP="00EE5023">
      <w:pPr>
        <w:spacing w:after="0" w:line="240" w:lineRule="auto"/>
        <w:jc w:val="right"/>
        <w:rPr>
          <w:rFonts w:ascii="Times New Roman" w:eastAsia="Times New Roman" w:hAnsi="Times New Roman" w:cs="Times New Roman"/>
          <w:bCs/>
          <w:sz w:val="28"/>
          <w:szCs w:val="20"/>
          <w:lang w:eastAsia="lv-LV"/>
        </w:rPr>
      </w:pPr>
      <w:r w:rsidRPr="00715F56">
        <w:rPr>
          <w:rFonts w:ascii="Times New Roman" w:eastAsia="Times New Roman" w:hAnsi="Times New Roman" w:cs="Times New Roman"/>
          <w:bCs/>
          <w:sz w:val="28"/>
          <w:szCs w:val="20"/>
          <w:lang w:eastAsia="lv-LV"/>
        </w:rPr>
        <w:t>"</w:t>
      </w:r>
      <w:r w:rsidR="00EE5023" w:rsidRPr="00715F56">
        <w:rPr>
          <w:rFonts w:ascii="Times New Roman" w:eastAsia="Times New Roman" w:hAnsi="Times New Roman" w:cs="Times New Roman"/>
          <w:bCs/>
          <w:sz w:val="28"/>
          <w:szCs w:val="20"/>
          <w:lang w:eastAsia="lv-LV"/>
        </w:rPr>
        <w:t>1. pielikums</w:t>
      </w:r>
    </w:p>
    <w:p w14:paraId="2191AAE8" w14:textId="77777777" w:rsidR="00EE5023" w:rsidRPr="00715F56" w:rsidRDefault="00EE5023" w:rsidP="00EE5023">
      <w:pPr>
        <w:spacing w:after="0" w:line="240" w:lineRule="auto"/>
        <w:jc w:val="right"/>
        <w:rPr>
          <w:rFonts w:ascii="Times New Roman" w:eastAsia="Times New Roman" w:hAnsi="Times New Roman" w:cs="Times New Roman"/>
          <w:bCs/>
          <w:sz w:val="28"/>
          <w:szCs w:val="20"/>
          <w:lang w:eastAsia="lv-LV"/>
        </w:rPr>
      </w:pPr>
      <w:r w:rsidRPr="00715F56">
        <w:rPr>
          <w:rFonts w:ascii="Times New Roman" w:eastAsia="Times New Roman" w:hAnsi="Times New Roman" w:cs="Times New Roman"/>
          <w:bCs/>
          <w:sz w:val="28"/>
          <w:szCs w:val="20"/>
          <w:lang w:eastAsia="lv-LV"/>
        </w:rPr>
        <w:t>Ministru kabineta</w:t>
      </w:r>
    </w:p>
    <w:p w14:paraId="6C56437F" w14:textId="77777777" w:rsidR="00EE5023" w:rsidRPr="00715F56" w:rsidRDefault="00EE5023" w:rsidP="00EE5023">
      <w:pPr>
        <w:spacing w:after="0" w:line="240" w:lineRule="auto"/>
        <w:jc w:val="right"/>
        <w:rPr>
          <w:rFonts w:ascii="Times New Roman" w:eastAsia="Times New Roman" w:hAnsi="Times New Roman" w:cs="Times New Roman"/>
          <w:bCs/>
          <w:sz w:val="28"/>
          <w:szCs w:val="20"/>
          <w:lang w:eastAsia="lv-LV"/>
        </w:rPr>
      </w:pPr>
      <w:r w:rsidRPr="00715F56">
        <w:rPr>
          <w:rFonts w:ascii="Times New Roman" w:eastAsia="Times New Roman" w:hAnsi="Times New Roman" w:cs="Times New Roman"/>
          <w:bCs/>
          <w:sz w:val="28"/>
          <w:szCs w:val="20"/>
          <w:lang w:eastAsia="lv-LV"/>
        </w:rPr>
        <w:t>2023. gada 18. aprīļa</w:t>
      </w:r>
    </w:p>
    <w:p w14:paraId="44684856" w14:textId="77777777" w:rsidR="00EE5023" w:rsidRPr="00715F56" w:rsidRDefault="00EE5023" w:rsidP="00EE5023">
      <w:pPr>
        <w:spacing w:after="0" w:line="240" w:lineRule="auto"/>
        <w:jc w:val="right"/>
        <w:rPr>
          <w:rFonts w:ascii="Times New Roman" w:eastAsia="Times New Roman" w:hAnsi="Times New Roman" w:cs="Times New Roman"/>
          <w:bCs/>
          <w:sz w:val="28"/>
          <w:szCs w:val="20"/>
          <w:lang w:eastAsia="lv-LV"/>
        </w:rPr>
      </w:pPr>
      <w:r w:rsidRPr="00715F56">
        <w:rPr>
          <w:rFonts w:ascii="Times New Roman" w:eastAsia="Times New Roman" w:hAnsi="Times New Roman" w:cs="Times New Roman"/>
          <w:bCs/>
          <w:sz w:val="28"/>
          <w:szCs w:val="20"/>
          <w:lang w:eastAsia="lv-LV"/>
        </w:rPr>
        <w:t>noteikumiem Nr. 198</w:t>
      </w:r>
    </w:p>
    <w:p w14:paraId="30B3F057" w14:textId="0DFDE256" w:rsidR="001B1DBF" w:rsidRPr="00715F56" w:rsidRDefault="001B1DBF" w:rsidP="00C73FBE">
      <w:pPr>
        <w:shd w:val="clear" w:color="auto" w:fill="FFFFFF"/>
        <w:spacing w:after="0" w:line="240" w:lineRule="auto"/>
        <w:jc w:val="both"/>
        <w:rPr>
          <w:rFonts w:ascii="Times New Roman" w:eastAsia="Times New Roman" w:hAnsi="Times New Roman" w:cs="Times New Roman"/>
          <w:sz w:val="20"/>
          <w:szCs w:val="20"/>
          <w:lang w:eastAsia="lv-LV"/>
        </w:rPr>
      </w:pPr>
    </w:p>
    <w:p w14:paraId="0217F6AD" w14:textId="60666D05" w:rsidR="001B1DBF" w:rsidRPr="00715F56" w:rsidRDefault="001B1DBF" w:rsidP="001B1DBF">
      <w:pPr>
        <w:shd w:val="clear" w:color="auto" w:fill="FFFFFF"/>
        <w:spacing w:after="0" w:line="240" w:lineRule="auto"/>
        <w:jc w:val="center"/>
        <w:rPr>
          <w:rFonts w:ascii="Times New Roman" w:eastAsia="Times New Roman" w:hAnsi="Times New Roman" w:cs="Times New Roman"/>
          <w:b/>
          <w:bCs/>
          <w:sz w:val="28"/>
          <w:szCs w:val="28"/>
          <w:lang w:eastAsia="lv-LV"/>
        </w:rPr>
      </w:pPr>
      <w:r w:rsidRPr="00715F56">
        <w:rPr>
          <w:rFonts w:ascii="Times New Roman" w:eastAsia="Times New Roman" w:hAnsi="Times New Roman" w:cs="Times New Roman"/>
          <w:b/>
          <w:bCs/>
          <w:sz w:val="28"/>
          <w:szCs w:val="28"/>
          <w:lang w:eastAsia="lv-LV"/>
        </w:rPr>
        <w:t>Kultūraugu un zemes izmantošanas veidu kodu saraksts</w:t>
      </w:r>
    </w:p>
    <w:p w14:paraId="06528459" w14:textId="77777777" w:rsidR="000A6378" w:rsidRPr="00715F56" w:rsidRDefault="000A6378" w:rsidP="006C7FA4">
      <w:pPr>
        <w:shd w:val="clear" w:color="auto" w:fill="FFFFFF"/>
        <w:spacing w:after="0" w:line="240" w:lineRule="auto"/>
        <w:jc w:val="both"/>
        <w:rPr>
          <w:rFonts w:ascii="Times New Roman" w:eastAsia="Times New Roman" w:hAnsi="Times New Roman" w:cs="Times New Roman"/>
          <w:szCs w:val="20"/>
          <w:lang w:eastAsia="lv-LV"/>
        </w:rPr>
      </w:pPr>
    </w:p>
    <w:p w14:paraId="54715126" w14:textId="20A68C30" w:rsidR="00312A43" w:rsidRPr="00715F56" w:rsidRDefault="000A6378" w:rsidP="006C7FA4">
      <w:pPr>
        <w:shd w:val="clear" w:color="auto" w:fill="FFFFFF"/>
        <w:spacing w:after="0" w:line="240" w:lineRule="auto"/>
        <w:jc w:val="both"/>
        <w:rPr>
          <w:rStyle w:val="normaltextrun"/>
          <w:rFonts w:ascii="Times New Roman" w:hAnsi="Times New Roman" w:cs="Times New Roman"/>
          <w:sz w:val="20"/>
          <w:bdr w:val="none" w:sz="0" w:space="0" w:color="auto" w:frame="1"/>
        </w:rPr>
      </w:pPr>
      <w:r w:rsidRPr="00715F56">
        <w:rPr>
          <w:rStyle w:val="normaltextrun"/>
          <w:rFonts w:ascii="Times New Roman" w:hAnsi="Times New Roman" w:cs="Times New Roman"/>
          <w:sz w:val="20"/>
          <w:bdr w:val="none" w:sz="0" w:space="0" w:color="auto" w:frame="1"/>
        </w:rPr>
        <w:t>T</w:t>
      </w:r>
      <w:r w:rsidR="00312A43" w:rsidRPr="00715F56">
        <w:rPr>
          <w:rStyle w:val="normaltextrun"/>
          <w:rFonts w:ascii="Times New Roman" w:hAnsi="Times New Roman" w:cs="Times New Roman"/>
          <w:sz w:val="20"/>
          <w:bdr w:val="none" w:sz="0" w:space="0" w:color="auto" w:frame="1"/>
        </w:rPr>
        <w:t>abulā ar "</w:t>
      </w:r>
      <w:r w:rsidRPr="00715F56">
        <w:rPr>
          <w:rStyle w:val="normaltextrun"/>
          <w:rFonts w:ascii="Times New Roman" w:hAnsi="Times New Roman" w:cs="Times New Roman"/>
          <w:sz w:val="20"/>
          <w:bdr w:val="none" w:sz="0" w:space="0" w:color="auto" w:frame="1"/>
        </w:rPr>
        <w:t>x</w:t>
      </w:r>
      <w:r w:rsidR="00312A43" w:rsidRPr="00715F56">
        <w:rPr>
          <w:rStyle w:val="normaltextrun"/>
          <w:rFonts w:ascii="Times New Roman" w:hAnsi="Times New Roman" w:cs="Times New Roman"/>
          <w:sz w:val="20"/>
          <w:bdr w:val="none" w:sz="0" w:space="0" w:color="auto" w:frame="1"/>
        </w:rPr>
        <w:t>" norādīts, par kuru kultūru iespējams saņemt atbalstu, ņemot vērā atbalsta saņemšanas nosacījumus, k</w:t>
      </w:r>
      <w:r w:rsidR="00E6027B" w:rsidRPr="00715F56">
        <w:rPr>
          <w:rStyle w:val="normaltextrun"/>
          <w:rFonts w:ascii="Times New Roman" w:hAnsi="Times New Roman" w:cs="Times New Roman"/>
          <w:sz w:val="20"/>
          <w:bdr w:val="none" w:sz="0" w:space="0" w:color="auto" w:frame="1"/>
        </w:rPr>
        <w:t>as paredz</w:t>
      </w:r>
      <w:r w:rsidRPr="00715F56">
        <w:rPr>
          <w:rStyle w:val="normaltextrun"/>
          <w:rFonts w:ascii="Times New Roman" w:hAnsi="Times New Roman" w:cs="Times New Roman"/>
          <w:sz w:val="20"/>
          <w:bdr w:val="none" w:sz="0" w:space="0" w:color="auto" w:frame="1"/>
        </w:rPr>
        <w:t>,</w:t>
      </w:r>
      <w:r w:rsidR="00312A43" w:rsidRPr="00715F56">
        <w:rPr>
          <w:rStyle w:val="normaltextrun"/>
          <w:rFonts w:ascii="Times New Roman" w:hAnsi="Times New Roman" w:cs="Times New Roman"/>
          <w:sz w:val="20"/>
          <w:bdr w:val="none" w:sz="0" w:space="0" w:color="auto" w:frame="1"/>
        </w:rPr>
        <w:t xml:space="preserve"> uz kuriem atbalst</w:t>
      </w:r>
      <w:r w:rsidR="00E6027B" w:rsidRPr="00715F56">
        <w:rPr>
          <w:rStyle w:val="normaltextrun"/>
          <w:rFonts w:ascii="Times New Roman" w:hAnsi="Times New Roman" w:cs="Times New Roman"/>
          <w:sz w:val="20"/>
          <w:bdr w:val="none" w:sz="0" w:space="0" w:color="auto" w:frame="1"/>
        </w:rPr>
        <w:t>a veidiem</w:t>
      </w:r>
      <w:r w:rsidR="00312A43" w:rsidRPr="00715F56">
        <w:rPr>
          <w:rStyle w:val="normaltextrun"/>
          <w:rFonts w:ascii="Times New Roman" w:hAnsi="Times New Roman" w:cs="Times New Roman"/>
          <w:sz w:val="20"/>
          <w:bdr w:val="none" w:sz="0" w:space="0" w:color="auto" w:frame="1"/>
        </w:rPr>
        <w:t xml:space="preserve"> nevar pretendēt </w:t>
      </w:r>
      <w:r w:rsidRPr="00715F56">
        <w:rPr>
          <w:rStyle w:val="normaltextrun"/>
          <w:rFonts w:ascii="Times New Roman" w:hAnsi="Times New Roman" w:cs="Times New Roman"/>
          <w:sz w:val="20"/>
          <w:bdr w:val="none" w:sz="0" w:space="0" w:color="auto" w:frame="1"/>
        </w:rPr>
        <w:t>vienlaikus.</w:t>
      </w:r>
    </w:p>
    <w:p w14:paraId="4EF35235" w14:textId="7FE77C49" w:rsidR="00E96269" w:rsidRPr="00375EF2" w:rsidRDefault="00E96269" w:rsidP="00375EF2">
      <w:pPr>
        <w:shd w:val="clear" w:color="auto" w:fill="FFFFFF"/>
        <w:spacing w:after="0" w:line="240" w:lineRule="auto"/>
        <w:jc w:val="both"/>
        <w:rPr>
          <w:rFonts w:ascii="Times New Roman" w:eastAsia="Times New Roman" w:hAnsi="Times New Roman" w:cs="Times New Roman"/>
          <w:szCs w:val="20"/>
          <w:lang w:eastAsia="lv-LV"/>
        </w:rPr>
      </w:pPr>
    </w:p>
    <w:tbl>
      <w:tblPr>
        <w:tblW w:w="14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699"/>
        <w:gridCol w:w="1576"/>
        <w:gridCol w:w="709"/>
        <w:gridCol w:w="408"/>
        <w:gridCol w:w="410"/>
        <w:gridCol w:w="410"/>
        <w:gridCol w:w="540"/>
        <w:gridCol w:w="430"/>
        <w:gridCol w:w="428"/>
        <w:gridCol w:w="427"/>
        <w:gridCol w:w="426"/>
        <w:gridCol w:w="430"/>
        <w:gridCol w:w="430"/>
        <w:gridCol w:w="429"/>
        <w:gridCol w:w="638"/>
        <w:gridCol w:w="427"/>
        <w:gridCol w:w="429"/>
        <w:gridCol w:w="429"/>
        <w:gridCol w:w="428"/>
        <w:gridCol w:w="427"/>
        <w:gridCol w:w="430"/>
        <w:gridCol w:w="428"/>
        <w:gridCol w:w="565"/>
        <w:gridCol w:w="421"/>
        <w:gridCol w:w="427"/>
        <w:gridCol w:w="818"/>
      </w:tblGrid>
      <w:tr w:rsidR="00A546E9" w:rsidRPr="00715F56" w14:paraId="4041AB58" w14:textId="77777777" w:rsidTr="00375EF2">
        <w:trPr>
          <w:cantSplit/>
          <w:trHeight w:val="466"/>
        </w:trPr>
        <w:tc>
          <w:tcPr>
            <w:tcW w:w="834" w:type="dxa"/>
            <w:vMerge w:val="restart"/>
            <w:noWrap/>
            <w:vAlign w:val="center"/>
            <w:hideMark/>
          </w:tcPr>
          <w:p w14:paraId="2252D429" w14:textId="323448B7" w:rsidR="005415BA" w:rsidRPr="00715F56" w:rsidRDefault="00522F8E" w:rsidP="00E71DBA">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br w:type="page"/>
            </w:r>
            <w:r w:rsidR="005415BA" w:rsidRPr="00715F56">
              <w:rPr>
                <w:rFonts w:ascii="Times New Roman" w:eastAsia="Times New Roman" w:hAnsi="Times New Roman" w:cs="Times New Roman"/>
                <w:sz w:val="16"/>
                <w:szCs w:val="16"/>
                <w:lang w:eastAsia="lv-LV"/>
              </w:rPr>
              <w:t>Nr.</w:t>
            </w:r>
          </w:p>
          <w:p w14:paraId="5ED517D8" w14:textId="0DD136B7" w:rsidR="001F251B" w:rsidRPr="00715F56" w:rsidRDefault="005415BA" w:rsidP="00E96269">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p. k.</w:t>
            </w:r>
          </w:p>
        </w:tc>
        <w:tc>
          <w:tcPr>
            <w:tcW w:w="2275" w:type="dxa"/>
            <w:gridSpan w:val="2"/>
            <w:vAlign w:val="center"/>
            <w:hideMark/>
          </w:tcPr>
          <w:p w14:paraId="23115900" w14:textId="47B5FAD7" w:rsidR="001F251B" w:rsidRPr="00715F56" w:rsidRDefault="005415BA" w:rsidP="00E96269">
            <w:pPr>
              <w:spacing w:after="0" w:line="240" w:lineRule="auto"/>
              <w:ind w:left="-57"/>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Kultūraugi, zemes izmantošanas veids</w:t>
            </w:r>
          </w:p>
        </w:tc>
        <w:tc>
          <w:tcPr>
            <w:tcW w:w="709" w:type="dxa"/>
            <w:vMerge w:val="restart"/>
            <w:noWrap/>
            <w:vAlign w:val="center"/>
            <w:hideMark/>
          </w:tcPr>
          <w:p w14:paraId="6B9017FC" w14:textId="31121605" w:rsidR="005415BA" w:rsidRPr="00715F56" w:rsidRDefault="005415BA" w:rsidP="00B3340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Kods</w:t>
            </w:r>
            <w:r w:rsidRPr="00715F56">
              <w:rPr>
                <w:rFonts w:ascii="Times New Roman" w:eastAsia="Times New Roman" w:hAnsi="Times New Roman" w:cs="Times New Roman"/>
                <w:sz w:val="16"/>
                <w:szCs w:val="16"/>
                <w:vertAlign w:val="superscript"/>
                <w:lang w:eastAsia="lv-LV"/>
              </w:rPr>
              <w:t>1</w:t>
            </w:r>
          </w:p>
        </w:tc>
        <w:tc>
          <w:tcPr>
            <w:tcW w:w="4339" w:type="dxa"/>
            <w:gridSpan w:val="10"/>
            <w:vAlign w:val="center"/>
            <w:hideMark/>
          </w:tcPr>
          <w:p w14:paraId="54794A27" w14:textId="17DF3446" w:rsidR="005415BA" w:rsidRPr="00715F56" w:rsidRDefault="005415BA" w:rsidP="00B1118C">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Saistītais ienākumu atbalsts (turpmāk – SA)</w:t>
            </w:r>
          </w:p>
        </w:tc>
        <w:tc>
          <w:tcPr>
            <w:tcW w:w="3637" w:type="dxa"/>
            <w:gridSpan w:val="8"/>
            <w:vAlign w:val="center"/>
            <w:hideMark/>
          </w:tcPr>
          <w:p w14:paraId="39E59FA6" w14:textId="5033E9D3" w:rsidR="005415BA" w:rsidRPr="00715F56" w:rsidRDefault="005415BA" w:rsidP="00B1118C">
            <w:pPr>
              <w:spacing w:after="0" w:line="240" w:lineRule="auto"/>
              <w:jc w:val="center"/>
              <w:rPr>
                <w:rFonts w:ascii="Times New Roman" w:eastAsia="Times New Roman" w:hAnsi="Times New Roman" w:cs="Times New Roman"/>
                <w:sz w:val="16"/>
                <w:szCs w:val="16"/>
                <w:lang w:eastAsia="lv-LV"/>
              </w:rPr>
            </w:pPr>
            <w:bookmarkStart w:id="1" w:name="_Hlk200705170"/>
            <w:r w:rsidRPr="00715F56">
              <w:rPr>
                <w:rFonts w:ascii="Times New Roman" w:eastAsia="Times New Roman" w:hAnsi="Times New Roman" w:cs="Times New Roman"/>
                <w:sz w:val="16"/>
                <w:szCs w:val="16"/>
                <w:lang w:eastAsia="lv-LV"/>
              </w:rPr>
              <w:t>Klimata un vides shēmas (ekoshēmas atbalsts)</w:t>
            </w:r>
            <w:bookmarkEnd w:id="1"/>
          </w:p>
        </w:tc>
        <w:tc>
          <w:tcPr>
            <w:tcW w:w="428" w:type="dxa"/>
            <w:vMerge w:val="restart"/>
            <w:textDirection w:val="btLr"/>
            <w:vAlign w:val="center"/>
            <w:hideMark/>
          </w:tcPr>
          <w:p w14:paraId="392A6DDC" w14:textId="334A97C6"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LA10.2. Vidi saudzējoša dārzkopība</w:t>
            </w:r>
          </w:p>
        </w:tc>
        <w:tc>
          <w:tcPr>
            <w:tcW w:w="565" w:type="dxa"/>
            <w:vMerge w:val="restart"/>
            <w:textDirection w:val="btLr"/>
            <w:vAlign w:val="center"/>
            <w:hideMark/>
          </w:tcPr>
          <w:p w14:paraId="2BC5607F" w14:textId="0F2FC3B1" w:rsidR="005415BA" w:rsidRPr="00715F56" w:rsidRDefault="005415BA" w:rsidP="00FA493D">
            <w:pPr>
              <w:spacing w:after="0" w:line="240" w:lineRule="auto"/>
              <w:jc w:val="center"/>
              <w:rPr>
                <w:rFonts w:ascii="Times New Roman" w:eastAsia="Times New Roman" w:hAnsi="Times New Roman" w:cs="Times New Roman"/>
                <w:spacing w:val="-2"/>
                <w:sz w:val="16"/>
                <w:szCs w:val="16"/>
                <w:lang w:eastAsia="lv-LV"/>
              </w:rPr>
            </w:pPr>
            <w:r w:rsidRPr="00715F56">
              <w:rPr>
                <w:rFonts w:ascii="Times New Roman" w:eastAsia="Times New Roman" w:hAnsi="Times New Roman" w:cs="Times New Roman"/>
                <w:spacing w:val="-2"/>
                <w:sz w:val="16"/>
                <w:szCs w:val="16"/>
                <w:lang w:eastAsia="lv-LV"/>
              </w:rPr>
              <w:t>LA10.4. Biškopības vienību apsaimniekošana apputeksnēšanas vajadzībām</w:t>
            </w:r>
          </w:p>
        </w:tc>
        <w:tc>
          <w:tcPr>
            <w:tcW w:w="421" w:type="dxa"/>
            <w:vMerge w:val="restart"/>
            <w:textDirection w:val="btLr"/>
            <w:vAlign w:val="center"/>
            <w:hideMark/>
          </w:tcPr>
          <w:p w14:paraId="4E13BE3B" w14:textId="0C408FF1"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LA10.5. Zālāju biotopu apsaimniekošana</w:t>
            </w:r>
          </w:p>
        </w:tc>
        <w:tc>
          <w:tcPr>
            <w:tcW w:w="427" w:type="dxa"/>
            <w:vMerge w:val="restart"/>
            <w:textDirection w:val="btLr"/>
            <w:vAlign w:val="center"/>
            <w:hideMark/>
          </w:tcPr>
          <w:p w14:paraId="6675ABF5" w14:textId="3BF32D5B"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LA11. Bioloģiskā lauksaimniecība</w:t>
            </w:r>
          </w:p>
        </w:tc>
        <w:tc>
          <w:tcPr>
            <w:tcW w:w="818" w:type="dxa"/>
            <w:vMerge w:val="restart"/>
            <w:noWrap/>
            <w:vAlign w:val="center"/>
            <w:hideMark/>
          </w:tcPr>
          <w:p w14:paraId="4B52BDA1" w14:textId="3820C70A" w:rsidR="005415BA" w:rsidRPr="00715F56" w:rsidRDefault="005415BA" w:rsidP="00A158BB">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SI 2017</w:t>
            </w:r>
          </w:p>
        </w:tc>
      </w:tr>
      <w:tr w:rsidR="00A546E9" w:rsidRPr="00715F56" w14:paraId="67CEB85C" w14:textId="77777777" w:rsidTr="00375EF2">
        <w:trPr>
          <w:trHeight w:val="3900"/>
        </w:trPr>
        <w:tc>
          <w:tcPr>
            <w:tcW w:w="834" w:type="dxa"/>
            <w:vMerge/>
            <w:noWrap/>
            <w:vAlign w:val="center"/>
            <w:hideMark/>
          </w:tcPr>
          <w:p w14:paraId="5660FBD3" w14:textId="4A4DB62E" w:rsidR="005415BA" w:rsidRPr="00715F56" w:rsidRDefault="005415BA" w:rsidP="005415BA">
            <w:pPr>
              <w:spacing w:after="0" w:line="240" w:lineRule="auto"/>
              <w:jc w:val="center"/>
              <w:rPr>
                <w:rFonts w:ascii="Times New Roman" w:eastAsia="Times New Roman" w:hAnsi="Times New Roman" w:cs="Times New Roman"/>
                <w:sz w:val="16"/>
                <w:szCs w:val="16"/>
                <w:lang w:eastAsia="lv-LV"/>
              </w:rPr>
            </w:pPr>
          </w:p>
        </w:tc>
        <w:tc>
          <w:tcPr>
            <w:tcW w:w="699" w:type="dxa"/>
            <w:vAlign w:val="center"/>
            <w:hideMark/>
          </w:tcPr>
          <w:p w14:paraId="61A9C0AA" w14:textId="7635CEE7" w:rsidR="005415BA" w:rsidRPr="00715F56" w:rsidRDefault="002F15FF" w:rsidP="00A67395">
            <w:pPr>
              <w:spacing w:after="0" w:line="240" w:lineRule="auto"/>
              <w:ind w:left="-57"/>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g</w:t>
            </w:r>
            <w:r w:rsidR="005415BA" w:rsidRPr="00715F56">
              <w:rPr>
                <w:rFonts w:ascii="Times New Roman" w:eastAsia="Times New Roman" w:hAnsi="Times New Roman" w:cs="Times New Roman"/>
                <w:sz w:val="16"/>
                <w:szCs w:val="16"/>
                <w:lang w:eastAsia="lv-LV"/>
              </w:rPr>
              <w:t>rupa</w:t>
            </w:r>
          </w:p>
        </w:tc>
        <w:tc>
          <w:tcPr>
            <w:tcW w:w="1576" w:type="dxa"/>
            <w:vAlign w:val="center"/>
            <w:hideMark/>
          </w:tcPr>
          <w:p w14:paraId="485132FE" w14:textId="479CA137" w:rsidR="005415BA" w:rsidRPr="00715F56" w:rsidRDefault="002F15FF" w:rsidP="00A67395">
            <w:pPr>
              <w:spacing w:after="0" w:line="240" w:lineRule="auto"/>
              <w:ind w:left="-57"/>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k</w:t>
            </w:r>
            <w:r w:rsidR="005415BA" w:rsidRPr="00715F56">
              <w:rPr>
                <w:rFonts w:ascii="Times New Roman" w:eastAsia="Times New Roman" w:hAnsi="Times New Roman" w:cs="Times New Roman"/>
                <w:sz w:val="16"/>
                <w:szCs w:val="16"/>
                <w:lang w:eastAsia="lv-LV"/>
              </w:rPr>
              <w:t>ultūraugs</w:t>
            </w:r>
          </w:p>
        </w:tc>
        <w:tc>
          <w:tcPr>
            <w:tcW w:w="709" w:type="dxa"/>
            <w:vMerge/>
            <w:noWrap/>
            <w:vAlign w:val="center"/>
            <w:hideMark/>
          </w:tcPr>
          <w:p w14:paraId="6E1E1010" w14:textId="04224086" w:rsidR="005415BA" w:rsidRPr="00715F56" w:rsidRDefault="005415BA" w:rsidP="00B3340D">
            <w:pPr>
              <w:spacing w:after="0" w:line="240" w:lineRule="auto"/>
              <w:jc w:val="center"/>
              <w:rPr>
                <w:rFonts w:ascii="Times New Roman" w:eastAsia="Times New Roman" w:hAnsi="Times New Roman" w:cs="Times New Roman"/>
                <w:sz w:val="16"/>
                <w:szCs w:val="16"/>
                <w:lang w:eastAsia="lv-LV"/>
              </w:rPr>
            </w:pPr>
          </w:p>
        </w:tc>
        <w:tc>
          <w:tcPr>
            <w:tcW w:w="408" w:type="dxa"/>
            <w:textDirection w:val="btLr"/>
            <w:vAlign w:val="center"/>
            <w:hideMark/>
          </w:tcPr>
          <w:p w14:paraId="125B3532"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w:t>
            </w:r>
            <w:r w:rsidRPr="00715F56">
              <w:rPr>
                <w:rFonts w:ascii="Times New Roman" w:eastAsia="Times New Roman" w:hAnsi="Times New Roman" w:cs="Times New Roman"/>
                <w:sz w:val="16"/>
                <w:szCs w:val="16"/>
                <w:vertAlign w:val="superscript"/>
                <w:lang w:eastAsia="lv-LV"/>
              </w:rPr>
              <w:t>2</w:t>
            </w:r>
            <w:r w:rsidRPr="00715F56">
              <w:rPr>
                <w:rFonts w:ascii="Times New Roman" w:eastAsia="Times New Roman" w:hAnsi="Times New Roman" w:cs="Times New Roman"/>
                <w:sz w:val="16"/>
                <w:szCs w:val="16"/>
                <w:lang w:eastAsia="lv-LV"/>
              </w:rPr>
              <w:t xml:space="preserve"> par proteīnaugiem</w:t>
            </w:r>
          </w:p>
        </w:tc>
        <w:tc>
          <w:tcPr>
            <w:tcW w:w="410" w:type="dxa"/>
            <w:textDirection w:val="btLr"/>
            <w:vAlign w:val="center"/>
            <w:hideMark/>
          </w:tcPr>
          <w:p w14:paraId="50146A8C"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 par vasaras rapsi un vasaras ripsi</w:t>
            </w:r>
          </w:p>
        </w:tc>
        <w:tc>
          <w:tcPr>
            <w:tcW w:w="410" w:type="dxa"/>
            <w:textDirection w:val="btLr"/>
            <w:vAlign w:val="center"/>
            <w:hideMark/>
          </w:tcPr>
          <w:p w14:paraId="3A485D38"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 par sertificētu labības sēklu</w:t>
            </w:r>
          </w:p>
        </w:tc>
        <w:tc>
          <w:tcPr>
            <w:tcW w:w="540" w:type="dxa"/>
            <w:textDirection w:val="btLr"/>
            <w:vAlign w:val="center"/>
            <w:hideMark/>
          </w:tcPr>
          <w:p w14:paraId="052CF774"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 par sertificētu stiebrzāļu, lopbarības augu sēklu</w:t>
            </w:r>
          </w:p>
        </w:tc>
        <w:tc>
          <w:tcPr>
            <w:tcW w:w="430" w:type="dxa"/>
            <w:textDirection w:val="btLr"/>
            <w:vAlign w:val="center"/>
            <w:hideMark/>
          </w:tcPr>
          <w:p w14:paraId="291DC2E8"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 par dārzeņiem</w:t>
            </w:r>
          </w:p>
        </w:tc>
        <w:tc>
          <w:tcPr>
            <w:tcW w:w="428" w:type="dxa"/>
            <w:textDirection w:val="btLr"/>
            <w:vAlign w:val="center"/>
            <w:hideMark/>
          </w:tcPr>
          <w:p w14:paraId="75CB06BC"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 par augļiem un ogām</w:t>
            </w:r>
          </w:p>
        </w:tc>
        <w:tc>
          <w:tcPr>
            <w:tcW w:w="427" w:type="dxa"/>
            <w:textDirection w:val="btLr"/>
            <w:vAlign w:val="center"/>
            <w:hideMark/>
          </w:tcPr>
          <w:p w14:paraId="08CE4CF1"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 par cietes kartupeļiem</w:t>
            </w:r>
          </w:p>
        </w:tc>
        <w:tc>
          <w:tcPr>
            <w:tcW w:w="426" w:type="dxa"/>
            <w:textDirection w:val="btLr"/>
            <w:vAlign w:val="center"/>
            <w:hideMark/>
          </w:tcPr>
          <w:p w14:paraId="6D6A69BA"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 par sertificētas sēklas kartupeļiem</w:t>
            </w:r>
          </w:p>
        </w:tc>
        <w:tc>
          <w:tcPr>
            <w:tcW w:w="430" w:type="dxa"/>
            <w:textDirection w:val="btLr"/>
            <w:vAlign w:val="center"/>
            <w:hideMark/>
          </w:tcPr>
          <w:p w14:paraId="2666FCE8"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 par miežiem</w:t>
            </w:r>
          </w:p>
        </w:tc>
        <w:tc>
          <w:tcPr>
            <w:tcW w:w="430" w:type="dxa"/>
            <w:textDirection w:val="btLr"/>
            <w:vAlign w:val="center"/>
            <w:hideMark/>
          </w:tcPr>
          <w:p w14:paraId="58011F54"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 par rudzu populācijas šķirnēm</w:t>
            </w:r>
          </w:p>
        </w:tc>
        <w:tc>
          <w:tcPr>
            <w:tcW w:w="429" w:type="dxa"/>
            <w:textDirection w:val="btLr"/>
            <w:hideMark/>
          </w:tcPr>
          <w:p w14:paraId="3E1BCB8F" w14:textId="2F9CC315"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par videi un klimatam labvēlīgu lauksaimniecības praksi</w:t>
            </w:r>
          </w:p>
        </w:tc>
        <w:tc>
          <w:tcPr>
            <w:tcW w:w="638" w:type="dxa"/>
            <w:textDirection w:val="btLr"/>
            <w:vAlign w:val="center"/>
            <w:hideMark/>
          </w:tcPr>
          <w:p w14:paraId="4B5CF1F5" w14:textId="266945CC" w:rsidR="005415BA" w:rsidRPr="00715F56" w:rsidRDefault="005415BA" w:rsidP="00283710">
            <w:pPr>
              <w:spacing w:after="0" w:line="240" w:lineRule="auto"/>
              <w:ind w:left="170" w:right="170"/>
              <w:jc w:val="center"/>
              <w:rPr>
                <w:rFonts w:ascii="Times New Roman" w:eastAsia="Times New Roman" w:hAnsi="Times New Roman" w:cs="Times New Roman"/>
                <w:spacing w:val="-2"/>
                <w:sz w:val="16"/>
                <w:szCs w:val="16"/>
                <w:lang w:eastAsia="lv-LV"/>
              </w:rPr>
            </w:pPr>
            <w:r w:rsidRPr="00715F56">
              <w:rPr>
                <w:rFonts w:ascii="Times New Roman" w:eastAsia="Times New Roman" w:hAnsi="Times New Roman" w:cs="Times New Roman"/>
                <w:spacing w:val="-2"/>
                <w:sz w:val="16"/>
                <w:szCs w:val="16"/>
                <w:lang w:eastAsia="lv-LV"/>
              </w:rPr>
              <w:t>ENP</w:t>
            </w:r>
            <w:r w:rsidRPr="00715F56">
              <w:rPr>
                <w:rFonts w:ascii="Times New Roman" w:eastAsia="Times New Roman" w:hAnsi="Times New Roman" w:cs="Times New Roman"/>
                <w:spacing w:val="-2"/>
                <w:sz w:val="16"/>
                <w:szCs w:val="16"/>
                <w:vertAlign w:val="superscript"/>
                <w:lang w:eastAsia="lv-LV"/>
              </w:rPr>
              <w:t>3</w:t>
            </w:r>
            <w:r w:rsidRPr="00715F56">
              <w:rPr>
                <w:rFonts w:ascii="Times New Roman" w:eastAsia="Times New Roman" w:hAnsi="Times New Roman" w:cs="Times New Roman"/>
                <w:spacing w:val="-2"/>
                <w:sz w:val="16"/>
                <w:szCs w:val="16"/>
                <w:lang w:eastAsia="lv-LV"/>
              </w:rPr>
              <w:t>: nektāraugi, slāpekli piesaistoši kultūraugi un aramzemē sētu stiebrzāļu vai tauriņziežu maisījums, kurā tauriņzieži &gt; 50 %</w:t>
            </w:r>
          </w:p>
        </w:tc>
        <w:tc>
          <w:tcPr>
            <w:tcW w:w="427" w:type="dxa"/>
            <w:textDirection w:val="btLr"/>
            <w:vAlign w:val="center"/>
            <w:hideMark/>
          </w:tcPr>
          <w:p w14:paraId="47BB2902" w14:textId="7777777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ENP: zaļmēslojuma augu aizņemtas papuves</w:t>
            </w:r>
          </w:p>
        </w:tc>
        <w:tc>
          <w:tcPr>
            <w:tcW w:w="429" w:type="dxa"/>
            <w:textDirection w:val="btLr"/>
            <w:vAlign w:val="center"/>
            <w:hideMark/>
          </w:tcPr>
          <w:p w14:paraId="722105DE" w14:textId="0BB90D40"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ENP: starpkultūras</w:t>
            </w:r>
          </w:p>
        </w:tc>
        <w:tc>
          <w:tcPr>
            <w:tcW w:w="429" w:type="dxa"/>
            <w:textDirection w:val="btLr"/>
            <w:vAlign w:val="center"/>
            <w:hideMark/>
          </w:tcPr>
          <w:p w14:paraId="77EB152C" w14:textId="553E0560"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ENP: zālāji pasējā</w:t>
            </w:r>
          </w:p>
        </w:tc>
        <w:tc>
          <w:tcPr>
            <w:tcW w:w="428" w:type="dxa"/>
            <w:textDirection w:val="btLr"/>
            <w:vAlign w:val="center"/>
            <w:hideMark/>
          </w:tcPr>
          <w:p w14:paraId="10983F2F" w14:textId="2C4DDE86"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saudzējošā lauksaimniecības prakse</w:t>
            </w:r>
          </w:p>
        </w:tc>
        <w:tc>
          <w:tcPr>
            <w:tcW w:w="427" w:type="dxa"/>
            <w:textDirection w:val="btLr"/>
            <w:vAlign w:val="center"/>
            <w:hideMark/>
          </w:tcPr>
          <w:p w14:paraId="3BBCADD7" w14:textId="3EFC2071"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zālāju saglabāšanas veicināšana</w:t>
            </w:r>
          </w:p>
        </w:tc>
        <w:tc>
          <w:tcPr>
            <w:tcW w:w="430" w:type="dxa"/>
            <w:textDirection w:val="btLr"/>
            <w:vAlign w:val="center"/>
            <w:hideMark/>
          </w:tcPr>
          <w:p w14:paraId="5065DAAF" w14:textId="56181D97"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agroekoloģijas prakses bioloģiskajās saimniecībās</w:t>
            </w:r>
          </w:p>
        </w:tc>
        <w:tc>
          <w:tcPr>
            <w:tcW w:w="428" w:type="dxa"/>
            <w:vMerge/>
            <w:textDirection w:val="btLr"/>
            <w:vAlign w:val="center"/>
            <w:hideMark/>
          </w:tcPr>
          <w:p w14:paraId="6E8353A6" w14:textId="7B6380A1"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p>
        </w:tc>
        <w:tc>
          <w:tcPr>
            <w:tcW w:w="565" w:type="dxa"/>
            <w:vMerge/>
            <w:textDirection w:val="btLr"/>
            <w:vAlign w:val="center"/>
            <w:hideMark/>
          </w:tcPr>
          <w:p w14:paraId="3F2CEC9C" w14:textId="63DF78F2"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p>
        </w:tc>
        <w:tc>
          <w:tcPr>
            <w:tcW w:w="421" w:type="dxa"/>
            <w:vMerge/>
            <w:textDirection w:val="btLr"/>
            <w:vAlign w:val="center"/>
            <w:hideMark/>
          </w:tcPr>
          <w:p w14:paraId="397DE654" w14:textId="2B6CE958"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p>
        </w:tc>
        <w:tc>
          <w:tcPr>
            <w:tcW w:w="427" w:type="dxa"/>
            <w:vMerge/>
            <w:textDirection w:val="btLr"/>
            <w:vAlign w:val="center"/>
            <w:hideMark/>
          </w:tcPr>
          <w:p w14:paraId="2DF9ED33" w14:textId="12761912" w:rsidR="005415BA" w:rsidRPr="00715F56" w:rsidRDefault="005415BA" w:rsidP="00FA493D">
            <w:pPr>
              <w:spacing w:after="0" w:line="240" w:lineRule="auto"/>
              <w:jc w:val="center"/>
              <w:rPr>
                <w:rFonts w:ascii="Times New Roman" w:eastAsia="Times New Roman" w:hAnsi="Times New Roman" w:cs="Times New Roman"/>
                <w:sz w:val="16"/>
                <w:szCs w:val="16"/>
                <w:lang w:eastAsia="lv-LV"/>
              </w:rPr>
            </w:pPr>
          </w:p>
        </w:tc>
        <w:tc>
          <w:tcPr>
            <w:tcW w:w="818" w:type="dxa"/>
            <w:vMerge/>
            <w:noWrap/>
            <w:vAlign w:val="center"/>
            <w:hideMark/>
          </w:tcPr>
          <w:p w14:paraId="680D7858" w14:textId="5994AF95" w:rsidR="005415BA" w:rsidRPr="00715F56" w:rsidRDefault="005415BA" w:rsidP="00A158BB">
            <w:pPr>
              <w:spacing w:after="0" w:line="240" w:lineRule="auto"/>
              <w:jc w:val="center"/>
              <w:rPr>
                <w:rFonts w:ascii="Times New Roman" w:eastAsia="Times New Roman" w:hAnsi="Times New Roman" w:cs="Times New Roman"/>
                <w:sz w:val="16"/>
                <w:szCs w:val="16"/>
                <w:lang w:eastAsia="lv-LV"/>
              </w:rPr>
            </w:pPr>
          </w:p>
        </w:tc>
      </w:tr>
      <w:tr w:rsidR="00206F20" w:rsidRPr="00715F56" w14:paraId="0B8F6D84" w14:textId="77777777" w:rsidTr="00375EF2">
        <w:trPr>
          <w:tblHeader/>
        </w:trPr>
        <w:tc>
          <w:tcPr>
            <w:tcW w:w="834" w:type="dxa"/>
            <w:noWrap/>
            <w:vAlign w:val="center"/>
          </w:tcPr>
          <w:p w14:paraId="528B9895" w14:textId="1850A563" w:rsidR="00206F20" w:rsidRPr="00715F56" w:rsidRDefault="00206F20" w:rsidP="005415BA">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w:t>
            </w:r>
          </w:p>
        </w:tc>
        <w:tc>
          <w:tcPr>
            <w:tcW w:w="699" w:type="dxa"/>
            <w:vAlign w:val="center"/>
          </w:tcPr>
          <w:p w14:paraId="50697D6B" w14:textId="3FF8862D" w:rsidR="00206F20" w:rsidRPr="00715F56" w:rsidRDefault="00206F20" w:rsidP="00A67395">
            <w:pPr>
              <w:spacing w:after="0" w:line="240" w:lineRule="auto"/>
              <w:ind w:left="-57"/>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2</w:t>
            </w:r>
          </w:p>
        </w:tc>
        <w:tc>
          <w:tcPr>
            <w:tcW w:w="1576" w:type="dxa"/>
            <w:vAlign w:val="center"/>
          </w:tcPr>
          <w:p w14:paraId="79FD6449" w14:textId="63ABD02E" w:rsidR="00206F20" w:rsidRPr="00715F56" w:rsidRDefault="00206F20" w:rsidP="00A67395">
            <w:pPr>
              <w:spacing w:after="0" w:line="240" w:lineRule="auto"/>
              <w:ind w:left="-57"/>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3</w:t>
            </w:r>
          </w:p>
        </w:tc>
        <w:tc>
          <w:tcPr>
            <w:tcW w:w="709" w:type="dxa"/>
            <w:noWrap/>
            <w:vAlign w:val="center"/>
          </w:tcPr>
          <w:p w14:paraId="08FD2C60" w14:textId="5A933FB4" w:rsidR="00206F20" w:rsidRPr="00715F56" w:rsidRDefault="00206F20" w:rsidP="00B3340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4</w:t>
            </w:r>
          </w:p>
        </w:tc>
        <w:tc>
          <w:tcPr>
            <w:tcW w:w="408" w:type="dxa"/>
            <w:textDirection w:val="btLr"/>
            <w:vAlign w:val="center"/>
          </w:tcPr>
          <w:p w14:paraId="739C090F" w14:textId="7D2AFC14"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5</w:t>
            </w:r>
          </w:p>
        </w:tc>
        <w:tc>
          <w:tcPr>
            <w:tcW w:w="410" w:type="dxa"/>
            <w:textDirection w:val="btLr"/>
            <w:vAlign w:val="center"/>
          </w:tcPr>
          <w:p w14:paraId="44146867" w14:textId="2DF0B571"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6</w:t>
            </w:r>
          </w:p>
        </w:tc>
        <w:tc>
          <w:tcPr>
            <w:tcW w:w="410" w:type="dxa"/>
            <w:textDirection w:val="btLr"/>
            <w:vAlign w:val="center"/>
          </w:tcPr>
          <w:p w14:paraId="5DF61D3E" w14:textId="6E1D1357"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7</w:t>
            </w:r>
          </w:p>
        </w:tc>
        <w:tc>
          <w:tcPr>
            <w:tcW w:w="540" w:type="dxa"/>
            <w:textDirection w:val="btLr"/>
            <w:vAlign w:val="center"/>
          </w:tcPr>
          <w:p w14:paraId="45CCCDF5" w14:textId="2AD33499"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8</w:t>
            </w:r>
          </w:p>
        </w:tc>
        <w:tc>
          <w:tcPr>
            <w:tcW w:w="430" w:type="dxa"/>
            <w:textDirection w:val="btLr"/>
            <w:vAlign w:val="center"/>
          </w:tcPr>
          <w:p w14:paraId="5D060233" w14:textId="16B5953A"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9</w:t>
            </w:r>
          </w:p>
        </w:tc>
        <w:tc>
          <w:tcPr>
            <w:tcW w:w="428" w:type="dxa"/>
            <w:textDirection w:val="btLr"/>
            <w:vAlign w:val="center"/>
          </w:tcPr>
          <w:p w14:paraId="4A8F4255" w14:textId="6125B61B"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10</w:t>
            </w:r>
          </w:p>
        </w:tc>
        <w:tc>
          <w:tcPr>
            <w:tcW w:w="427" w:type="dxa"/>
            <w:textDirection w:val="btLr"/>
            <w:vAlign w:val="center"/>
          </w:tcPr>
          <w:p w14:paraId="74F08E9E" w14:textId="21618800"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11</w:t>
            </w:r>
          </w:p>
        </w:tc>
        <w:tc>
          <w:tcPr>
            <w:tcW w:w="426" w:type="dxa"/>
            <w:textDirection w:val="btLr"/>
            <w:vAlign w:val="center"/>
          </w:tcPr>
          <w:p w14:paraId="4B9C3823" w14:textId="6760F588"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12</w:t>
            </w:r>
          </w:p>
        </w:tc>
        <w:tc>
          <w:tcPr>
            <w:tcW w:w="430" w:type="dxa"/>
            <w:textDirection w:val="btLr"/>
            <w:vAlign w:val="center"/>
          </w:tcPr>
          <w:p w14:paraId="4322708E" w14:textId="0D7725B9"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13</w:t>
            </w:r>
          </w:p>
        </w:tc>
        <w:tc>
          <w:tcPr>
            <w:tcW w:w="430" w:type="dxa"/>
            <w:textDirection w:val="btLr"/>
            <w:vAlign w:val="center"/>
          </w:tcPr>
          <w:p w14:paraId="1B44C943" w14:textId="0E2892A2"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14</w:t>
            </w:r>
          </w:p>
        </w:tc>
        <w:tc>
          <w:tcPr>
            <w:tcW w:w="429" w:type="dxa"/>
            <w:textDirection w:val="btLr"/>
            <w:vAlign w:val="center"/>
          </w:tcPr>
          <w:p w14:paraId="38E9C25E" w14:textId="066B6EBE"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15</w:t>
            </w:r>
          </w:p>
        </w:tc>
        <w:tc>
          <w:tcPr>
            <w:tcW w:w="638" w:type="dxa"/>
            <w:textDirection w:val="btLr"/>
            <w:vAlign w:val="center"/>
          </w:tcPr>
          <w:p w14:paraId="7AD25E5F" w14:textId="39338851" w:rsidR="00206F20" w:rsidRPr="00715F56" w:rsidRDefault="00206F20" w:rsidP="00375EF2">
            <w:pPr>
              <w:spacing w:after="0" w:line="240" w:lineRule="auto"/>
              <w:jc w:val="center"/>
              <w:rPr>
                <w:rFonts w:ascii="Times New Roman" w:eastAsia="Times New Roman" w:hAnsi="Times New Roman" w:cs="Times New Roman"/>
                <w:spacing w:val="-2"/>
                <w:sz w:val="16"/>
                <w:szCs w:val="16"/>
                <w:lang w:eastAsia="lv-LV"/>
              </w:rPr>
            </w:pPr>
            <w:r w:rsidRPr="00715F56">
              <w:rPr>
                <w:rFonts w:ascii="Times New Roman" w:eastAsia="Times New Roman" w:hAnsi="Times New Roman" w:cs="Times New Roman"/>
                <w:spacing w:val="-2"/>
                <w:sz w:val="16"/>
                <w:szCs w:val="16"/>
                <w:lang w:eastAsia="lv-LV"/>
              </w:rPr>
              <w:t>16</w:t>
            </w:r>
          </w:p>
        </w:tc>
        <w:tc>
          <w:tcPr>
            <w:tcW w:w="427" w:type="dxa"/>
            <w:textDirection w:val="btLr"/>
            <w:vAlign w:val="center"/>
          </w:tcPr>
          <w:p w14:paraId="737B54A0" w14:textId="549557E3"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17</w:t>
            </w:r>
          </w:p>
        </w:tc>
        <w:tc>
          <w:tcPr>
            <w:tcW w:w="429" w:type="dxa"/>
            <w:textDirection w:val="btLr"/>
            <w:vAlign w:val="center"/>
          </w:tcPr>
          <w:p w14:paraId="5D6A708A" w14:textId="103FC376"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18</w:t>
            </w:r>
          </w:p>
        </w:tc>
        <w:tc>
          <w:tcPr>
            <w:tcW w:w="429" w:type="dxa"/>
            <w:textDirection w:val="btLr"/>
            <w:vAlign w:val="center"/>
          </w:tcPr>
          <w:p w14:paraId="576C460F" w14:textId="5553E11C"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19</w:t>
            </w:r>
          </w:p>
        </w:tc>
        <w:tc>
          <w:tcPr>
            <w:tcW w:w="428" w:type="dxa"/>
            <w:textDirection w:val="btLr"/>
            <w:vAlign w:val="center"/>
          </w:tcPr>
          <w:p w14:paraId="6FC884D0" w14:textId="597A775E"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20</w:t>
            </w:r>
          </w:p>
        </w:tc>
        <w:tc>
          <w:tcPr>
            <w:tcW w:w="427" w:type="dxa"/>
            <w:textDirection w:val="btLr"/>
            <w:vAlign w:val="center"/>
          </w:tcPr>
          <w:p w14:paraId="7A9C17D2" w14:textId="5E4E7E58"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21</w:t>
            </w:r>
          </w:p>
        </w:tc>
        <w:tc>
          <w:tcPr>
            <w:tcW w:w="430" w:type="dxa"/>
            <w:textDirection w:val="btLr"/>
            <w:vAlign w:val="center"/>
          </w:tcPr>
          <w:p w14:paraId="514AC1A8" w14:textId="34C72B8F"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22</w:t>
            </w:r>
          </w:p>
        </w:tc>
        <w:tc>
          <w:tcPr>
            <w:tcW w:w="428" w:type="dxa"/>
            <w:textDirection w:val="btLr"/>
            <w:vAlign w:val="center"/>
          </w:tcPr>
          <w:p w14:paraId="3BF4394D" w14:textId="428C2259"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23</w:t>
            </w:r>
          </w:p>
        </w:tc>
        <w:tc>
          <w:tcPr>
            <w:tcW w:w="565" w:type="dxa"/>
            <w:textDirection w:val="btLr"/>
            <w:vAlign w:val="center"/>
          </w:tcPr>
          <w:p w14:paraId="23470EB3" w14:textId="25F9A60B"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24</w:t>
            </w:r>
          </w:p>
        </w:tc>
        <w:tc>
          <w:tcPr>
            <w:tcW w:w="421" w:type="dxa"/>
            <w:textDirection w:val="btLr"/>
            <w:vAlign w:val="center"/>
          </w:tcPr>
          <w:p w14:paraId="780BA6B1" w14:textId="11375465"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25</w:t>
            </w:r>
          </w:p>
        </w:tc>
        <w:tc>
          <w:tcPr>
            <w:tcW w:w="427" w:type="dxa"/>
            <w:textDirection w:val="btLr"/>
            <w:vAlign w:val="center"/>
          </w:tcPr>
          <w:p w14:paraId="7206C0F2" w14:textId="368860F6" w:rsidR="00206F20" w:rsidRPr="00715F56" w:rsidRDefault="00206F20" w:rsidP="00FA493D">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26</w:t>
            </w:r>
          </w:p>
        </w:tc>
        <w:tc>
          <w:tcPr>
            <w:tcW w:w="818" w:type="dxa"/>
            <w:noWrap/>
            <w:vAlign w:val="center"/>
          </w:tcPr>
          <w:p w14:paraId="0824EC71" w14:textId="38371DCB" w:rsidR="00206F20" w:rsidRPr="00715F56" w:rsidRDefault="00206F20" w:rsidP="00A158BB">
            <w:pPr>
              <w:spacing w:after="0" w:line="240" w:lineRule="auto"/>
              <w:jc w:val="center"/>
              <w:rPr>
                <w:rFonts w:ascii="Times New Roman" w:eastAsia="Times New Roman" w:hAnsi="Times New Roman" w:cs="Times New Roman"/>
                <w:sz w:val="16"/>
                <w:szCs w:val="16"/>
                <w:lang w:eastAsia="lv-LV"/>
              </w:rPr>
            </w:pPr>
            <w:r w:rsidRPr="00715F56">
              <w:rPr>
                <w:rFonts w:ascii="Times New Roman" w:eastAsia="Times New Roman" w:hAnsi="Times New Roman" w:cs="Times New Roman"/>
                <w:sz w:val="16"/>
                <w:szCs w:val="16"/>
                <w:lang w:eastAsia="lv-LV"/>
              </w:rPr>
              <w:t>27</w:t>
            </w:r>
          </w:p>
        </w:tc>
      </w:tr>
      <w:tr w:rsidR="00A546E9" w:rsidRPr="00715F56" w14:paraId="34FA84D6" w14:textId="77777777" w:rsidTr="00375EF2">
        <w:trPr>
          <w:trHeight w:val="255"/>
        </w:trPr>
        <w:tc>
          <w:tcPr>
            <w:tcW w:w="834" w:type="dxa"/>
            <w:hideMark/>
          </w:tcPr>
          <w:p w14:paraId="4A177273" w14:textId="77777777" w:rsidR="005338C1" w:rsidRPr="00715F56" w:rsidRDefault="005338C1" w:rsidP="00AD106B">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1.</w:t>
            </w:r>
          </w:p>
        </w:tc>
        <w:tc>
          <w:tcPr>
            <w:tcW w:w="13619" w:type="dxa"/>
            <w:gridSpan w:val="26"/>
            <w:noWrap/>
            <w:vAlign w:val="bottom"/>
            <w:hideMark/>
          </w:tcPr>
          <w:p w14:paraId="34D39B53" w14:textId="4BBF8EE9" w:rsidR="005338C1" w:rsidRPr="00715F56" w:rsidRDefault="005338C1" w:rsidP="00A67395">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b/>
                <w:bCs/>
                <w:sz w:val="20"/>
                <w:szCs w:val="20"/>
                <w:lang w:eastAsia="lv-LV"/>
              </w:rPr>
              <w:t>Graudaugi</w:t>
            </w:r>
          </w:p>
        </w:tc>
      </w:tr>
      <w:tr w:rsidR="00A546E9" w:rsidRPr="00715F56" w14:paraId="1E4C3653" w14:textId="77777777" w:rsidTr="00375EF2">
        <w:trPr>
          <w:trHeight w:val="255"/>
        </w:trPr>
        <w:tc>
          <w:tcPr>
            <w:tcW w:w="834" w:type="dxa"/>
            <w:hideMark/>
          </w:tcPr>
          <w:p w14:paraId="09C6DCBD" w14:textId="77777777" w:rsidR="00972565" w:rsidRPr="00715F56" w:rsidRDefault="00972565" w:rsidP="00AD106B">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lastRenderedPageBreak/>
              <w:t>1.1.</w:t>
            </w:r>
          </w:p>
        </w:tc>
        <w:tc>
          <w:tcPr>
            <w:tcW w:w="699" w:type="dxa"/>
            <w:vAlign w:val="center"/>
            <w:hideMark/>
          </w:tcPr>
          <w:p w14:paraId="2D0EEDB7" w14:textId="36F9786F" w:rsidR="00972565" w:rsidRPr="00715F56" w:rsidRDefault="00972565" w:rsidP="00A67395">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0C26205" w14:textId="0E2FDFDF" w:rsidR="00AB23F2" w:rsidRPr="00715F56" w:rsidRDefault="00972565" w:rsidP="00A67395">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Auzas</w:t>
            </w:r>
            <w:r w:rsidR="00322448" w:rsidRPr="00715F56">
              <w:rPr>
                <w:rFonts w:ascii="Times New Roman" w:eastAsia="Times New Roman" w:hAnsi="Times New Roman" w:cs="Times New Roman"/>
                <w:sz w:val="20"/>
                <w:szCs w:val="20"/>
                <w:lang w:eastAsia="lv-LV"/>
              </w:rPr>
              <w:t>, vasaras</w:t>
            </w:r>
          </w:p>
        </w:tc>
        <w:tc>
          <w:tcPr>
            <w:tcW w:w="709" w:type="dxa"/>
            <w:vAlign w:val="bottom"/>
            <w:hideMark/>
          </w:tcPr>
          <w:p w14:paraId="2C3719CF" w14:textId="77777777" w:rsidR="00972565" w:rsidRPr="00715F56" w:rsidRDefault="00972565" w:rsidP="00AD106B">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140</w:t>
            </w:r>
          </w:p>
        </w:tc>
        <w:tc>
          <w:tcPr>
            <w:tcW w:w="408" w:type="dxa"/>
            <w:noWrap/>
            <w:vAlign w:val="bottom"/>
            <w:hideMark/>
          </w:tcPr>
          <w:p w14:paraId="58E5D252" w14:textId="1B8DFC7D"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3C26F81" w14:textId="311C09CC"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53C67ED"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096BD48E" w14:textId="1BB0AE6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8C5FCD1" w14:textId="641F7058"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E809E5E" w14:textId="2525D263"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74837B8" w14:textId="3704E174"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88E50D4" w14:textId="5149EF8A"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6BFBDB1" w14:textId="1C77572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4DCFF9F" w14:textId="29573ABA"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D476C2D"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80DC606" w14:textId="1274B6F5"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372BF8D" w14:textId="229B9020"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42B694E"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0738A16" w14:textId="44F4DB2A"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B854309"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2699054" w14:textId="0088B54D"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6D2BB1C"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D60FDC9" w14:textId="179FF2B0"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CF4CEFA"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6B5272F" w14:textId="6E2E07C1"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EAD122A"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09E91CD"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347</w:t>
            </w:r>
          </w:p>
        </w:tc>
      </w:tr>
      <w:tr w:rsidR="00A546E9" w:rsidRPr="00715F56" w14:paraId="524B0838" w14:textId="77777777" w:rsidTr="00375EF2">
        <w:trPr>
          <w:trHeight w:val="170"/>
        </w:trPr>
        <w:tc>
          <w:tcPr>
            <w:tcW w:w="834" w:type="dxa"/>
            <w:hideMark/>
          </w:tcPr>
          <w:p w14:paraId="6CCCC140" w14:textId="77777777" w:rsidR="00972565" w:rsidRPr="00715F56" w:rsidRDefault="00972565" w:rsidP="00AD106B">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w:t>
            </w:r>
          </w:p>
        </w:tc>
        <w:tc>
          <w:tcPr>
            <w:tcW w:w="699" w:type="dxa"/>
            <w:vAlign w:val="center"/>
            <w:hideMark/>
          </w:tcPr>
          <w:p w14:paraId="061EAFD0" w14:textId="76EC56D5" w:rsidR="00972565" w:rsidRPr="00715F56" w:rsidRDefault="00972565" w:rsidP="00A67395">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24B5FE7" w14:textId="13295A93" w:rsidR="00972565" w:rsidRPr="00715F56" w:rsidRDefault="00972565" w:rsidP="00375EF2">
            <w:pPr>
              <w:spacing w:after="0" w:line="240" w:lineRule="auto"/>
              <w:ind w:left="-57" w:righ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Auzas</w:t>
            </w:r>
            <w:r w:rsidR="000A06FE" w:rsidRPr="00715F56">
              <w:rPr>
                <w:rFonts w:ascii="Times New Roman" w:eastAsia="Times New Roman" w:hAnsi="Times New Roman" w:cs="Times New Roman"/>
                <w:spacing w:val="-1"/>
                <w:sz w:val="20"/>
                <w:szCs w:val="20"/>
                <w:lang w:eastAsia="lv-LV"/>
              </w:rPr>
              <w:t>, vasaras,</w:t>
            </w:r>
            <w:r w:rsidRPr="00715F56">
              <w:rPr>
                <w:rFonts w:ascii="Times New Roman" w:eastAsia="Times New Roman" w:hAnsi="Times New Roman" w:cs="Times New Roman"/>
                <w:spacing w:val="-1"/>
                <w:sz w:val="20"/>
                <w:szCs w:val="20"/>
                <w:lang w:eastAsia="lv-LV"/>
              </w:rPr>
              <w:t xml:space="preserve"> </w:t>
            </w:r>
            <w:bookmarkStart w:id="2" w:name="OLE_LINK7"/>
            <w:r w:rsidRPr="00715F56">
              <w:rPr>
                <w:rFonts w:ascii="Times New Roman" w:eastAsia="Times New Roman" w:hAnsi="Times New Roman" w:cs="Times New Roman"/>
                <w:spacing w:val="-1"/>
                <w:sz w:val="20"/>
                <w:szCs w:val="20"/>
                <w:lang w:eastAsia="lv-LV"/>
              </w:rPr>
              <w:t xml:space="preserve">ar stiebrzāļu </w:t>
            </w:r>
            <w:r w:rsidR="00D14479" w:rsidRPr="00715F56">
              <w:rPr>
                <w:rFonts w:ascii="Times New Roman" w:eastAsia="Times New Roman" w:hAnsi="Times New Roman" w:cs="Times New Roman"/>
                <w:spacing w:val="-1"/>
                <w:sz w:val="20"/>
                <w:szCs w:val="20"/>
                <w:lang w:eastAsia="lv-LV"/>
              </w:rPr>
              <w:t xml:space="preserve">pasēju </w:t>
            </w:r>
            <w:r w:rsidRPr="00715F56">
              <w:rPr>
                <w:rFonts w:ascii="Times New Roman" w:eastAsia="Times New Roman" w:hAnsi="Times New Roman" w:cs="Times New Roman"/>
                <w:spacing w:val="-1"/>
                <w:sz w:val="20"/>
                <w:szCs w:val="20"/>
                <w:lang w:eastAsia="lv-LV"/>
              </w:rPr>
              <w:t>vai tauriņziežu pasēju</w:t>
            </w:r>
            <w:bookmarkEnd w:id="2"/>
          </w:p>
        </w:tc>
        <w:tc>
          <w:tcPr>
            <w:tcW w:w="709" w:type="dxa"/>
            <w:vAlign w:val="bottom"/>
            <w:hideMark/>
          </w:tcPr>
          <w:p w14:paraId="00AB1A9B" w14:textId="77777777" w:rsidR="00972565" w:rsidRPr="00715F56" w:rsidRDefault="00972565" w:rsidP="00AD106B">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141</w:t>
            </w:r>
          </w:p>
        </w:tc>
        <w:tc>
          <w:tcPr>
            <w:tcW w:w="408" w:type="dxa"/>
            <w:noWrap/>
            <w:vAlign w:val="bottom"/>
            <w:hideMark/>
          </w:tcPr>
          <w:p w14:paraId="3F285F2F" w14:textId="63CC1832"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AD874BB" w14:textId="27C928E2"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D02E308"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62CC6D1D" w14:textId="6B321D19"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782EF1D" w14:textId="7C932E5B"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51C15DC" w14:textId="35665704"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17F6919" w14:textId="3224F4F8"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FEFA531" w14:textId="4ED690A1"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7A14316" w14:textId="187755B8"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0976740" w14:textId="35203688"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B60EE4B"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0A2B0C0" w14:textId="2FD8CC36"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C63992F" w14:textId="2B1EEE10"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3F854F9" w14:textId="5C9FA95D"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8E0B770"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FEA1B80"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32DF936" w14:textId="74312E8C"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5BE3BE6"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E0CB1A3" w14:textId="1DD3A1EE"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80784D9"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3802903" w14:textId="5AF7DEAF"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6B22A11"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C0476B5" w14:textId="77777777" w:rsidR="00972565" w:rsidRPr="00715F56" w:rsidRDefault="00972565" w:rsidP="00AD106B">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347</w:t>
            </w:r>
          </w:p>
        </w:tc>
      </w:tr>
      <w:tr w:rsidR="003A263E" w:rsidRPr="00715F56" w14:paraId="7CCCC595" w14:textId="77777777" w:rsidTr="00375EF2">
        <w:trPr>
          <w:trHeight w:val="50"/>
        </w:trPr>
        <w:tc>
          <w:tcPr>
            <w:tcW w:w="834" w:type="dxa"/>
          </w:tcPr>
          <w:p w14:paraId="4011D329" w14:textId="0B564DB1" w:rsidR="003A263E" w:rsidRPr="00715F56" w:rsidRDefault="003A263E" w:rsidP="003A263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w:t>
            </w:r>
            <w:r w:rsidRPr="00715F56">
              <w:rPr>
                <w:rFonts w:ascii="Times New Roman" w:eastAsia="Times New Roman" w:hAnsi="Times New Roman" w:cs="Times New Roman"/>
                <w:sz w:val="20"/>
                <w:szCs w:val="20"/>
                <w:vertAlign w:val="superscript"/>
                <w:lang w:eastAsia="lv-LV"/>
              </w:rPr>
              <w:t>1</w:t>
            </w:r>
          </w:p>
        </w:tc>
        <w:tc>
          <w:tcPr>
            <w:tcW w:w="699" w:type="dxa"/>
            <w:vAlign w:val="center"/>
          </w:tcPr>
          <w:p w14:paraId="06DE92A1" w14:textId="77777777" w:rsidR="003A263E" w:rsidRPr="00715F56" w:rsidRDefault="003A263E" w:rsidP="003A263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23ABEFF3" w14:textId="5DF0DA3F" w:rsidR="003A263E" w:rsidRPr="00715F56" w:rsidRDefault="003A263E" w:rsidP="003A263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z w:val="20"/>
                <w:szCs w:val="20"/>
                <w:lang w:eastAsia="lv-LV"/>
              </w:rPr>
              <w:t>Auzas</w:t>
            </w:r>
            <w:r w:rsidRPr="00715F56">
              <w:rPr>
                <w:rFonts w:ascii="Times New Roman" w:eastAsia="Times New Roman" w:hAnsi="Times New Roman" w:cs="Times New Roman"/>
                <w:spacing w:val="-1"/>
                <w:sz w:val="20"/>
                <w:szCs w:val="20"/>
                <w:lang w:eastAsia="lv-LV"/>
              </w:rPr>
              <w:t>, ziemas</w:t>
            </w:r>
          </w:p>
        </w:tc>
        <w:tc>
          <w:tcPr>
            <w:tcW w:w="709" w:type="dxa"/>
            <w:vAlign w:val="bottom"/>
          </w:tcPr>
          <w:p w14:paraId="1620FF5E" w14:textId="2FDF44D2" w:rsidR="003A263E" w:rsidRPr="00715F56" w:rsidRDefault="003A263E" w:rsidP="003A263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142</w:t>
            </w:r>
          </w:p>
        </w:tc>
        <w:tc>
          <w:tcPr>
            <w:tcW w:w="408" w:type="dxa"/>
            <w:noWrap/>
            <w:vAlign w:val="bottom"/>
          </w:tcPr>
          <w:p w14:paraId="0AF17492"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6C11BA16"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7F1CCEE8" w14:textId="309EBB52"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tcPr>
          <w:p w14:paraId="0F3A904C"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4BE6A62"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280402FA"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3CF2EE56"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4EAE37F3"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CA555E6"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DDD0C41"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642C0030" w14:textId="548502AB"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071024D5"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1161A85E"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6A84DF55" w14:textId="11777513"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0678C122" w14:textId="48B98D88"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6195F57D" w14:textId="3B99EF93"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50F7A8D5"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4814C6D9" w14:textId="1B88A58F"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601D5A02"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6112DD22" w14:textId="6444198B"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2BBA5C76" w14:textId="77777777"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2779DF0E" w14:textId="2394C4FC"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096EDACE" w14:textId="1D55C912" w:rsidR="003A263E" w:rsidRPr="00715F56" w:rsidRDefault="003A263E" w:rsidP="003A263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347</w:t>
            </w:r>
          </w:p>
        </w:tc>
      </w:tr>
      <w:tr w:rsidR="00D0708E" w:rsidRPr="00715F56" w14:paraId="0BC4C6E9" w14:textId="77777777" w:rsidTr="00375EF2">
        <w:trPr>
          <w:trHeight w:val="50"/>
        </w:trPr>
        <w:tc>
          <w:tcPr>
            <w:tcW w:w="834" w:type="dxa"/>
          </w:tcPr>
          <w:p w14:paraId="45D9DCD0" w14:textId="73AF49DF" w:rsidR="004D5DA8" w:rsidRPr="00715F56" w:rsidRDefault="00D0708E" w:rsidP="00630E79">
            <w:pPr>
              <w:spacing w:after="0" w:line="240" w:lineRule="auto"/>
              <w:rPr>
                <w:rFonts w:ascii="Times New Roman" w:eastAsia="Times New Roman" w:hAnsi="Times New Roman" w:cs="Times New Roman"/>
                <w:sz w:val="20"/>
                <w:szCs w:val="20"/>
                <w:vertAlign w:val="superscript"/>
                <w:lang w:eastAsia="lv-LV"/>
              </w:rPr>
            </w:pPr>
            <w:r w:rsidRPr="00715F56">
              <w:rPr>
                <w:rFonts w:ascii="Times New Roman" w:eastAsia="Times New Roman" w:hAnsi="Times New Roman" w:cs="Times New Roman"/>
                <w:sz w:val="20"/>
                <w:szCs w:val="20"/>
                <w:lang w:eastAsia="lv-LV"/>
              </w:rPr>
              <w:t>1.2.</w:t>
            </w:r>
            <w:r w:rsidRPr="00715F56">
              <w:rPr>
                <w:rFonts w:ascii="Times New Roman" w:eastAsia="Times New Roman" w:hAnsi="Times New Roman" w:cs="Times New Roman"/>
                <w:sz w:val="20"/>
                <w:szCs w:val="20"/>
                <w:vertAlign w:val="superscript"/>
                <w:lang w:eastAsia="lv-LV"/>
              </w:rPr>
              <w:t>2</w:t>
            </w:r>
          </w:p>
        </w:tc>
        <w:tc>
          <w:tcPr>
            <w:tcW w:w="699" w:type="dxa"/>
            <w:vAlign w:val="center"/>
          </w:tcPr>
          <w:p w14:paraId="51F900F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58A7B330" w14:textId="7F00E0FF"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bookmarkStart w:id="3" w:name="OLE_LINK20"/>
            <w:r w:rsidRPr="00715F56">
              <w:rPr>
                <w:rFonts w:ascii="Times New Roman" w:eastAsia="Times New Roman" w:hAnsi="Times New Roman" w:cs="Times New Roman"/>
                <w:spacing w:val="-1"/>
                <w:sz w:val="20"/>
                <w:szCs w:val="20"/>
                <w:lang w:eastAsia="lv-LV"/>
              </w:rPr>
              <w:t>Auzas, ziemas</w:t>
            </w:r>
            <w:r w:rsidR="00E42244" w:rsidRPr="00715F56">
              <w:rPr>
                <w:rFonts w:ascii="Times New Roman" w:eastAsia="Times New Roman" w:hAnsi="Times New Roman" w:cs="Times New Roman"/>
                <w:spacing w:val="-1"/>
                <w:sz w:val="20"/>
                <w:szCs w:val="20"/>
                <w:lang w:eastAsia="lv-LV"/>
              </w:rPr>
              <w:t>,</w:t>
            </w:r>
            <w:r w:rsidRPr="00715F56">
              <w:rPr>
                <w:rFonts w:ascii="Times New Roman" w:eastAsia="Times New Roman" w:hAnsi="Times New Roman" w:cs="Times New Roman"/>
                <w:spacing w:val="-1"/>
                <w:sz w:val="20"/>
                <w:szCs w:val="20"/>
                <w:lang w:eastAsia="lv-LV"/>
              </w:rPr>
              <w:t xml:space="preserve"> ar stiebrzāļu pasēju vai tauriņziežu pasēju</w:t>
            </w:r>
            <w:bookmarkEnd w:id="3"/>
          </w:p>
        </w:tc>
        <w:tc>
          <w:tcPr>
            <w:tcW w:w="709" w:type="dxa"/>
            <w:vAlign w:val="bottom"/>
          </w:tcPr>
          <w:p w14:paraId="34922B01" w14:textId="3435DCCF"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143</w:t>
            </w:r>
          </w:p>
        </w:tc>
        <w:tc>
          <w:tcPr>
            <w:tcW w:w="408" w:type="dxa"/>
            <w:noWrap/>
            <w:vAlign w:val="bottom"/>
          </w:tcPr>
          <w:p w14:paraId="668894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20C0D18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203371E7" w14:textId="6D8355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tcPr>
          <w:p w14:paraId="70A56B6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51743D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3893342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2447ED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18C3645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AEDFE3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73F01F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73C179D" w14:textId="6268873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2762873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9E98CF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FD1A69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8F1A86F" w14:textId="5F18A6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39D7642B" w14:textId="4FA8C16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172AA82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A81B489" w14:textId="180F9E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3CF7D9D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0B6CE06E" w14:textId="2A34DC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6AEA8ED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3768E65" w14:textId="490D28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36418CD6" w14:textId="18DC4D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347</w:t>
            </w:r>
          </w:p>
        </w:tc>
      </w:tr>
      <w:tr w:rsidR="00D0708E" w:rsidRPr="00715F56" w14:paraId="0B5635DE" w14:textId="77777777" w:rsidTr="00375EF2">
        <w:trPr>
          <w:trHeight w:val="50"/>
        </w:trPr>
        <w:tc>
          <w:tcPr>
            <w:tcW w:w="834" w:type="dxa"/>
            <w:hideMark/>
          </w:tcPr>
          <w:p w14:paraId="23873FF6"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w:t>
            </w:r>
          </w:p>
        </w:tc>
        <w:tc>
          <w:tcPr>
            <w:tcW w:w="699" w:type="dxa"/>
            <w:vAlign w:val="center"/>
            <w:hideMark/>
          </w:tcPr>
          <w:p w14:paraId="16AD7E43" w14:textId="7226B46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8D1852B" w14:textId="6F7BD1E0"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Kvieši, vasaras</w:t>
            </w:r>
          </w:p>
        </w:tc>
        <w:tc>
          <w:tcPr>
            <w:tcW w:w="709" w:type="dxa"/>
            <w:vAlign w:val="bottom"/>
            <w:hideMark/>
          </w:tcPr>
          <w:p w14:paraId="38EE7845"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111</w:t>
            </w:r>
          </w:p>
        </w:tc>
        <w:tc>
          <w:tcPr>
            <w:tcW w:w="408" w:type="dxa"/>
            <w:noWrap/>
            <w:vAlign w:val="bottom"/>
            <w:hideMark/>
          </w:tcPr>
          <w:p w14:paraId="2F88CB01" w14:textId="51E351D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DE0BA55" w14:textId="18C7AC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15927F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745F2DCE" w14:textId="3F318CF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26D3A71" w14:textId="6AF9606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367A53E" w14:textId="7BF441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A3B0B1A" w14:textId="6485D0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625AB2E" w14:textId="7CA11A3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E24C92B" w14:textId="4B784B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4465F12" w14:textId="60FB608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ABA175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01D8034" w14:textId="26B39F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6CC1571" w14:textId="54004D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E5F85F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01A41128" w14:textId="2A9859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E32E1A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106BCDF" w14:textId="31A092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A88A51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73359D9" w14:textId="781273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80AAD8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CAFE9C2" w14:textId="76D842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3A7AFE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3136D5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75EC5A1B" w14:textId="77777777" w:rsidTr="00375EF2">
        <w:trPr>
          <w:trHeight w:val="323"/>
        </w:trPr>
        <w:tc>
          <w:tcPr>
            <w:tcW w:w="834" w:type="dxa"/>
            <w:hideMark/>
          </w:tcPr>
          <w:p w14:paraId="055D2CEA"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w:t>
            </w:r>
          </w:p>
        </w:tc>
        <w:tc>
          <w:tcPr>
            <w:tcW w:w="699" w:type="dxa"/>
            <w:vAlign w:val="center"/>
            <w:hideMark/>
          </w:tcPr>
          <w:p w14:paraId="6290C760" w14:textId="6169326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73D9AD2" w14:textId="54FB95C9" w:rsidR="00D0708E" w:rsidRPr="00715F56" w:rsidRDefault="00D0708E" w:rsidP="00375EF2">
            <w:pPr>
              <w:spacing w:after="0" w:line="240" w:lineRule="auto"/>
              <w:ind w:left="-57" w:righ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Kvieši, vasaras, ar stiebrzāļu pasēju vai tauriņziežu pasēju</w:t>
            </w:r>
          </w:p>
        </w:tc>
        <w:tc>
          <w:tcPr>
            <w:tcW w:w="709" w:type="dxa"/>
            <w:vAlign w:val="bottom"/>
            <w:hideMark/>
          </w:tcPr>
          <w:p w14:paraId="4169482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113</w:t>
            </w:r>
          </w:p>
        </w:tc>
        <w:tc>
          <w:tcPr>
            <w:tcW w:w="408" w:type="dxa"/>
            <w:noWrap/>
            <w:vAlign w:val="bottom"/>
            <w:hideMark/>
          </w:tcPr>
          <w:p w14:paraId="7F02B0AC" w14:textId="1BBF4D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540BDE2" w14:textId="15127D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FC1434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743E826F" w14:textId="0168209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D1ECA65" w14:textId="12B6C6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1475816" w14:textId="08DAA25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90B2433" w14:textId="4692F9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B789B0E" w14:textId="0F7D584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CE162D2" w14:textId="56B166A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D98DA25" w14:textId="6EBCD97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BF59EB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8D60A07" w14:textId="5DF02D5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64B6F95" w14:textId="6207F4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7047414" w14:textId="6630AF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0E6120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54DC26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3279D92" w14:textId="74D36D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1D4ADB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71886B2" w14:textId="6E2776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2F4060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698DAB7" w14:textId="7AF486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10B8EF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377CC7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14A1A7BC" w14:textId="77777777" w:rsidTr="00375EF2">
        <w:trPr>
          <w:trHeight w:val="50"/>
        </w:trPr>
        <w:tc>
          <w:tcPr>
            <w:tcW w:w="834" w:type="dxa"/>
            <w:hideMark/>
          </w:tcPr>
          <w:p w14:paraId="0749AC55"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w:t>
            </w:r>
          </w:p>
        </w:tc>
        <w:tc>
          <w:tcPr>
            <w:tcW w:w="699" w:type="dxa"/>
            <w:vAlign w:val="center"/>
            <w:hideMark/>
          </w:tcPr>
          <w:p w14:paraId="3064E95C" w14:textId="11C7B0D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A5935E8" w14:textId="21D81659"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Kvieši, ziemas</w:t>
            </w:r>
          </w:p>
        </w:tc>
        <w:tc>
          <w:tcPr>
            <w:tcW w:w="709" w:type="dxa"/>
            <w:vAlign w:val="bottom"/>
            <w:hideMark/>
          </w:tcPr>
          <w:p w14:paraId="3B75C3B2"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112</w:t>
            </w:r>
          </w:p>
        </w:tc>
        <w:tc>
          <w:tcPr>
            <w:tcW w:w="408" w:type="dxa"/>
            <w:noWrap/>
            <w:vAlign w:val="bottom"/>
            <w:hideMark/>
          </w:tcPr>
          <w:p w14:paraId="2FE16945" w14:textId="34D6DA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5903B3A" w14:textId="318670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93D24F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79C1071A" w14:textId="0D9C5D1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D3A60AF" w14:textId="42ACB5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39C1DAC" w14:textId="76C03B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72B3250" w14:textId="47C8B30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F36174E" w14:textId="798977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928E8EC" w14:textId="29C7AB4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17C7A8E" w14:textId="6C02AEE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F7664B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C03879E" w14:textId="3DFD24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E7693E4" w14:textId="33800F8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6143CF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0174815E" w14:textId="52E10B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D93A35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3ED9F7D" w14:textId="1E9576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E0C58D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AB95FE4" w14:textId="66FA54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4A0664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87F7679" w14:textId="2C8AC8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CF0D5E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E4ABF8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5F2BC42D" w14:textId="77777777" w:rsidTr="00375EF2">
        <w:trPr>
          <w:trHeight w:val="50"/>
        </w:trPr>
        <w:tc>
          <w:tcPr>
            <w:tcW w:w="834" w:type="dxa"/>
            <w:hideMark/>
          </w:tcPr>
          <w:p w14:paraId="18AC921E"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1.6.</w:t>
            </w:r>
          </w:p>
        </w:tc>
        <w:tc>
          <w:tcPr>
            <w:tcW w:w="699" w:type="dxa"/>
            <w:vAlign w:val="center"/>
            <w:hideMark/>
          </w:tcPr>
          <w:p w14:paraId="2F6E52EE" w14:textId="633A5BB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670399F" w14:textId="4ADB6F2E"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Kvieši, ziemas, ar stiebrzāļu pasēju vai tauriņziežu pasēju</w:t>
            </w:r>
          </w:p>
        </w:tc>
        <w:tc>
          <w:tcPr>
            <w:tcW w:w="709" w:type="dxa"/>
            <w:vAlign w:val="bottom"/>
            <w:hideMark/>
          </w:tcPr>
          <w:p w14:paraId="0A5F555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117</w:t>
            </w:r>
          </w:p>
        </w:tc>
        <w:tc>
          <w:tcPr>
            <w:tcW w:w="408" w:type="dxa"/>
            <w:noWrap/>
            <w:vAlign w:val="bottom"/>
            <w:hideMark/>
          </w:tcPr>
          <w:p w14:paraId="0659B683" w14:textId="50DE7D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ABB7324" w14:textId="02793D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43D04B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73EADC1C" w14:textId="003DF06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40B1323" w14:textId="633B772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7E9EE06" w14:textId="7B561F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45D1A85" w14:textId="31F6C4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2CF3EF3" w14:textId="62CB5A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3AED9EE" w14:textId="2E5105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5EB376F" w14:textId="753D08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BBA6B1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9AB8CC0" w14:textId="41823C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5438675" w14:textId="3C4F0D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A89EEC7" w14:textId="3FB606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89A0B9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8BB0AF4" w14:textId="4511BF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A9FF27A" w14:textId="54E917E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526293B" w14:textId="0D47D7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408A063" w14:textId="182EEB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9FDDBA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AE00F13" w14:textId="5B105C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0AF265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A5EBAA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379243AD" w14:textId="77777777" w:rsidTr="00375EF2">
        <w:trPr>
          <w:trHeight w:val="50"/>
        </w:trPr>
        <w:tc>
          <w:tcPr>
            <w:tcW w:w="834" w:type="dxa"/>
            <w:hideMark/>
          </w:tcPr>
          <w:p w14:paraId="2D11E9EF"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1.7.</w:t>
            </w:r>
          </w:p>
        </w:tc>
        <w:tc>
          <w:tcPr>
            <w:tcW w:w="699" w:type="dxa"/>
            <w:vAlign w:val="center"/>
            <w:hideMark/>
          </w:tcPr>
          <w:p w14:paraId="23484BC5" w14:textId="1DB06BD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78F8528" w14:textId="77777777"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Speltas kvieši, vasaras</w:t>
            </w:r>
          </w:p>
        </w:tc>
        <w:tc>
          <w:tcPr>
            <w:tcW w:w="709" w:type="dxa"/>
            <w:vAlign w:val="bottom"/>
            <w:hideMark/>
          </w:tcPr>
          <w:p w14:paraId="47F4190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115</w:t>
            </w:r>
          </w:p>
        </w:tc>
        <w:tc>
          <w:tcPr>
            <w:tcW w:w="408" w:type="dxa"/>
            <w:noWrap/>
            <w:vAlign w:val="bottom"/>
            <w:hideMark/>
          </w:tcPr>
          <w:p w14:paraId="7A714F60" w14:textId="142576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7FEFF4C" w14:textId="7C4618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C94F65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39BAC7B0" w14:textId="282C57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D8B763D" w14:textId="481EB5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A43F10D" w14:textId="5D2547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B837955" w14:textId="7A459F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DD2843A" w14:textId="5C0984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0277073" w14:textId="741A14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411BB46" w14:textId="278889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74A61E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B9B4705" w14:textId="3C04B7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F004BB3" w14:textId="1BEF77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9651DC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4733DF44" w14:textId="4CBA7E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C08FF3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03457DE" w14:textId="29A1B5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31BCCE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C9040BC" w14:textId="3BBD122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5105A7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F6A7B7E" w14:textId="5F6EE29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3104D7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378AD0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0323FE70" w14:textId="77777777" w:rsidTr="00375EF2">
        <w:trPr>
          <w:trHeight w:val="50"/>
        </w:trPr>
        <w:tc>
          <w:tcPr>
            <w:tcW w:w="834" w:type="dxa"/>
            <w:hideMark/>
          </w:tcPr>
          <w:p w14:paraId="013B19CB"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1.8.</w:t>
            </w:r>
          </w:p>
        </w:tc>
        <w:tc>
          <w:tcPr>
            <w:tcW w:w="699" w:type="dxa"/>
            <w:vAlign w:val="center"/>
            <w:hideMark/>
          </w:tcPr>
          <w:p w14:paraId="53594155" w14:textId="3BF6EAE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22C49C0" w14:textId="7B81A5C5"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Speltas kvieši, vasaras, ar stiebrzāļu pasēju vai tauriņziežu pasēju</w:t>
            </w:r>
          </w:p>
        </w:tc>
        <w:tc>
          <w:tcPr>
            <w:tcW w:w="709" w:type="dxa"/>
            <w:vAlign w:val="bottom"/>
            <w:hideMark/>
          </w:tcPr>
          <w:p w14:paraId="181610F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118</w:t>
            </w:r>
          </w:p>
        </w:tc>
        <w:tc>
          <w:tcPr>
            <w:tcW w:w="408" w:type="dxa"/>
            <w:noWrap/>
            <w:vAlign w:val="bottom"/>
            <w:hideMark/>
          </w:tcPr>
          <w:p w14:paraId="2195686A" w14:textId="0A9EA7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BD36313" w14:textId="03886A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78CD56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70E48472" w14:textId="236647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9B9FF21" w14:textId="25D5F7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F7D5640" w14:textId="1C931B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662B71B" w14:textId="529E4F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4176930" w14:textId="1E61AA4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12B433C" w14:textId="23CD66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3BF24C0" w14:textId="19E1B2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6F185F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AACE84A" w14:textId="028265E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6582204" w14:textId="5F8D1E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E1DEA11" w14:textId="43CA64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CA9565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761D1A6" w14:textId="4682861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EB48DD2" w14:textId="186017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FB173D4" w14:textId="397BD4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5B54AE2" w14:textId="5EA6457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70682C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FD44C30" w14:textId="2BC323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E7B87E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418B6A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70FC0187" w14:textId="77777777" w:rsidTr="00375EF2">
        <w:trPr>
          <w:trHeight w:val="50"/>
        </w:trPr>
        <w:tc>
          <w:tcPr>
            <w:tcW w:w="834" w:type="dxa"/>
            <w:hideMark/>
          </w:tcPr>
          <w:p w14:paraId="16E4B308"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1.9.</w:t>
            </w:r>
          </w:p>
        </w:tc>
        <w:tc>
          <w:tcPr>
            <w:tcW w:w="699" w:type="dxa"/>
            <w:vAlign w:val="center"/>
            <w:hideMark/>
          </w:tcPr>
          <w:p w14:paraId="5EB4F10E" w14:textId="782ED2C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E908AF0" w14:textId="77777777"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Speltas kvieši, ziemas</w:t>
            </w:r>
          </w:p>
        </w:tc>
        <w:tc>
          <w:tcPr>
            <w:tcW w:w="709" w:type="dxa"/>
            <w:vAlign w:val="bottom"/>
            <w:hideMark/>
          </w:tcPr>
          <w:p w14:paraId="6A2F05C2"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116</w:t>
            </w:r>
          </w:p>
        </w:tc>
        <w:tc>
          <w:tcPr>
            <w:tcW w:w="408" w:type="dxa"/>
            <w:noWrap/>
            <w:vAlign w:val="bottom"/>
            <w:hideMark/>
          </w:tcPr>
          <w:p w14:paraId="28FCC4E3" w14:textId="375851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419F10A" w14:textId="5244A3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240C56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39E2DAAA" w14:textId="2E4E435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EEB6D2B" w14:textId="0B79A7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8C7FA6A" w14:textId="551377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DE8EA5" w14:textId="66CC391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7133D7C" w14:textId="43B821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82AAD77" w14:textId="09ED9B1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84D8BF7" w14:textId="7B627C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1FF657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DE52F53" w14:textId="0C472E0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C553E7F" w14:textId="21BD81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D4B629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5011BCCE" w14:textId="7E2B9B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384FA2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F7EC4A0" w14:textId="69E842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D4A090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C489E98" w14:textId="0E4CF1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8F8F34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199BE43" w14:textId="38E577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224F78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F38615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4F0F39F4" w14:textId="77777777" w:rsidTr="00375EF2">
        <w:trPr>
          <w:trHeight w:val="50"/>
        </w:trPr>
        <w:tc>
          <w:tcPr>
            <w:tcW w:w="834" w:type="dxa"/>
            <w:hideMark/>
          </w:tcPr>
          <w:p w14:paraId="0ED38298"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bookmarkStart w:id="4" w:name="OLE_LINK58"/>
            <w:r w:rsidRPr="00715F56">
              <w:rPr>
                <w:rFonts w:ascii="Times New Roman" w:eastAsia="Times New Roman" w:hAnsi="Times New Roman" w:cs="Times New Roman"/>
                <w:sz w:val="20"/>
                <w:szCs w:val="20"/>
                <w:lang w:eastAsia="lv-LV"/>
              </w:rPr>
              <w:t>1.10.</w:t>
            </w:r>
            <w:bookmarkEnd w:id="4"/>
          </w:p>
        </w:tc>
        <w:tc>
          <w:tcPr>
            <w:tcW w:w="699" w:type="dxa"/>
            <w:vAlign w:val="center"/>
            <w:hideMark/>
          </w:tcPr>
          <w:p w14:paraId="6345C015" w14:textId="563798B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5E6CEAF" w14:textId="37C17D97"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Speltas kvieši, ziemas, ar stiebrzāļu pasēju vai tauriņziežu pasēju</w:t>
            </w:r>
          </w:p>
        </w:tc>
        <w:tc>
          <w:tcPr>
            <w:tcW w:w="709" w:type="dxa"/>
            <w:vAlign w:val="bottom"/>
            <w:hideMark/>
          </w:tcPr>
          <w:p w14:paraId="0293B604"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119</w:t>
            </w:r>
          </w:p>
        </w:tc>
        <w:tc>
          <w:tcPr>
            <w:tcW w:w="408" w:type="dxa"/>
            <w:noWrap/>
            <w:vAlign w:val="bottom"/>
            <w:hideMark/>
          </w:tcPr>
          <w:p w14:paraId="77BA71E5" w14:textId="2DEB875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6B0521C" w14:textId="3FB3F8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54AC69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50B0DD67" w14:textId="763F4C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C2A96C1" w14:textId="7567E06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8E637E3" w14:textId="2D180DD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2FAEE23" w14:textId="0ED866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F8E7321" w14:textId="1EF22A5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6E39E97" w14:textId="4B4EBF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547EC63" w14:textId="270B88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3444A3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DE0C971" w14:textId="007FEA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39CF899" w14:textId="4654B2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7FA02CA" w14:textId="3A473B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D49C6D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25EF110" w14:textId="59C0E6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F52D87D" w14:textId="585C49E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8481FE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1FCE1B8" w14:textId="678C5BE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D6C32E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AE98056" w14:textId="0EAF0B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AED5AD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EC24CF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742ECB79" w14:textId="77777777" w:rsidTr="00375EF2">
        <w:trPr>
          <w:trHeight w:val="50"/>
        </w:trPr>
        <w:tc>
          <w:tcPr>
            <w:tcW w:w="834" w:type="dxa"/>
          </w:tcPr>
          <w:p w14:paraId="3CB35892" w14:textId="71CC8872" w:rsidR="00D0708E" w:rsidRPr="00715F56" w:rsidRDefault="00D0708E" w:rsidP="00D0708E">
            <w:pPr>
              <w:spacing w:after="0" w:line="240" w:lineRule="auto"/>
              <w:rPr>
                <w:rFonts w:ascii="Times New Roman" w:eastAsia="Times New Roman" w:hAnsi="Times New Roman" w:cs="Times New Roman"/>
                <w:sz w:val="20"/>
                <w:szCs w:val="20"/>
                <w:lang w:eastAsia="lv-LV"/>
              </w:rPr>
            </w:pPr>
            <w:bookmarkStart w:id="5" w:name="OLE_LINK59"/>
            <w:bookmarkStart w:id="6" w:name="_Hlk187853936"/>
            <w:r w:rsidRPr="00715F56">
              <w:rPr>
                <w:rFonts w:ascii="Times New Roman" w:eastAsia="Times New Roman" w:hAnsi="Times New Roman" w:cs="Times New Roman"/>
                <w:sz w:val="20"/>
                <w:szCs w:val="20"/>
                <w:lang w:eastAsia="lv-LV"/>
              </w:rPr>
              <w:t>1.10.</w:t>
            </w:r>
            <w:r w:rsidRPr="00715F56">
              <w:rPr>
                <w:rFonts w:ascii="Times New Roman" w:eastAsia="Times New Roman" w:hAnsi="Times New Roman" w:cs="Times New Roman"/>
                <w:sz w:val="20"/>
                <w:szCs w:val="20"/>
                <w:vertAlign w:val="superscript"/>
                <w:lang w:eastAsia="lv-LV"/>
              </w:rPr>
              <w:t>1</w:t>
            </w:r>
            <w:bookmarkEnd w:id="5"/>
          </w:p>
        </w:tc>
        <w:tc>
          <w:tcPr>
            <w:tcW w:w="699" w:type="dxa"/>
            <w:vAlign w:val="center"/>
          </w:tcPr>
          <w:p w14:paraId="4759A41E"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54F9ECE3" w14:textId="7D588020"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Cietie kvieši, vasaras</w:t>
            </w:r>
          </w:p>
        </w:tc>
        <w:tc>
          <w:tcPr>
            <w:tcW w:w="709" w:type="dxa"/>
            <w:vAlign w:val="bottom"/>
          </w:tcPr>
          <w:p w14:paraId="1301A014" w14:textId="54DE14C0"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180</w:t>
            </w:r>
          </w:p>
        </w:tc>
        <w:tc>
          <w:tcPr>
            <w:tcW w:w="408" w:type="dxa"/>
            <w:noWrap/>
            <w:vAlign w:val="bottom"/>
          </w:tcPr>
          <w:p w14:paraId="4066CA0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26223B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A004EBC" w14:textId="7C0BC5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tcPr>
          <w:p w14:paraId="08D971C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8EF370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2C1E45C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2066EAE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274DBDE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6C7B7D5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885644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1065C035" w14:textId="026100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2A8B69C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164C2F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197695F" w14:textId="277466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38B248D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2AA12617" w14:textId="2DA7A7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033F0CD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4DD18DC" w14:textId="59780F8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510F679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5706217C" w14:textId="5D37AF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213F882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1D566462" w14:textId="504A324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1655C9E3" w14:textId="6B7D51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0BFD2E6F" w14:textId="77777777" w:rsidTr="00375EF2">
        <w:trPr>
          <w:trHeight w:val="50"/>
        </w:trPr>
        <w:tc>
          <w:tcPr>
            <w:tcW w:w="834" w:type="dxa"/>
          </w:tcPr>
          <w:p w14:paraId="5E4A6B4B" w14:textId="2F780F2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1.10.</w:t>
            </w:r>
            <w:r w:rsidRPr="00715F56">
              <w:rPr>
                <w:rFonts w:ascii="Times New Roman" w:eastAsia="Times New Roman" w:hAnsi="Times New Roman" w:cs="Times New Roman"/>
                <w:sz w:val="20"/>
                <w:szCs w:val="20"/>
                <w:vertAlign w:val="superscript"/>
                <w:lang w:eastAsia="lv-LV"/>
              </w:rPr>
              <w:t>2</w:t>
            </w:r>
          </w:p>
        </w:tc>
        <w:tc>
          <w:tcPr>
            <w:tcW w:w="699" w:type="dxa"/>
            <w:vAlign w:val="center"/>
          </w:tcPr>
          <w:p w14:paraId="6802F376"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5442E031" w14:textId="4EE81140"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 xml:space="preserve">Cietie kvieši, vasaras, </w:t>
            </w:r>
            <w:r w:rsidRPr="00715F56">
              <w:rPr>
                <w:rFonts w:ascii="Times New Roman" w:eastAsia="Times New Roman" w:hAnsi="Times New Roman" w:cs="Times New Roman"/>
                <w:sz w:val="20"/>
                <w:szCs w:val="20"/>
                <w:lang w:eastAsia="lv-LV"/>
              </w:rPr>
              <w:t xml:space="preserve">ar </w:t>
            </w:r>
            <w:r w:rsidRPr="00715F56">
              <w:rPr>
                <w:rFonts w:ascii="Times New Roman" w:eastAsia="Times New Roman" w:hAnsi="Times New Roman" w:cs="Times New Roman"/>
                <w:sz w:val="20"/>
                <w:szCs w:val="20"/>
                <w:lang w:eastAsia="lv-LV"/>
              </w:rPr>
              <w:lastRenderedPageBreak/>
              <w:t xml:space="preserve">stiebrzāļu </w:t>
            </w:r>
            <w:r w:rsidR="00D14479" w:rsidRPr="00715F56">
              <w:rPr>
                <w:rFonts w:ascii="Times New Roman" w:eastAsia="Times New Roman" w:hAnsi="Times New Roman" w:cs="Times New Roman"/>
                <w:spacing w:val="-1"/>
                <w:sz w:val="20"/>
                <w:szCs w:val="20"/>
                <w:lang w:eastAsia="lv-LV"/>
              </w:rPr>
              <w:t xml:space="preserve">pasēju </w:t>
            </w:r>
            <w:r w:rsidRPr="00715F56">
              <w:rPr>
                <w:rFonts w:ascii="Times New Roman" w:eastAsia="Times New Roman" w:hAnsi="Times New Roman" w:cs="Times New Roman"/>
                <w:sz w:val="20"/>
                <w:szCs w:val="20"/>
                <w:lang w:eastAsia="lv-LV"/>
              </w:rPr>
              <w:t xml:space="preserve">vai </w:t>
            </w:r>
            <w:r w:rsidRPr="00715F56">
              <w:rPr>
                <w:rFonts w:ascii="Times New Roman" w:eastAsia="Times New Roman" w:hAnsi="Times New Roman" w:cs="Times New Roman"/>
                <w:spacing w:val="-2"/>
                <w:sz w:val="20"/>
                <w:szCs w:val="20"/>
                <w:lang w:eastAsia="lv-LV"/>
              </w:rPr>
              <w:t>tauriņziežu pasēju</w:t>
            </w:r>
          </w:p>
        </w:tc>
        <w:tc>
          <w:tcPr>
            <w:tcW w:w="709" w:type="dxa"/>
            <w:vAlign w:val="bottom"/>
          </w:tcPr>
          <w:p w14:paraId="249F87FA" w14:textId="66CEDF2B"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lastRenderedPageBreak/>
              <w:t>181</w:t>
            </w:r>
          </w:p>
        </w:tc>
        <w:tc>
          <w:tcPr>
            <w:tcW w:w="408" w:type="dxa"/>
            <w:noWrap/>
            <w:vAlign w:val="bottom"/>
          </w:tcPr>
          <w:p w14:paraId="173042F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31849EB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7CAC9A5" w14:textId="74F08C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tcPr>
          <w:p w14:paraId="49A6AAF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9FA82E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3A7CAD5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C1298C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507BF0A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DCBC86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4DD4D94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79A1921F" w14:textId="4713225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466FBB1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768C60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1981091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6470423" w14:textId="26B63F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6D767673" w14:textId="02BB64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74AAFB6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E7BB8B2" w14:textId="52315A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4B695E8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245B4C8A" w14:textId="1F3E99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5D93FD2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1163DC1F" w14:textId="3D3FAA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3F005D04" w14:textId="41B2EF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bookmarkEnd w:id="6"/>
      <w:tr w:rsidR="00D0708E" w:rsidRPr="00715F56" w14:paraId="08DEC594" w14:textId="77777777" w:rsidTr="00375EF2">
        <w:trPr>
          <w:trHeight w:val="322"/>
        </w:trPr>
        <w:tc>
          <w:tcPr>
            <w:tcW w:w="834" w:type="dxa"/>
          </w:tcPr>
          <w:p w14:paraId="0AABF756" w14:textId="39F2533A"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1.10.</w:t>
            </w:r>
            <w:r w:rsidRPr="00715F56">
              <w:rPr>
                <w:rFonts w:ascii="Times New Roman" w:eastAsia="Times New Roman" w:hAnsi="Times New Roman" w:cs="Times New Roman"/>
                <w:sz w:val="20"/>
                <w:szCs w:val="20"/>
                <w:vertAlign w:val="superscript"/>
                <w:lang w:eastAsia="lv-LV"/>
              </w:rPr>
              <w:t>3</w:t>
            </w:r>
          </w:p>
        </w:tc>
        <w:tc>
          <w:tcPr>
            <w:tcW w:w="699" w:type="dxa"/>
            <w:vAlign w:val="center"/>
          </w:tcPr>
          <w:p w14:paraId="023C4476"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5D1B0868" w14:textId="590CAA6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pacing w:val="-1"/>
                <w:sz w:val="20"/>
                <w:szCs w:val="20"/>
                <w:lang w:eastAsia="lv-LV"/>
              </w:rPr>
              <w:t>Cietie kvieši, ziemas</w:t>
            </w:r>
          </w:p>
        </w:tc>
        <w:tc>
          <w:tcPr>
            <w:tcW w:w="709" w:type="dxa"/>
            <w:vAlign w:val="bottom"/>
          </w:tcPr>
          <w:p w14:paraId="711E57B2" w14:textId="51F70915"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182</w:t>
            </w:r>
          </w:p>
        </w:tc>
        <w:tc>
          <w:tcPr>
            <w:tcW w:w="408" w:type="dxa"/>
            <w:noWrap/>
            <w:vAlign w:val="bottom"/>
          </w:tcPr>
          <w:p w14:paraId="3417374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79B19E0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2E093616" w14:textId="3CBB48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tcPr>
          <w:p w14:paraId="326CAA0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DC4C08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501B45B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14EB10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02E97BA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239C56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D5602E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37BAB256" w14:textId="77E3FA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1058533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277DA49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1A1F6057" w14:textId="00136B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40BFA14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129AF910" w14:textId="0411D1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5E518D3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79A4405D" w14:textId="3A99F8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2D461C8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75C07047" w14:textId="3FDEA5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72A057D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C55C8DE" w14:textId="5B8A86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52079B54" w14:textId="6C6259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700</w:t>
            </w:r>
          </w:p>
        </w:tc>
      </w:tr>
      <w:tr w:rsidR="00D0708E" w:rsidRPr="00715F56" w14:paraId="6F480C1E" w14:textId="77777777" w:rsidTr="00375EF2">
        <w:tc>
          <w:tcPr>
            <w:tcW w:w="834" w:type="dxa"/>
            <w:hideMark/>
          </w:tcPr>
          <w:p w14:paraId="162F3583"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1.11.</w:t>
            </w:r>
          </w:p>
        </w:tc>
        <w:tc>
          <w:tcPr>
            <w:tcW w:w="699" w:type="dxa"/>
            <w:vAlign w:val="center"/>
            <w:hideMark/>
          </w:tcPr>
          <w:p w14:paraId="2C249D56" w14:textId="6C688C5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3B4AF4E"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Mieži, vasaras</w:t>
            </w:r>
          </w:p>
        </w:tc>
        <w:tc>
          <w:tcPr>
            <w:tcW w:w="709" w:type="dxa"/>
            <w:vAlign w:val="bottom"/>
            <w:hideMark/>
          </w:tcPr>
          <w:p w14:paraId="15B60C9E"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131</w:t>
            </w:r>
          </w:p>
        </w:tc>
        <w:tc>
          <w:tcPr>
            <w:tcW w:w="408" w:type="dxa"/>
            <w:noWrap/>
            <w:vAlign w:val="bottom"/>
            <w:hideMark/>
          </w:tcPr>
          <w:p w14:paraId="040ED59B" w14:textId="01DC9C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825445E" w14:textId="077C25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8BCB8A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5B054EE3" w14:textId="40C517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5B04157" w14:textId="6424862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5C78F82" w14:textId="683A60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3D92D17" w14:textId="228F37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DA3B468" w14:textId="6B5715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C4CC69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486B22F0" w14:textId="06E0B7C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1281EB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B30126E" w14:textId="75F807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E3FAA4D" w14:textId="473D92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B75297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58C547E5" w14:textId="2019F99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36411E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10FB278" w14:textId="1F88ADA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23E807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2D3D530" w14:textId="597BE3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3A658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F9DD39A" w14:textId="00CABF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4CBC87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8D71B8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426</w:t>
            </w:r>
          </w:p>
        </w:tc>
      </w:tr>
      <w:tr w:rsidR="00D0708E" w:rsidRPr="00715F56" w14:paraId="69743238" w14:textId="77777777" w:rsidTr="00375EF2">
        <w:trPr>
          <w:trHeight w:val="50"/>
        </w:trPr>
        <w:tc>
          <w:tcPr>
            <w:tcW w:w="834" w:type="dxa"/>
            <w:hideMark/>
          </w:tcPr>
          <w:p w14:paraId="3A05C153"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1.12.</w:t>
            </w:r>
          </w:p>
        </w:tc>
        <w:tc>
          <w:tcPr>
            <w:tcW w:w="699" w:type="dxa"/>
            <w:vAlign w:val="center"/>
            <w:hideMark/>
          </w:tcPr>
          <w:p w14:paraId="09D672AF" w14:textId="7D32F77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2FA5BC6" w14:textId="37EAA67B"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Mieži, vasaras, </w:t>
            </w:r>
            <w:bookmarkStart w:id="7" w:name="OLE_LINK1"/>
            <w:r w:rsidRPr="00715F56">
              <w:rPr>
                <w:rFonts w:ascii="Times New Roman" w:eastAsia="Times New Roman" w:hAnsi="Times New Roman" w:cs="Times New Roman"/>
                <w:sz w:val="20"/>
                <w:szCs w:val="20"/>
                <w:lang w:eastAsia="lv-LV"/>
              </w:rPr>
              <w:t xml:space="preserve">ar stiebrzāļu </w:t>
            </w:r>
            <w:r w:rsidR="00D14479" w:rsidRPr="00715F56">
              <w:rPr>
                <w:rFonts w:ascii="Times New Roman" w:eastAsia="Times New Roman" w:hAnsi="Times New Roman" w:cs="Times New Roman"/>
                <w:spacing w:val="-1"/>
                <w:sz w:val="20"/>
                <w:szCs w:val="20"/>
                <w:lang w:eastAsia="lv-LV"/>
              </w:rPr>
              <w:t xml:space="preserve">pasēju </w:t>
            </w:r>
            <w:r w:rsidRPr="00715F56">
              <w:rPr>
                <w:rFonts w:ascii="Times New Roman" w:eastAsia="Times New Roman" w:hAnsi="Times New Roman" w:cs="Times New Roman"/>
                <w:sz w:val="20"/>
                <w:szCs w:val="20"/>
                <w:lang w:eastAsia="lv-LV"/>
              </w:rPr>
              <w:t xml:space="preserve">vai </w:t>
            </w:r>
            <w:r w:rsidRPr="00715F56">
              <w:rPr>
                <w:rFonts w:ascii="Times New Roman" w:eastAsia="Times New Roman" w:hAnsi="Times New Roman" w:cs="Times New Roman"/>
                <w:spacing w:val="-2"/>
                <w:sz w:val="20"/>
                <w:szCs w:val="20"/>
                <w:lang w:eastAsia="lv-LV"/>
              </w:rPr>
              <w:t>tauriņziežu pasēju</w:t>
            </w:r>
            <w:bookmarkEnd w:id="7"/>
          </w:p>
        </w:tc>
        <w:tc>
          <w:tcPr>
            <w:tcW w:w="709" w:type="dxa"/>
            <w:vAlign w:val="bottom"/>
            <w:hideMark/>
          </w:tcPr>
          <w:p w14:paraId="599F773F"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133</w:t>
            </w:r>
          </w:p>
        </w:tc>
        <w:tc>
          <w:tcPr>
            <w:tcW w:w="408" w:type="dxa"/>
            <w:noWrap/>
            <w:vAlign w:val="bottom"/>
            <w:hideMark/>
          </w:tcPr>
          <w:p w14:paraId="55AE8E32" w14:textId="274B70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491EAA2" w14:textId="14385F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CE313D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7E7D8B93" w14:textId="51BE74A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160907F" w14:textId="128D5E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09428FC" w14:textId="547F1EB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EF52503" w14:textId="2BC9EE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D99B949" w14:textId="7CD282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D65ED2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2A47BD86" w14:textId="32D30D5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D3E74A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00EF721" w14:textId="65B402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92B5E24" w14:textId="45C523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FC76AE9" w14:textId="36EE43E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05D605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945881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B832482" w14:textId="6DAFCD2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11C91F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018FC4F" w14:textId="0C5F5CD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994506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9DD0989" w14:textId="417A6D9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FC3943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D1B400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426</w:t>
            </w:r>
          </w:p>
        </w:tc>
      </w:tr>
      <w:tr w:rsidR="00D0708E" w:rsidRPr="00715F56" w14:paraId="26867E06" w14:textId="77777777" w:rsidTr="00375EF2">
        <w:trPr>
          <w:trHeight w:val="50"/>
        </w:trPr>
        <w:tc>
          <w:tcPr>
            <w:tcW w:w="834" w:type="dxa"/>
            <w:hideMark/>
          </w:tcPr>
          <w:p w14:paraId="29B77AD7"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1.13.</w:t>
            </w:r>
          </w:p>
        </w:tc>
        <w:tc>
          <w:tcPr>
            <w:tcW w:w="699" w:type="dxa"/>
            <w:vAlign w:val="center"/>
            <w:hideMark/>
          </w:tcPr>
          <w:p w14:paraId="7EF0648A" w14:textId="10CA210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74E0B8D"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Mieži, ziemas</w:t>
            </w:r>
          </w:p>
        </w:tc>
        <w:tc>
          <w:tcPr>
            <w:tcW w:w="709" w:type="dxa"/>
            <w:vAlign w:val="bottom"/>
            <w:hideMark/>
          </w:tcPr>
          <w:p w14:paraId="381DFF2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132</w:t>
            </w:r>
          </w:p>
        </w:tc>
        <w:tc>
          <w:tcPr>
            <w:tcW w:w="408" w:type="dxa"/>
            <w:noWrap/>
            <w:vAlign w:val="bottom"/>
            <w:hideMark/>
          </w:tcPr>
          <w:p w14:paraId="71D280B0" w14:textId="3560E8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39FD401" w14:textId="61B9A9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594EBC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0D25FABA" w14:textId="2AB2ED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510655A" w14:textId="2D4714D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10CCE83" w14:textId="1AF762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35B66DC" w14:textId="1F97605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485D5A6" w14:textId="0D57D7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D61FEF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737F5CBD" w14:textId="7DE2DC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815A70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1B5DF28" w14:textId="03268A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93EE81B" w14:textId="78A532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D5B474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1CA1EC0" w14:textId="747D07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20A68D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463F530" w14:textId="7B8E97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9C2156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5BC81B0" w14:textId="286A0F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BC8124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57229B9" w14:textId="07D97B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7B788A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703595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426</w:t>
            </w:r>
          </w:p>
        </w:tc>
      </w:tr>
      <w:tr w:rsidR="00D0708E" w:rsidRPr="00715F56" w14:paraId="76F447C1" w14:textId="77777777" w:rsidTr="00375EF2">
        <w:trPr>
          <w:trHeight w:val="50"/>
        </w:trPr>
        <w:tc>
          <w:tcPr>
            <w:tcW w:w="834" w:type="dxa"/>
            <w:hideMark/>
          </w:tcPr>
          <w:p w14:paraId="109D80DA"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1.14.</w:t>
            </w:r>
          </w:p>
        </w:tc>
        <w:tc>
          <w:tcPr>
            <w:tcW w:w="699" w:type="dxa"/>
            <w:vAlign w:val="center"/>
            <w:hideMark/>
          </w:tcPr>
          <w:p w14:paraId="0564E86A" w14:textId="3D5A194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B34ED59" w14:textId="1A72A25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Mieži, ziemas, ar stiebrzāļu pasēju vai tauriņziežu pasēju</w:t>
            </w:r>
          </w:p>
        </w:tc>
        <w:tc>
          <w:tcPr>
            <w:tcW w:w="709" w:type="dxa"/>
            <w:vAlign w:val="bottom"/>
            <w:hideMark/>
          </w:tcPr>
          <w:p w14:paraId="088223B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w:t>
            </w:r>
          </w:p>
        </w:tc>
        <w:tc>
          <w:tcPr>
            <w:tcW w:w="408" w:type="dxa"/>
            <w:noWrap/>
            <w:vAlign w:val="bottom"/>
            <w:hideMark/>
          </w:tcPr>
          <w:p w14:paraId="03A0AF53" w14:textId="44884F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672AB17" w14:textId="3C6A15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81A641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677E1B1F" w14:textId="4CD651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BE35584" w14:textId="550533E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B54A051" w14:textId="43A4C5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897048A" w14:textId="23458C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495F60D" w14:textId="3E2970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80D3B58" w14:textId="00B26E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5EAA8B04" w14:textId="7848F8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FA3EF7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F25BDD5" w14:textId="2277A5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5F070EA" w14:textId="631D13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428A75C" w14:textId="6D9353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6A952E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8DE69FE" w14:textId="47F749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7951BB4" w14:textId="74D9809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E54878D" w14:textId="572640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BE13126" w14:textId="717F71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9273B4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119B64F" w14:textId="414416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273D24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0570F5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426</w:t>
            </w:r>
          </w:p>
        </w:tc>
      </w:tr>
      <w:tr w:rsidR="00D0708E" w:rsidRPr="00715F56" w14:paraId="365E38D9" w14:textId="77777777" w:rsidTr="00375EF2">
        <w:trPr>
          <w:trHeight w:val="255"/>
        </w:trPr>
        <w:tc>
          <w:tcPr>
            <w:tcW w:w="834" w:type="dxa"/>
            <w:hideMark/>
          </w:tcPr>
          <w:p w14:paraId="1471BE70"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1.15.</w:t>
            </w:r>
          </w:p>
        </w:tc>
        <w:tc>
          <w:tcPr>
            <w:tcW w:w="699" w:type="dxa"/>
            <w:vAlign w:val="center"/>
            <w:hideMark/>
          </w:tcPr>
          <w:p w14:paraId="6AA383F6" w14:textId="6C2208F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E0A53D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Rudzi</w:t>
            </w:r>
          </w:p>
        </w:tc>
        <w:tc>
          <w:tcPr>
            <w:tcW w:w="709" w:type="dxa"/>
            <w:vAlign w:val="bottom"/>
            <w:hideMark/>
          </w:tcPr>
          <w:p w14:paraId="0D3EAF3B"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121</w:t>
            </w:r>
          </w:p>
        </w:tc>
        <w:tc>
          <w:tcPr>
            <w:tcW w:w="408" w:type="dxa"/>
            <w:noWrap/>
            <w:vAlign w:val="bottom"/>
            <w:hideMark/>
          </w:tcPr>
          <w:p w14:paraId="38D51B4A" w14:textId="70BE111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284A9D7" w14:textId="46A19B6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67493A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1150E20F" w14:textId="40D3C3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6FD0701" w14:textId="170822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4029BFD" w14:textId="2E25BB4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326FE98" w14:textId="788E7A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A01E436" w14:textId="0CFE1C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59CC109" w14:textId="0B9BF7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9A652CF" w14:textId="0CFE09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CC38F3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55902ED" w14:textId="7982C0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2D1F385" w14:textId="28123A1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B7822B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AD88173" w14:textId="5E4C28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EEAF0B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6228C4E" w14:textId="2ACBD7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66D59A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C15939F" w14:textId="6925B84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2CCEB7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A72109D" w14:textId="671AE7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4F455D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C8CF34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510</w:t>
            </w:r>
          </w:p>
        </w:tc>
      </w:tr>
      <w:tr w:rsidR="00D0708E" w:rsidRPr="00715F56" w14:paraId="526B9797" w14:textId="77777777" w:rsidTr="00375EF2">
        <w:trPr>
          <w:trHeight w:val="50"/>
        </w:trPr>
        <w:tc>
          <w:tcPr>
            <w:tcW w:w="834" w:type="dxa"/>
            <w:hideMark/>
          </w:tcPr>
          <w:p w14:paraId="57B7A3F0"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1.16.</w:t>
            </w:r>
          </w:p>
        </w:tc>
        <w:tc>
          <w:tcPr>
            <w:tcW w:w="699" w:type="dxa"/>
            <w:vAlign w:val="center"/>
            <w:hideMark/>
          </w:tcPr>
          <w:p w14:paraId="3B19167D" w14:textId="0E26D80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C808D41" w14:textId="10F4B78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Rudzi ar stiebrzāļu pasēju vai tauriņziežu pasēju</w:t>
            </w:r>
          </w:p>
        </w:tc>
        <w:tc>
          <w:tcPr>
            <w:tcW w:w="709" w:type="dxa"/>
            <w:vAlign w:val="bottom"/>
            <w:hideMark/>
          </w:tcPr>
          <w:p w14:paraId="7AB7DA44" w14:textId="397A5643"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124</w:t>
            </w:r>
          </w:p>
        </w:tc>
        <w:tc>
          <w:tcPr>
            <w:tcW w:w="408" w:type="dxa"/>
            <w:noWrap/>
            <w:vAlign w:val="bottom"/>
            <w:hideMark/>
          </w:tcPr>
          <w:p w14:paraId="7A3D52DE" w14:textId="033A1A2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DA10BB5" w14:textId="6708FD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64AD86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405BA880" w14:textId="5EE22F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75C173C" w14:textId="264251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2F41F61" w14:textId="5948D9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A64AA20" w14:textId="5ADA32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2DF57F3" w14:textId="7FCC415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D3E0CAB" w14:textId="59F412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0790504" w14:textId="03814A8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DC23EE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FF3CC3B" w14:textId="121464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6EEC2A2" w14:textId="336DA9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0AD9A78" w14:textId="111911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F0BAA5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D93712E" w14:textId="09BE02D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C69A3F3" w14:textId="597F21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BC3863E" w14:textId="7D231B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701DC54" w14:textId="46E5D7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D6E5A4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D89645B" w14:textId="7A80A8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DBAA8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82A1B7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510</w:t>
            </w:r>
          </w:p>
        </w:tc>
      </w:tr>
      <w:tr w:rsidR="00D0708E" w:rsidRPr="00715F56" w14:paraId="7CD374A5" w14:textId="77777777" w:rsidTr="00375EF2">
        <w:trPr>
          <w:trHeight w:val="245"/>
        </w:trPr>
        <w:tc>
          <w:tcPr>
            <w:tcW w:w="834" w:type="dxa"/>
            <w:hideMark/>
          </w:tcPr>
          <w:p w14:paraId="04A35805"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1.17.</w:t>
            </w:r>
          </w:p>
        </w:tc>
        <w:tc>
          <w:tcPr>
            <w:tcW w:w="699" w:type="dxa"/>
            <w:vAlign w:val="center"/>
            <w:hideMark/>
          </w:tcPr>
          <w:p w14:paraId="09747B55" w14:textId="34D9349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4AC123E" w14:textId="19EE92A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Rudzi, populācijas šķirnes, t. sk. </w:t>
            </w:r>
            <w:r w:rsidR="00E42244" w:rsidRPr="00715F56">
              <w:rPr>
                <w:rFonts w:ascii="Times New Roman" w:hAnsi="Times New Roman" w:cs="Times New Roman"/>
                <w:sz w:val="20"/>
                <w:szCs w:val="20"/>
                <w:shd w:val="clear" w:color="auto" w:fill="FFFFFF"/>
              </w:rPr>
              <w:t>'</w:t>
            </w:r>
            <w:r w:rsidRPr="00715F56">
              <w:rPr>
                <w:rFonts w:ascii="Times New Roman" w:eastAsia="Times New Roman" w:hAnsi="Times New Roman" w:cs="Times New Roman"/>
                <w:sz w:val="20"/>
                <w:szCs w:val="20"/>
                <w:lang w:eastAsia="lv-LV"/>
              </w:rPr>
              <w:t>Kaupo</w:t>
            </w:r>
            <w:r w:rsidR="00E42244" w:rsidRPr="00715F56">
              <w:rPr>
                <w:rFonts w:ascii="Times New Roman" w:hAnsi="Times New Roman" w:cs="Times New Roman"/>
                <w:sz w:val="20"/>
                <w:szCs w:val="20"/>
                <w:shd w:val="clear" w:color="auto" w:fill="FFFFFF"/>
              </w:rPr>
              <w:t>'</w:t>
            </w:r>
          </w:p>
        </w:tc>
        <w:tc>
          <w:tcPr>
            <w:tcW w:w="709" w:type="dxa"/>
            <w:vAlign w:val="bottom"/>
            <w:hideMark/>
          </w:tcPr>
          <w:p w14:paraId="6844AE5C"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122</w:t>
            </w:r>
          </w:p>
        </w:tc>
        <w:tc>
          <w:tcPr>
            <w:tcW w:w="408" w:type="dxa"/>
            <w:noWrap/>
            <w:vAlign w:val="bottom"/>
            <w:hideMark/>
          </w:tcPr>
          <w:p w14:paraId="2DE1F775" w14:textId="0BC356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0DF1CE5" w14:textId="5FDE32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A644B6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14AE13A0" w14:textId="6A3CA4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533AD19" w14:textId="337D4F2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A849F54" w14:textId="695360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CE12E1C" w14:textId="3E9D1D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5B2C4C8" w14:textId="2C90D6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63419FA" w14:textId="4B92EC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7D5662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0BDF52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27308CE" w14:textId="5E8090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2257153" w14:textId="0528FE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179304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613D19CF" w14:textId="10AE8B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013FF2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A2F622B" w14:textId="131E4AD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6D5C28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1953B75" w14:textId="0C28E5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516F3E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C971305" w14:textId="17E6303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AC1929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F207FC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510</w:t>
            </w:r>
          </w:p>
        </w:tc>
      </w:tr>
      <w:tr w:rsidR="00D0708E" w:rsidRPr="00715F56" w14:paraId="6EF20D25" w14:textId="77777777" w:rsidTr="00375EF2">
        <w:trPr>
          <w:trHeight w:val="50"/>
        </w:trPr>
        <w:tc>
          <w:tcPr>
            <w:tcW w:w="834" w:type="dxa"/>
            <w:hideMark/>
          </w:tcPr>
          <w:p w14:paraId="572EDF57"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1.18.</w:t>
            </w:r>
          </w:p>
        </w:tc>
        <w:tc>
          <w:tcPr>
            <w:tcW w:w="699" w:type="dxa"/>
            <w:vAlign w:val="center"/>
            <w:hideMark/>
          </w:tcPr>
          <w:p w14:paraId="3C3B011F" w14:textId="74D50B3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EA6C70C" w14:textId="0E5DF1E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Rudzi, populācijas šķirnes, t. sk. </w:t>
            </w:r>
            <w:r w:rsidR="00E42244" w:rsidRPr="00715F56">
              <w:rPr>
                <w:rFonts w:ascii="Times New Roman" w:hAnsi="Times New Roman" w:cs="Times New Roman"/>
                <w:sz w:val="20"/>
                <w:szCs w:val="20"/>
                <w:shd w:val="clear" w:color="auto" w:fill="FFFFFF"/>
              </w:rPr>
              <w:t>'</w:t>
            </w:r>
            <w:r w:rsidRPr="00715F56">
              <w:rPr>
                <w:rFonts w:ascii="Times New Roman" w:eastAsia="Times New Roman" w:hAnsi="Times New Roman" w:cs="Times New Roman"/>
                <w:sz w:val="20"/>
                <w:szCs w:val="20"/>
                <w:lang w:eastAsia="lv-LV"/>
              </w:rPr>
              <w:t>Kaupo</w:t>
            </w:r>
            <w:r w:rsidR="00E42244" w:rsidRPr="00715F56">
              <w:rPr>
                <w:rFonts w:ascii="Times New Roman" w:hAnsi="Times New Roman" w:cs="Times New Roman"/>
                <w:sz w:val="20"/>
                <w:szCs w:val="20"/>
                <w:shd w:val="clear" w:color="auto" w:fill="FFFFFF"/>
              </w:rPr>
              <w:t>'</w:t>
            </w:r>
            <w:r w:rsidRPr="00715F56">
              <w:rPr>
                <w:rFonts w:ascii="Times New Roman" w:eastAsia="Times New Roman" w:hAnsi="Times New Roman" w:cs="Times New Roman"/>
                <w:sz w:val="20"/>
                <w:szCs w:val="20"/>
                <w:lang w:eastAsia="lv-LV"/>
              </w:rPr>
              <w:t>, ar stiebrzāļu pasēju vai tauriņziežu pasēju</w:t>
            </w:r>
          </w:p>
        </w:tc>
        <w:tc>
          <w:tcPr>
            <w:tcW w:w="709" w:type="dxa"/>
            <w:vAlign w:val="bottom"/>
            <w:hideMark/>
          </w:tcPr>
          <w:p w14:paraId="1F2EE776" w14:textId="76773CFB"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125</w:t>
            </w:r>
          </w:p>
        </w:tc>
        <w:tc>
          <w:tcPr>
            <w:tcW w:w="408" w:type="dxa"/>
            <w:noWrap/>
            <w:vAlign w:val="bottom"/>
            <w:hideMark/>
          </w:tcPr>
          <w:p w14:paraId="65725402" w14:textId="2C1D322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E0DCF21" w14:textId="7718BE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2D00F3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22E56084" w14:textId="0B63765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4B47B1F" w14:textId="01C04C8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AE445EE" w14:textId="494414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25B83FF" w14:textId="53C24E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BE37A84" w14:textId="6048A2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0E01297" w14:textId="5D81FF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F35EF43" w14:textId="5F43D25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0328D75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0D959E7" w14:textId="47E8D9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D5AC917" w14:textId="4AE531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EE13D7D" w14:textId="55A1E2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200BED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1A66DE2" w14:textId="3E6E5B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8D27C41" w14:textId="2AAA836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DF58B79" w14:textId="6A7F3F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FF49433" w14:textId="2EB82AE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4E629F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CE3CBFC" w14:textId="6A53851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15365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AD1D55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510</w:t>
            </w:r>
          </w:p>
        </w:tc>
      </w:tr>
      <w:tr w:rsidR="00D0708E" w:rsidRPr="00715F56" w14:paraId="7F144CB2" w14:textId="77777777" w:rsidTr="00375EF2">
        <w:trPr>
          <w:trHeight w:val="50"/>
        </w:trPr>
        <w:tc>
          <w:tcPr>
            <w:tcW w:w="834" w:type="dxa"/>
            <w:hideMark/>
          </w:tcPr>
          <w:p w14:paraId="56EF3A87"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1.19.</w:t>
            </w:r>
          </w:p>
        </w:tc>
        <w:tc>
          <w:tcPr>
            <w:tcW w:w="699" w:type="dxa"/>
            <w:vAlign w:val="center"/>
            <w:hideMark/>
          </w:tcPr>
          <w:p w14:paraId="32A53113" w14:textId="21267A2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6586C3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Tritikāle, vasaras</w:t>
            </w:r>
          </w:p>
        </w:tc>
        <w:tc>
          <w:tcPr>
            <w:tcW w:w="709" w:type="dxa"/>
            <w:vAlign w:val="bottom"/>
            <w:hideMark/>
          </w:tcPr>
          <w:p w14:paraId="093B2F74"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c>
          <w:tcPr>
            <w:tcW w:w="408" w:type="dxa"/>
            <w:noWrap/>
            <w:vAlign w:val="bottom"/>
            <w:hideMark/>
          </w:tcPr>
          <w:p w14:paraId="3E982997" w14:textId="5C293B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E806563" w14:textId="34DAB2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EBE778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7BFB8978" w14:textId="4506438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BD5B93A" w14:textId="1C59B5B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12FD0FE" w14:textId="389BEF6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27181E8" w14:textId="513B89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7916EC2" w14:textId="741B7E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152DB46" w14:textId="5DD9FA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2B2DB41" w14:textId="0E723C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29229C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C587C20" w14:textId="4F7789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99E9524" w14:textId="37E11E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3CC64C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434363A3" w14:textId="52507C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B523E4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D2C105E" w14:textId="74C1F24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E7CD98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6B2527C" w14:textId="4F7987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213203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2C878AF" w14:textId="045332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FCAB81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F049D5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341</w:t>
            </w:r>
          </w:p>
        </w:tc>
      </w:tr>
      <w:tr w:rsidR="00D0708E" w:rsidRPr="00715F56" w14:paraId="07ED27F3" w14:textId="77777777" w:rsidTr="00375EF2">
        <w:trPr>
          <w:trHeight w:val="50"/>
        </w:trPr>
        <w:tc>
          <w:tcPr>
            <w:tcW w:w="834" w:type="dxa"/>
            <w:hideMark/>
          </w:tcPr>
          <w:p w14:paraId="48CF36CF"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1.20.</w:t>
            </w:r>
          </w:p>
        </w:tc>
        <w:tc>
          <w:tcPr>
            <w:tcW w:w="699" w:type="dxa"/>
            <w:vAlign w:val="center"/>
            <w:hideMark/>
          </w:tcPr>
          <w:p w14:paraId="50767DA3" w14:textId="06CBDEA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CBEB945" w14:textId="40019B8B" w:rsidR="00D0708E" w:rsidRPr="00715F56" w:rsidRDefault="00D0708E" w:rsidP="00D0708E">
            <w:pPr>
              <w:spacing w:after="0" w:line="240" w:lineRule="auto"/>
              <w:ind w:left="-57"/>
              <w:rPr>
                <w:rFonts w:ascii="Times New Roman" w:eastAsia="Times New Roman" w:hAnsi="Times New Roman" w:cs="Times New Roman"/>
                <w:spacing w:val="-2"/>
                <w:sz w:val="20"/>
                <w:szCs w:val="20"/>
                <w:lang w:eastAsia="lv-LV"/>
              </w:rPr>
            </w:pPr>
            <w:r w:rsidRPr="00715F56">
              <w:rPr>
                <w:rFonts w:ascii="Times New Roman" w:eastAsia="Times New Roman" w:hAnsi="Times New Roman" w:cs="Times New Roman"/>
                <w:spacing w:val="-2"/>
                <w:sz w:val="20"/>
                <w:szCs w:val="20"/>
                <w:lang w:eastAsia="lv-LV"/>
              </w:rPr>
              <w:t xml:space="preserve">Tritikāle, vasaras, ar stiebrzāļu </w:t>
            </w:r>
            <w:r w:rsidR="00D14479" w:rsidRPr="00715F56">
              <w:rPr>
                <w:rFonts w:ascii="Times New Roman" w:eastAsia="Times New Roman" w:hAnsi="Times New Roman" w:cs="Times New Roman"/>
                <w:spacing w:val="-1"/>
                <w:sz w:val="20"/>
                <w:szCs w:val="20"/>
                <w:lang w:eastAsia="lv-LV"/>
              </w:rPr>
              <w:t xml:space="preserve">pasēju </w:t>
            </w:r>
            <w:r w:rsidRPr="00715F56">
              <w:rPr>
                <w:rFonts w:ascii="Times New Roman" w:eastAsia="Times New Roman" w:hAnsi="Times New Roman" w:cs="Times New Roman"/>
                <w:spacing w:val="-2"/>
                <w:sz w:val="20"/>
                <w:szCs w:val="20"/>
                <w:lang w:eastAsia="lv-LV"/>
              </w:rPr>
              <w:t>vai tauriņziežu pasēju</w:t>
            </w:r>
          </w:p>
        </w:tc>
        <w:tc>
          <w:tcPr>
            <w:tcW w:w="709" w:type="dxa"/>
            <w:vAlign w:val="bottom"/>
            <w:hideMark/>
          </w:tcPr>
          <w:p w14:paraId="6BD66AD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152</w:t>
            </w:r>
          </w:p>
        </w:tc>
        <w:tc>
          <w:tcPr>
            <w:tcW w:w="408" w:type="dxa"/>
            <w:noWrap/>
            <w:vAlign w:val="bottom"/>
            <w:hideMark/>
          </w:tcPr>
          <w:p w14:paraId="1BCDFE7F" w14:textId="5628A0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8A904C2" w14:textId="6FACC76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728704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0568198E" w14:textId="526AEE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5A91430" w14:textId="6B3FDE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278205F" w14:textId="0C48EB5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57EB96D" w14:textId="647A0E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99C4711" w14:textId="398181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B5F210E" w14:textId="384AF8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B83F3AC" w14:textId="2F3EBF5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027E24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521957D" w14:textId="153FB7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470BD5E" w14:textId="486D121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41D9AA3" w14:textId="1B5AC9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EC230B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AD48E1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75CC500" w14:textId="04F11D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CFE825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ADC232B" w14:textId="310958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A3E0C5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96CA98B" w14:textId="4E8A03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8B112F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C313C8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341</w:t>
            </w:r>
          </w:p>
        </w:tc>
      </w:tr>
      <w:tr w:rsidR="00D0708E" w:rsidRPr="00715F56" w14:paraId="6FADD4C1" w14:textId="77777777" w:rsidTr="00375EF2">
        <w:trPr>
          <w:trHeight w:val="50"/>
        </w:trPr>
        <w:tc>
          <w:tcPr>
            <w:tcW w:w="834" w:type="dxa"/>
            <w:hideMark/>
          </w:tcPr>
          <w:p w14:paraId="30223B44"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1.21.</w:t>
            </w:r>
          </w:p>
        </w:tc>
        <w:tc>
          <w:tcPr>
            <w:tcW w:w="699" w:type="dxa"/>
            <w:vAlign w:val="center"/>
            <w:hideMark/>
          </w:tcPr>
          <w:p w14:paraId="2C487D11" w14:textId="1FB3724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3F2B516"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Tritikāle, ziemas</w:t>
            </w:r>
          </w:p>
        </w:tc>
        <w:tc>
          <w:tcPr>
            <w:tcW w:w="709" w:type="dxa"/>
            <w:vAlign w:val="bottom"/>
            <w:hideMark/>
          </w:tcPr>
          <w:p w14:paraId="411A0ADF"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151</w:t>
            </w:r>
          </w:p>
        </w:tc>
        <w:tc>
          <w:tcPr>
            <w:tcW w:w="408" w:type="dxa"/>
            <w:noWrap/>
            <w:vAlign w:val="bottom"/>
            <w:hideMark/>
          </w:tcPr>
          <w:p w14:paraId="1F1FECD9" w14:textId="4234C2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6CE0086" w14:textId="7D21E9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7F6D74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63AE1E14" w14:textId="18FDE7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9C4CA32" w14:textId="5F9DB3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D8DAD56" w14:textId="3FE91A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F3FBFE4" w14:textId="6C97A7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BB16D37" w14:textId="10F26B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0B79339" w14:textId="3F09A28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D97CD0C" w14:textId="6FAC45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3A208F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A3DFF9C" w14:textId="3EFD69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783D964" w14:textId="1ACB63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837A36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79836FBD" w14:textId="07A83C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262AC0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E6D966D" w14:textId="5C1BE5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D30BB4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18E3B6F" w14:textId="353784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88AEF9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516144C" w14:textId="2DE6B7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B159A6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6D11F6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341</w:t>
            </w:r>
          </w:p>
        </w:tc>
      </w:tr>
      <w:tr w:rsidR="00D0708E" w:rsidRPr="00715F56" w14:paraId="0CE823A0" w14:textId="77777777" w:rsidTr="00375EF2">
        <w:trPr>
          <w:trHeight w:val="50"/>
        </w:trPr>
        <w:tc>
          <w:tcPr>
            <w:tcW w:w="834" w:type="dxa"/>
            <w:hideMark/>
          </w:tcPr>
          <w:p w14:paraId="7AC7EE5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1.22.</w:t>
            </w:r>
          </w:p>
        </w:tc>
        <w:tc>
          <w:tcPr>
            <w:tcW w:w="699" w:type="dxa"/>
            <w:vAlign w:val="center"/>
            <w:hideMark/>
          </w:tcPr>
          <w:p w14:paraId="63106889" w14:textId="070A376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7872843" w14:textId="412CC5B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Tritikāle, ziemas, ar stiebrzāļu pasēju vai </w:t>
            </w:r>
            <w:r w:rsidRPr="00715F56">
              <w:rPr>
                <w:rFonts w:ascii="Times New Roman" w:eastAsia="Times New Roman" w:hAnsi="Times New Roman" w:cs="Times New Roman"/>
                <w:spacing w:val="-2"/>
                <w:sz w:val="20"/>
                <w:szCs w:val="20"/>
                <w:lang w:eastAsia="lv-LV"/>
              </w:rPr>
              <w:t>tauriņziežu pasēju</w:t>
            </w:r>
          </w:p>
        </w:tc>
        <w:tc>
          <w:tcPr>
            <w:tcW w:w="709" w:type="dxa"/>
            <w:vAlign w:val="bottom"/>
            <w:hideMark/>
          </w:tcPr>
          <w:p w14:paraId="672059AB"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154</w:t>
            </w:r>
          </w:p>
        </w:tc>
        <w:tc>
          <w:tcPr>
            <w:tcW w:w="408" w:type="dxa"/>
            <w:noWrap/>
            <w:vAlign w:val="bottom"/>
            <w:hideMark/>
          </w:tcPr>
          <w:p w14:paraId="5F1CF253" w14:textId="2DFC73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48947FF" w14:textId="48D518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19BE66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64E3562F" w14:textId="322AFA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06E3593" w14:textId="35D79F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F09FC7B" w14:textId="2C0B8C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D27B760" w14:textId="5226B3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7B2C829" w14:textId="31C9B31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0B5ACCF" w14:textId="21E7A4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4B3217E" w14:textId="4EAB83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718C3A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C15C92A" w14:textId="24EB41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AD3036F" w14:textId="703EE3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C37957C" w14:textId="37B3ACD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B6E9FE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DF9ED76" w14:textId="02FB87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817A1B4" w14:textId="067720B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DA36E6C" w14:textId="232E967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1D024FD" w14:textId="4D4E8A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927CC3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6D20657" w14:textId="591D1A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249FF7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BDA332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341</w:t>
            </w:r>
          </w:p>
        </w:tc>
      </w:tr>
      <w:tr w:rsidR="00D0708E" w:rsidRPr="00715F56" w14:paraId="0D55C2FD" w14:textId="77777777" w:rsidTr="00375EF2">
        <w:trPr>
          <w:trHeight w:val="255"/>
        </w:trPr>
        <w:tc>
          <w:tcPr>
            <w:tcW w:w="834" w:type="dxa"/>
            <w:hideMark/>
          </w:tcPr>
          <w:p w14:paraId="40AB722A"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1.23.</w:t>
            </w:r>
          </w:p>
        </w:tc>
        <w:tc>
          <w:tcPr>
            <w:tcW w:w="699" w:type="dxa"/>
            <w:vAlign w:val="center"/>
            <w:hideMark/>
          </w:tcPr>
          <w:p w14:paraId="0C478236" w14:textId="4C805E4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E5B1A0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Griķi</w:t>
            </w:r>
          </w:p>
        </w:tc>
        <w:tc>
          <w:tcPr>
            <w:tcW w:w="709" w:type="dxa"/>
            <w:vAlign w:val="bottom"/>
            <w:hideMark/>
          </w:tcPr>
          <w:p w14:paraId="7801374E"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160</w:t>
            </w:r>
          </w:p>
        </w:tc>
        <w:tc>
          <w:tcPr>
            <w:tcW w:w="408" w:type="dxa"/>
            <w:noWrap/>
            <w:vAlign w:val="bottom"/>
            <w:hideMark/>
          </w:tcPr>
          <w:p w14:paraId="61B3AC36" w14:textId="73AD67B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4E27DA4" w14:textId="5E6FB6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FFAD73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15203720" w14:textId="7ECBB8A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FEF72B0" w14:textId="68791B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00F75EB" w14:textId="0918E0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C2BAA1D" w14:textId="1A70B4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229EA2F" w14:textId="70DBAA0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D09EA23" w14:textId="36165B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0680B1E" w14:textId="12BE6E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27F65E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C7506E4" w14:textId="2E924E1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096269B" w14:textId="3DCB55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B53D09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976FBBD" w14:textId="3C9334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4A4604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10F06E5" w14:textId="765B66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8885D6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2731214" w14:textId="2B843B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38959D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7476484" w14:textId="0ADF839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8E801A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79369F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341</w:t>
            </w:r>
          </w:p>
        </w:tc>
      </w:tr>
      <w:tr w:rsidR="00D0708E" w:rsidRPr="00715F56" w14:paraId="302C03CD" w14:textId="77777777" w:rsidTr="00375EF2">
        <w:trPr>
          <w:trHeight w:val="50"/>
        </w:trPr>
        <w:tc>
          <w:tcPr>
            <w:tcW w:w="834" w:type="dxa"/>
            <w:hideMark/>
          </w:tcPr>
          <w:p w14:paraId="2E26209A"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1.24.</w:t>
            </w:r>
          </w:p>
        </w:tc>
        <w:tc>
          <w:tcPr>
            <w:tcW w:w="699" w:type="dxa"/>
            <w:vAlign w:val="center"/>
            <w:hideMark/>
          </w:tcPr>
          <w:p w14:paraId="07BD92BC" w14:textId="3BC7376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EB2E129" w14:textId="77777777"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 xml:space="preserve">Griķi ar </w:t>
            </w:r>
            <w:r w:rsidRPr="00715F56">
              <w:rPr>
                <w:rFonts w:ascii="Times New Roman" w:eastAsia="Times New Roman" w:hAnsi="Times New Roman" w:cs="Times New Roman"/>
                <w:spacing w:val="-2"/>
                <w:sz w:val="20"/>
                <w:szCs w:val="20"/>
                <w:lang w:eastAsia="lv-LV"/>
              </w:rPr>
              <w:t>tauriņziežu pasēju</w:t>
            </w:r>
          </w:p>
        </w:tc>
        <w:tc>
          <w:tcPr>
            <w:tcW w:w="709" w:type="dxa"/>
            <w:vAlign w:val="bottom"/>
            <w:hideMark/>
          </w:tcPr>
          <w:p w14:paraId="7F74917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161</w:t>
            </w:r>
          </w:p>
        </w:tc>
        <w:tc>
          <w:tcPr>
            <w:tcW w:w="408" w:type="dxa"/>
            <w:noWrap/>
            <w:vAlign w:val="bottom"/>
            <w:hideMark/>
          </w:tcPr>
          <w:p w14:paraId="35FDB5E9" w14:textId="64A644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138754C" w14:textId="598DF02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DF8D3A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40" w:type="dxa"/>
            <w:noWrap/>
            <w:vAlign w:val="bottom"/>
            <w:hideMark/>
          </w:tcPr>
          <w:p w14:paraId="5DDC8ED9" w14:textId="354205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1610B39" w14:textId="40D6B5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2F8753B" w14:textId="07EFBC5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0B62517" w14:textId="1318E0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6B98FDC" w14:textId="3C70E2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7D0E713" w14:textId="519B3C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43DCEBF" w14:textId="4B64F3B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2313F3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652116A" w14:textId="7AE6B7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5730ECF" w14:textId="002BEA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A0C0C57" w14:textId="2FDE68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B424A3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926B77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D5917A3" w14:textId="024D31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DECA60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AAA1DE8" w14:textId="666ED5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B4A0C1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2BDF09F" w14:textId="450FEF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BC4D4A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9201E0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341</w:t>
            </w:r>
          </w:p>
        </w:tc>
      </w:tr>
      <w:tr w:rsidR="00D0708E" w:rsidRPr="00715F56" w14:paraId="739129EC" w14:textId="77777777" w:rsidTr="00375EF2">
        <w:trPr>
          <w:trHeight w:val="50"/>
        </w:trPr>
        <w:tc>
          <w:tcPr>
            <w:tcW w:w="834" w:type="dxa"/>
            <w:hideMark/>
          </w:tcPr>
          <w:p w14:paraId="239A977B"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1.25.</w:t>
            </w:r>
          </w:p>
        </w:tc>
        <w:tc>
          <w:tcPr>
            <w:tcW w:w="699" w:type="dxa"/>
            <w:vAlign w:val="center"/>
            <w:hideMark/>
          </w:tcPr>
          <w:p w14:paraId="7CB21283" w14:textId="0F52E68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67D1AB5" w14:textId="30EF14A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Graudaugu un vīķu maisījums, kurā vīķi &gt; 50 %</w:t>
            </w:r>
          </w:p>
        </w:tc>
        <w:tc>
          <w:tcPr>
            <w:tcW w:w="709" w:type="dxa"/>
            <w:vAlign w:val="bottom"/>
            <w:hideMark/>
          </w:tcPr>
          <w:p w14:paraId="187679FB"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447</w:t>
            </w:r>
          </w:p>
        </w:tc>
        <w:tc>
          <w:tcPr>
            <w:tcW w:w="408" w:type="dxa"/>
            <w:noWrap/>
            <w:vAlign w:val="bottom"/>
            <w:hideMark/>
          </w:tcPr>
          <w:p w14:paraId="14325F10" w14:textId="286ADB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B75AA39" w14:textId="266F896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C103C81" w14:textId="1FF835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5EDD4A4" w14:textId="1030EDB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0035EC4" w14:textId="401C6F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C5727BF" w14:textId="1DF162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69C9A1C" w14:textId="5058B0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0D11606" w14:textId="757924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046D148" w14:textId="436EAD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7D75641" w14:textId="080B22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B14BDB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5BE6C3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54990C8" w14:textId="2E3BD8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244219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6AC9B55C" w14:textId="48F7E1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73F6EE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78E5DB9" w14:textId="6890B1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BAE58D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A926F98" w14:textId="11E7E2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ECFE51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893CEFD" w14:textId="07F7ABC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97885A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FACCF1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41B4D4AD" w14:textId="77777777" w:rsidTr="00375EF2">
        <w:trPr>
          <w:trHeight w:val="50"/>
        </w:trPr>
        <w:tc>
          <w:tcPr>
            <w:tcW w:w="834" w:type="dxa"/>
            <w:hideMark/>
          </w:tcPr>
          <w:p w14:paraId="23024603"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1.26.</w:t>
            </w:r>
          </w:p>
        </w:tc>
        <w:tc>
          <w:tcPr>
            <w:tcW w:w="699" w:type="dxa"/>
            <w:vAlign w:val="center"/>
            <w:hideMark/>
          </w:tcPr>
          <w:p w14:paraId="29449D8F" w14:textId="4386BE0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85D40D4" w14:textId="18B8FBB0" w:rsidR="00D0708E" w:rsidRPr="00715F56" w:rsidRDefault="00D0708E" w:rsidP="00D0708E">
            <w:pPr>
              <w:spacing w:after="0" w:line="240" w:lineRule="auto"/>
              <w:ind w:left="-57"/>
              <w:rPr>
                <w:rFonts w:ascii="Times New Roman" w:eastAsia="Times New Roman" w:hAnsi="Times New Roman" w:cs="Times New Roman"/>
                <w:spacing w:val="-2"/>
                <w:sz w:val="20"/>
                <w:szCs w:val="20"/>
                <w:lang w:eastAsia="lv-LV"/>
              </w:rPr>
            </w:pPr>
            <w:r w:rsidRPr="00715F56">
              <w:rPr>
                <w:rFonts w:ascii="Times New Roman" w:eastAsia="Times New Roman" w:hAnsi="Times New Roman" w:cs="Times New Roman"/>
                <w:spacing w:val="-2"/>
                <w:sz w:val="20"/>
                <w:szCs w:val="20"/>
                <w:lang w:eastAsia="lv-LV"/>
              </w:rPr>
              <w:t xml:space="preserve">Graudaugu un zirņu maisījums, kurā zirņi &gt; 50 %, ar stiebrzāļu </w:t>
            </w:r>
            <w:r w:rsidR="00D14479" w:rsidRPr="00715F56">
              <w:rPr>
                <w:rFonts w:ascii="Times New Roman" w:eastAsia="Times New Roman" w:hAnsi="Times New Roman" w:cs="Times New Roman"/>
                <w:spacing w:val="-1"/>
                <w:sz w:val="20"/>
                <w:szCs w:val="20"/>
                <w:lang w:eastAsia="lv-LV"/>
              </w:rPr>
              <w:t xml:space="preserve">pasēju </w:t>
            </w:r>
            <w:r w:rsidRPr="00715F56">
              <w:rPr>
                <w:rFonts w:ascii="Times New Roman" w:eastAsia="Times New Roman" w:hAnsi="Times New Roman" w:cs="Times New Roman"/>
                <w:spacing w:val="-2"/>
                <w:sz w:val="20"/>
                <w:szCs w:val="20"/>
                <w:lang w:eastAsia="lv-LV"/>
              </w:rPr>
              <w:t>vai tauriņziežu pasēju</w:t>
            </w:r>
          </w:p>
        </w:tc>
        <w:tc>
          <w:tcPr>
            <w:tcW w:w="709" w:type="dxa"/>
            <w:vAlign w:val="bottom"/>
            <w:hideMark/>
          </w:tcPr>
          <w:p w14:paraId="3C8CE29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446</w:t>
            </w:r>
          </w:p>
        </w:tc>
        <w:tc>
          <w:tcPr>
            <w:tcW w:w="408" w:type="dxa"/>
            <w:noWrap/>
            <w:vAlign w:val="bottom"/>
            <w:hideMark/>
          </w:tcPr>
          <w:p w14:paraId="03DE02C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771CE45A" w14:textId="77F274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A715804" w14:textId="2B7145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594A6D17" w14:textId="338D4A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747EAD1" w14:textId="4E65D3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D081723" w14:textId="3363A7C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A6C70EE" w14:textId="1128B1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D3544C9" w14:textId="613108E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F9CA344" w14:textId="313052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7305625" w14:textId="25DDA4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465BFC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E7A21B0" w14:textId="42E98D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E6B16DB" w14:textId="14F30B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D58B90E" w14:textId="4B0F24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FC044B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E184F30" w14:textId="1F0B1F6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5A294EA" w14:textId="08BFB6C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937C2D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B3B09F9" w14:textId="3DD422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2FA7B1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E4FD3FA" w14:textId="0E2CF4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783FC6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D75F7E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36EF986D" w14:textId="77777777" w:rsidTr="00375EF2">
        <w:trPr>
          <w:trHeight w:val="50"/>
        </w:trPr>
        <w:tc>
          <w:tcPr>
            <w:tcW w:w="834" w:type="dxa"/>
            <w:hideMark/>
          </w:tcPr>
          <w:p w14:paraId="514FD6A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1.27.</w:t>
            </w:r>
          </w:p>
        </w:tc>
        <w:tc>
          <w:tcPr>
            <w:tcW w:w="699" w:type="dxa"/>
            <w:vAlign w:val="center"/>
            <w:hideMark/>
          </w:tcPr>
          <w:p w14:paraId="7EEB7EEA" w14:textId="6DA0F73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B70CF92" w14:textId="77C2880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Graudaugu un zirņu maisījums, kurā zirņi &gt; 50 %</w:t>
            </w:r>
          </w:p>
        </w:tc>
        <w:tc>
          <w:tcPr>
            <w:tcW w:w="709" w:type="dxa"/>
            <w:vAlign w:val="bottom"/>
            <w:hideMark/>
          </w:tcPr>
          <w:p w14:paraId="21D7D18F"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445</w:t>
            </w:r>
          </w:p>
        </w:tc>
        <w:tc>
          <w:tcPr>
            <w:tcW w:w="408" w:type="dxa"/>
            <w:noWrap/>
            <w:vAlign w:val="bottom"/>
            <w:hideMark/>
          </w:tcPr>
          <w:p w14:paraId="6F8F134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5EE414DD" w14:textId="2CF7A26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F013C6C" w14:textId="331D6E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D77E8C8" w14:textId="0B2BE45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C2A09B7" w14:textId="2DE319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3C368C8" w14:textId="7C4A73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A977614" w14:textId="4F3326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F99CAAA" w14:textId="785134A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A0096BA" w14:textId="5E5E05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3A33589" w14:textId="57FEF1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749AC0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05A3C0D" w14:textId="6A719C5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0BE8394" w14:textId="2388A18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7CAC23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888D4B4" w14:textId="4BA9C1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454BD61" w14:textId="4A5E6B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1F210B9" w14:textId="234C1E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E7864E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BC471CB" w14:textId="3A3CB4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A4E849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140600D" w14:textId="45E7814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DB1C77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83DD3B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4F5A81EB" w14:textId="77777777" w:rsidTr="00375EF2">
        <w:trPr>
          <w:trHeight w:val="50"/>
        </w:trPr>
        <w:tc>
          <w:tcPr>
            <w:tcW w:w="834" w:type="dxa"/>
            <w:hideMark/>
          </w:tcPr>
          <w:p w14:paraId="20B766F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1.28.</w:t>
            </w:r>
          </w:p>
        </w:tc>
        <w:tc>
          <w:tcPr>
            <w:tcW w:w="699" w:type="dxa"/>
            <w:vAlign w:val="center"/>
            <w:hideMark/>
          </w:tcPr>
          <w:p w14:paraId="36F6C623" w14:textId="5D585F6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41BF878"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Kukurūza biogāzes ieguvei </w:t>
            </w:r>
          </w:p>
        </w:tc>
        <w:tc>
          <w:tcPr>
            <w:tcW w:w="709" w:type="dxa"/>
            <w:vAlign w:val="bottom"/>
            <w:hideMark/>
          </w:tcPr>
          <w:p w14:paraId="3017DF9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791</w:t>
            </w:r>
          </w:p>
        </w:tc>
        <w:tc>
          <w:tcPr>
            <w:tcW w:w="408" w:type="dxa"/>
            <w:noWrap/>
            <w:vAlign w:val="bottom"/>
            <w:hideMark/>
          </w:tcPr>
          <w:p w14:paraId="1EE8C4EC" w14:textId="2250087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2D76640" w14:textId="7361C3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C7AA141" w14:textId="0898D2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7892C0F" w14:textId="69CC27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46BEF3A" w14:textId="580357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BC54B41" w14:textId="133C9B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AE4C585" w14:textId="172947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57A4F0A" w14:textId="259944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03716AB" w14:textId="03EF5C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C6D3E0A" w14:textId="10B12AA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5F1EE0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D44ABEE" w14:textId="77BE3AD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E847DD7" w14:textId="57E4DCD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BDC534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E74CC00" w14:textId="01FA0D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1C2EEB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E4CF710" w14:textId="70E429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9AF021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9EF3D8A" w14:textId="7C289D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A18982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C929CF0" w14:textId="3D34B72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F9B6B9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87A855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182</w:t>
            </w:r>
          </w:p>
        </w:tc>
      </w:tr>
      <w:tr w:rsidR="00D0708E" w:rsidRPr="00715F56" w14:paraId="583543A5" w14:textId="77777777" w:rsidTr="00375EF2">
        <w:trPr>
          <w:trHeight w:val="50"/>
        </w:trPr>
        <w:tc>
          <w:tcPr>
            <w:tcW w:w="834" w:type="dxa"/>
            <w:hideMark/>
          </w:tcPr>
          <w:p w14:paraId="5E37055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1.29.</w:t>
            </w:r>
          </w:p>
        </w:tc>
        <w:tc>
          <w:tcPr>
            <w:tcW w:w="699" w:type="dxa"/>
            <w:vAlign w:val="center"/>
            <w:hideMark/>
          </w:tcPr>
          <w:p w14:paraId="7FD59753" w14:textId="2A6348E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01B437D" w14:textId="3D1E1BE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Citur neminēta kukurūza </w:t>
            </w:r>
          </w:p>
        </w:tc>
        <w:tc>
          <w:tcPr>
            <w:tcW w:w="709" w:type="dxa"/>
            <w:vAlign w:val="bottom"/>
            <w:hideMark/>
          </w:tcPr>
          <w:p w14:paraId="70F8E175"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741</w:t>
            </w:r>
          </w:p>
        </w:tc>
        <w:tc>
          <w:tcPr>
            <w:tcW w:w="408" w:type="dxa"/>
            <w:noWrap/>
            <w:vAlign w:val="bottom"/>
            <w:hideMark/>
          </w:tcPr>
          <w:p w14:paraId="16EE378C" w14:textId="3DEFC7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BD5BB05" w14:textId="32BD3C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1747B64" w14:textId="20D138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CAE9D98" w14:textId="1560D0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1E0AA22" w14:textId="3E2F51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2EBB2FF" w14:textId="384546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73E8F8B" w14:textId="54BDC3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615961A" w14:textId="0F13AF7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52C1C51" w14:textId="013F9F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8472419" w14:textId="00D6FC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C40904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3EC9CCF" w14:textId="52B284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7488BF1" w14:textId="25984E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52D4EC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633106A" w14:textId="5F00B7B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009853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848F04A" w14:textId="3994B5D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137282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C0BBE13" w14:textId="19116C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987C64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8CF6B49" w14:textId="4C7296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853BE5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FB9DBE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182</w:t>
            </w:r>
          </w:p>
        </w:tc>
      </w:tr>
      <w:tr w:rsidR="00D0708E" w:rsidRPr="00715F56" w14:paraId="743FA815" w14:textId="77777777" w:rsidTr="00375EF2">
        <w:trPr>
          <w:trHeight w:val="50"/>
        </w:trPr>
        <w:tc>
          <w:tcPr>
            <w:tcW w:w="834" w:type="dxa"/>
          </w:tcPr>
          <w:p w14:paraId="11AA3A78" w14:textId="126C7150"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1.30.</w:t>
            </w:r>
          </w:p>
        </w:tc>
        <w:tc>
          <w:tcPr>
            <w:tcW w:w="699" w:type="dxa"/>
            <w:vAlign w:val="center"/>
          </w:tcPr>
          <w:p w14:paraId="4A91CA23"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56047190" w14:textId="350A7AB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Citur neminēta kukurūza ar starpkultūru</w:t>
            </w:r>
          </w:p>
        </w:tc>
        <w:tc>
          <w:tcPr>
            <w:tcW w:w="709" w:type="dxa"/>
            <w:vAlign w:val="bottom"/>
          </w:tcPr>
          <w:p w14:paraId="03857AC8" w14:textId="6E124200"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742</w:t>
            </w:r>
          </w:p>
        </w:tc>
        <w:tc>
          <w:tcPr>
            <w:tcW w:w="408" w:type="dxa"/>
            <w:noWrap/>
            <w:vAlign w:val="bottom"/>
          </w:tcPr>
          <w:p w14:paraId="32C3F97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2346F80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74A68A5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341655B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7E24DB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1FCCBE0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CA2C3C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5B3D435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84E4F1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4F3C9B9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632ABEB5" w14:textId="5B72040C" w:rsidR="00D0708E" w:rsidRPr="00715F56" w:rsidRDefault="00D0708E" w:rsidP="000A0471">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79E31C7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18C6EA1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20FB333" w14:textId="7F342D5C"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4F5A778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p>
        </w:tc>
        <w:tc>
          <w:tcPr>
            <w:tcW w:w="428" w:type="dxa"/>
            <w:noWrap/>
            <w:vAlign w:val="bottom"/>
          </w:tcPr>
          <w:p w14:paraId="5CA770BE" w14:textId="0FBD1B5C"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1E9D23E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p>
        </w:tc>
        <w:tc>
          <w:tcPr>
            <w:tcW w:w="430" w:type="dxa"/>
            <w:noWrap/>
            <w:vAlign w:val="bottom"/>
          </w:tcPr>
          <w:p w14:paraId="0D7750ED" w14:textId="64CF527D"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35685F2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p>
        </w:tc>
        <w:tc>
          <w:tcPr>
            <w:tcW w:w="565" w:type="dxa"/>
            <w:noWrap/>
            <w:vAlign w:val="bottom"/>
          </w:tcPr>
          <w:p w14:paraId="00181B57" w14:textId="009C7CDA"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37DD91D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p>
        </w:tc>
        <w:tc>
          <w:tcPr>
            <w:tcW w:w="427" w:type="dxa"/>
            <w:noWrap/>
            <w:vAlign w:val="bottom"/>
          </w:tcPr>
          <w:p w14:paraId="4A312958" w14:textId="0E6E58D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5B0BF194" w14:textId="4012310D" w:rsidR="00D0708E" w:rsidRPr="00715F56" w:rsidRDefault="00D0708E" w:rsidP="000A0471">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182</w:t>
            </w:r>
          </w:p>
        </w:tc>
      </w:tr>
      <w:tr w:rsidR="00D0708E" w:rsidRPr="00715F56" w14:paraId="4061AC00" w14:textId="77777777" w:rsidTr="00375EF2">
        <w:trPr>
          <w:trHeight w:val="300"/>
        </w:trPr>
        <w:tc>
          <w:tcPr>
            <w:tcW w:w="834" w:type="dxa"/>
          </w:tcPr>
          <w:p w14:paraId="467ACB4B" w14:textId="0975768D" w:rsidR="00D0708E" w:rsidRPr="00715F56" w:rsidRDefault="00D0708E" w:rsidP="00D0708E">
            <w:pPr>
              <w:spacing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1.31.</w:t>
            </w:r>
          </w:p>
        </w:tc>
        <w:tc>
          <w:tcPr>
            <w:tcW w:w="699" w:type="dxa"/>
            <w:vAlign w:val="center"/>
          </w:tcPr>
          <w:p w14:paraId="335651F1" w14:textId="7D5881B3" w:rsidR="00D0708E" w:rsidRPr="00715F56" w:rsidRDefault="00D0708E" w:rsidP="00D0708E">
            <w:pPr>
              <w:spacing w:line="240" w:lineRule="auto"/>
              <w:rPr>
                <w:rFonts w:ascii="Times New Roman" w:eastAsia="Times New Roman" w:hAnsi="Times New Roman" w:cs="Times New Roman"/>
                <w:sz w:val="20"/>
                <w:szCs w:val="20"/>
                <w:lang w:eastAsia="lv-LV"/>
              </w:rPr>
            </w:pPr>
          </w:p>
        </w:tc>
        <w:tc>
          <w:tcPr>
            <w:tcW w:w="1576" w:type="dxa"/>
            <w:vAlign w:val="center"/>
          </w:tcPr>
          <w:p w14:paraId="06FD9706" w14:textId="4E365CE3"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Citur neminēta kukurūza ar zālāju pasēju</w:t>
            </w:r>
          </w:p>
        </w:tc>
        <w:tc>
          <w:tcPr>
            <w:tcW w:w="709" w:type="dxa"/>
            <w:vAlign w:val="bottom"/>
          </w:tcPr>
          <w:p w14:paraId="6E689E92" w14:textId="16964D74" w:rsidR="00D0708E" w:rsidRPr="00715F56" w:rsidRDefault="00D0708E" w:rsidP="00375EF2">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743</w:t>
            </w:r>
          </w:p>
        </w:tc>
        <w:tc>
          <w:tcPr>
            <w:tcW w:w="408" w:type="dxa"/>
            <w:noWrap/>
            <w:vAlign w:val="bottom"/>
          </w:tcPr>
          <w:p w14:paraId="5143C4F3" w14:textId="0F8020C0"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1CD5186" w14:textId="53C3603D"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312F9421" w14:textId="3C646D00"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6A398492" w14:textId="260B7CA7"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5F4140A" w14:textId="570213EB"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53299BD8" w14:textId="0F600D68"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C339664" w14:textId="6A867AA8"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560FE467" w14:textId="59DCEC02"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3DA6C59" w14:textId="5DCEC551"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ED25DEE" w14:textId="6B625680"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9BFBB82" w14:textId="14F0A0C2"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532F2EE1" w14:textId="12F82B3C"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9CF6D55" w14:textId="1685095D"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383E7F09" w14:textId="71002FC6"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EEE93A7" w14:textId="146FD987"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3F3E34F4" w14:textId="21F8C7A4"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3CCB1CD6" w14:textId="382800A3"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78586ED" w14:textId="600FAFE0"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3B3C91DC" w14:textId="09589723"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0904E241" w14:textId="54DB0149"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0061C935" w14:textId="1AA8B275"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655B561E" w14:textId="70CD3059"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5B325205" w14:textId="6E53EE91"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182</w:t>
            </w:r>
          </w:p>
        </w:tc>
      </w:tr>
      <w:tr w:rsidR="00D0708E" w:rsidRPr="00715F56" w14:paraId="62291D62" w14:textId="77777777" w:rsidTr="00375EF2">
        <w:trPr>
          <w:trHeight w:val="255"/>
        </w:trPr>
        <w:tc>
          <w:tcPr>
            <w:tcW w:w="834" w:type="dxa"/>
            <w:hideMark/>
          </w:tcPr>
          <w:p w14:paraId="0E70E2EB" w14:textId="77777777"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2.</w:t>
            </w:r>
          </w:p>
        </w:tc>
        <w:tc>
          <w:tcPr>
            <w:tcW w:w="13619" w:type="dxa"/>
            <w:gridSpan w:val="26"/>
            <w:vAlign w:val="bottom"/>
            <w:hideMark/>
          </w:tcPr>
          <w:p w14:paraId="1BBDF9E9" w14:textId="77777777"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Zālāji</w:t>
            </w:r>
          </w:p>
        </w:tc>
      </w:tr>
      <w:tr w:rsidR="00D0708E" w:rsidRPr="00715F56" w14:paraId="524EBEFC" w14:textId="77777777" w:rsidTr="00375EF2">
        <w:trPr>
          <w:trHeight w:val="255"/>
        </w:trPr>
        <w:tc>
          <w:tcPr>
            <w:tcW w:w="834" w:type="dxa"/>
            <w:hideMark/>
          </w:tcPr>
          <w:p w14:paraId="5E592C37" w14:textId="77777777"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2.1.</w:t>
            </w:r>
          </w:p>
        </w:tc>
        <w:tc>
          <w:tcPr>
            <w:tcW w:w="13619" w:type="dxa"/>
            <w:gridSpan w:val="26"/>
            <w:noWrap/>
            <w:vAlign w:val="bottom"/>
            <w:hideMark/>
          </w:tcPr>
          <w:p w14:paraId="1E021E3D" w14:textId="6317232D"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Stiebrzāļu un lopbarības zālaugu maisījumi</w:t>
            </w:r>
          </w:p>
        </w:tc>
      </w:tr>
      <w:tr w:rsidR="00D0708E" w:rsidRPr="00715F56" w14:paraId="72190D5F" w14:textId="77777777" w:rsidTr="00375EF2">
        <w:trPr>
          <w:trHeight w:val="50"/>
        </w:trPr>
        <w:tc>
          <w:tcPr>
            <w:tcW w:w="834" w:type="dxa"/>
            <w:hideMark/>
          </w:tcPr>
          <w:p w14:paraId="3201A58F"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2.1.1.</w:t>
            </w:r>
          </w:p>
        </w:tc>
        <w:tc>
          <w:tcPr>
            <w:tcW w:w="699" w:type="dxa"/>
            <w:vAlign w:val="center"/>
            <w:hideMark/>
          </w:tcPr>
          <w:p w14:paraId="04393AE4" w14:textId="09AD693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294EB70" w14:textId="01785CF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Ilggadīgie zālāji</w:t>
            </w:r>
            <w:r w:rsidRPr="00715F56">
              <w:rPr>
                <w:rFonts w:ascii="Times New Roman" w:eastAsia="Times New Roman" w:hAnsi="Times New Roman" w:cs="Times New Roman"/>
                <w:sz w:val="20"/>
                <w:szCs w:val="20"/>
                <w:vertAlign w:val="superscript"/>
                <w:lang w:eastAsia="lv-LV"/>
              </w:rPr>
              <w:t>4</w:t>
            </w:r>
          </w:p>
        </w:tc>
        <w:tc>
          <w:tcPr>
            <w:tcW w:w="709" w:type="dxa"/>
            <w:vAlign w:val="bottom"/>
            <w:hideMark/>
          </w:tcPr>
          <w:p w14:paraId="4618DA6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710</w:t>
            </w:r>
          </w:p>
        </w:tc>
        <w:tc>
          <w:tcPr>
            <w:tcW w:w="408" w:type="dxa"/>
            <w:noWrap/>
            <w:vAlign w:val="bottom"/>
            <w:hideMark/>
          </w:tcPr>
          <w:p w14:paraId="427FED39" w14:textId="5CA9293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0BC7FF2" w14:textId="609FB1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A853165" w14:textId="696DFDE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2C4B84D" w14:textId="3BB231E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FDF15D3" w14:textId="3E3234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C550DCE" w14:textId="272739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5FF73A0" w14:textId="26D6E0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4038828" w14:textId="1C758D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68B47DD" w14:textId="64C0A8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850C140" w14:textId="4DFCFAA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D129787" w14:textId="7D28CE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2D4C09BC" w14:textId="218246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91E3628" w14:textId="1DE28E6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7107398" w14:textId="177E93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D2F90F8" w14:textId="6DE621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4D95296" w14:textId="30AE88F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0420BD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50CC74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E9DF39E" w14:textId="32C8FF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C97D92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87378F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0F3E7C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810A86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116</w:t>
            </w:r>
          </w:p>
        </w:tc>
      </w:tr>
      <w:tr w:rsidR="00D0708E" w:rsidRPr="00715F56" w14:paraId="0C45D0AF" w14:textId="77777777" w:rsidTr="00375EF2">
        <w:trPr>
          <w:trHeight w:val="75"/>
        </w:trPr>
        <w:tc>
          <w:tcPr>
            <w:tcW w:w="834" w:type="dxa"/>
            <w:hideMark/>
          </w:tcPr>
          <w:p w14:paraId="4622D7D1"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2.1.2.</w:t>
            </w:r>
          </w:p>
        </w:tc>
        <w:tc>
          <w:tcPr>
            <w:tcW w:w="699" w:type="dxa"/>
            <w:vAlign w:val="center"/>
            <w:hideMark/>
          </w:tcPr>
          <w:p w14:paraId="41BE52C1" w14:textId="63F0BD4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D798A2F" w14:textId="7D0028E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Aramzemē sētu stiebrzāļu vai lopbarības zālaugu (arī proteīnaugu) maisījums</w:t>
            </w:r>
          </w:p>
        </w:tc>
        <w:tc>
          <w:tcPr>
            <w:tcW w:w="709" w:type="dxa"/>
            <w:vAlign w:val="bottom"/>
            <w:hideMark/>
          </w:tcPr>
          <w:p w14:paraId="7AB6FF44"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720</w:t>
            </w:r>
          </w:p>
        </w:tc>
        <w:tc>
          <w:tcPr>
            <w:tcW w:w="408" w:type="dxa"/>
            <w:noWrap/>
            <w:vAlign w:val="bottom"/>
            <w:hideMark/>
          </w:tcPr>
          <w:p w14:paraId="596BDDDF" w14:textId="259A25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A2B8BC1" w14:textId="259528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39D397E" w14:textId="664D0A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1B34A1A" w14:textId="3486E91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62E8B2F" w14:textId="36A9E2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29E4557" w14:textId="2E5BFC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CD70E71" w14:textId="19F8EB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151FE37" w14:textId="7D672E1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1922C85" w14:textId="7A5F97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FC2A80F" w14:textId="4055014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9B614B3" w14:textId="181F87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3944FB48" w14:textId="0C8F60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668D459" w14:textId="738200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EA70FFC" w14:textId="5D5543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A1CEC20" w14:textId="2B0C9E8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29B363C" w14:textId="1E2AB75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77C4E8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26DD436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16F55EE" w14:textId="67C8B96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74055F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A2DC727" w14:textId="1A7DB0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93E23D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FF1047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0A6746BF" w14:textId="77777777" w:rsidTr="00375EF2">
        <w:trPr>
          <w:trHeight w:val="50"/>
        </w:trPr>
        <w:tc>
          <w:tcPr>
            <w:tcW w:w="834" w:type="dxa"/>
            <w:hideMark/>
          </w:tcPr>
          <w:p w14:paraId="6D636F8F" w14:textId="744B109A"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2.1.3.</w:t>
            </w:r>
          </w:p>
        </w:tc>
        <w:tc>
          <w:tcPr>
            <w:tcW w:w="699" w:type="dxa"/>
            <w:vAlign w:val="center"/>
            <w:hideMark/>
          </w:tcPr>
          <w:p w14:paraId="1ABBC4AD" w14:textId="62D905A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074E0EA" w14:textId="6DDDEDCD" w:rsidR="00D0708E" w:rsidRPr="00715F56" w:rsidRDefault="00D0708E" w:rsidP="00375EF2">
            <w:pPr>
              <w:spacing w:after="0" w:line="240" w:lineRule="auto"/>
              <w:ind w:left="-57" w:righ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Aramzemē sētu stiebrzāļu un tauriņziežu maisījums, kurā tauriņzieži &gt; 50 %</w:t>
            </w:r>
          </w:p>
        </w:tc>
        <w:tc>
          <w:tcPr>
            <w:tcW w:w="709" w:type="dxa"/>
            <w:vAlign w:val="bottom"/>
            <w:hideMark/>
          </w:tcPr>
          <w:p w14:paraId="0EE5301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760</w:t>
            </w:r>
          </w:p>
        </w:tc>
        <w:tc>
          <w:tcPr>
            <w:tcW w:w="408" w:type="dxa"/>
            <w:noWrap/>
            <w:vAlign w:val="bottom"/>
            <w:hideMark/>
          </w:tcPr>
          <w:p w14:paraId="097306AD" w14:textId="1EE699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CD3DB4A" w14:textId="0FA464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6906174" w14:textId="30C21CE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BF76220" w14:textId="21DB236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C7C4E4E" w14:textId="6EEA18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7D4B060" w14:textId="25C1CB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57F0287" w14:textId="16A853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490E2F7" w14:textId="5286EE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55FE31D" w14:textId="1D8B54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A98B105" w14:textId="0543DD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ECBCC5C" w14:textId="1799610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0B6B9A1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A037F28" w14:textId="722CC5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33205B6" w14:textId="3AAB40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111EB57" w14:textId="56C407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77E226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CF99870" w14:textId="397243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E59D92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7ED810A" w14:textId="6F9F1A3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D7C59D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68F54A9" w14:textId="45BD59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3AFC33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8E0FD6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6FD1D318" w14:textId="77777777" w:rsidTr="00375EF2">
        <w:trPr>
          <w:trHeight w:val="50"/>
        </w:trPr>
        <w:tc>
          <w:tcPr>
            <w:tcW w:w="834" w:type="dxa"/>
            <w:hideMark/>
          </w:tcPr>
          <w:p w14:paraId="3711C270" w14:textId="77777777"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2.2.</w:t>
            </w:r>
          </w:p>
        </w:tc>
        <w:tc>
          <w:tcPr>
            <w:tcW w:w="13619" w:type="dxa"/>
            <w:gridSpan w:val="26"/>
            <w:noWrap/>
            <w:vAlign w:val="bottom"/>
            <w:hideMark/>
          </w:tcPr>
          <w:p w14:paraId="3F5D0D3E" w14:textId="77777777"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Stiebrzāles tīrsējā</w:t>
            </w:r>
          </w:p>
        </w:tc>
      </w:tr>
      <w:tr w:rsidR="00D0708E" w:rsidRPr="00715F56" w14:paraId="5C0D68D4" w14:textId="77777777" w:rsidTr="00375EF2">
        <w:trPr>
          <w:trHeight w:val="50"/>
        </w:trPr>
        <w:tc>
          <w:tcPr>
            <w:tcW w:w="834" w:type="dxa"/>
            <w:hideMark/>
          </w:tcPr>
          <w:p w14:paraId="5F9C3C2C"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2.2.1.</w:t>
            </w:r>
          </w:p>
        </w:tc>
        <w:tc>
          <w:tcPr>
            <w:tcW w:w="699" w:type="dxa"/>
            <w:vAlign w:val="center"/>
            <w:hideMark/>
          </w:tcPr>
          <w:p w14:paraId="07BD58F4" w14:textId="0C13830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60A2A83"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Pļavas timotiņš sēklas ieguvei</w:t>
            </w:r>
          </w:p>
        </w:tc>
        <w:tc>
          <w:tcPr>
            <w:tcW w:w="709" w:type="dxa"/>
            <w:vAlign w:val="bottom"/>
            <w:hideMark/>
          </w:tcPr>
          <w:p w14:paraId="4F0D9AF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731</w:t>
            </w:r>
          </w:p>
        </w:tc>
        <w:tc>
          <w:tcPr>
            <w:tcW w:w="408" w:type="dxa"/>
            <w:noWrap/>
            <w:vAlign w:val="bottom"/>
            <w:hideMark/>
          </w:tcPr>
          <w:p w14:paraId="57FEB21F" w14:textId="639719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1043889" w14:textId="36B87C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9F9C179" w14:textId="5E9BF3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D8039C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3B34E2F4" w14:textId="1FC8D4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6F380E1" w14:textId="769B7F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6A43A8F" w14:textId="467066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56785D9" w14:textId="612668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F86A016" w14:textId="19889B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AB8460F" w14:textId="28B485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A646DA9" w14:textId="307ED0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79CFDFC8" w14:textId="0BFECD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6C8F15F" w14:textId="4912C3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5E08AC6" w14:textId="6FDADC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238AFCA" w14:textId="3A51B1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3BC9466" w14:textId="6B19C3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495F9D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289EF02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46F8E02" w14:textId="567422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6A7E95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2B0CB16" w14:textId="40652E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36BE24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CD4D57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6E91DF68" w14:textId="77777777" w:rsidTr="00375EF2">
        <w:trPr>
          <w:trHeight w:val="50"/>
        </w:trPr>
        <w:tc>
          <w:tcPr>
            <w:tcW w:w="834" w:type="dxa"/>
            <w:hideMark/>
          </w:tcPr>
          <w:p w14:paraId="097B74DF"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2.2.2.</w:t>
            </w:r>
          </w:p>
        </w:tc>
        <w:tc>
          <w:tcPr>
            <w:tcW w:w="699" w:type="dxa"/>
            <w:vAlign w:val="center"/>
            <w:hideMark/>
          </w:tcPr>
          <w:p w14:paraId="603F390B" w14:textId="04C8453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47C576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Pļavas auzene sēklas ieguvei</w:t>
            </w:r>
          </w:p>
        </w:tc>
        <w:tc>
          <w:tcPr>
            <w:tcW w:w="709" w:type="dxa"/>
            <w:vAlign w:val="bottom"/>
            <w:hideMark/>
          </w:tcPr>
          <w:p w14:paraId="6130EBCB"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732</w:t>
            </w:r>
          </w:p>
        </w:tc>
        <w:tc>
          <w:tcPr>
            <w:tcW w:w="408" w:type="dxa"/>
            <w:noWrap/>
            <w:vAlign w:val="bottom"/>
            <w:hideMark/>
          </w:tcPr>
          <w:p w14:paraId="2CD2B692" w14:textId="121487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AB2C121" w14:textId="388EEF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6A7CA69" w14:textId="5E7DFE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E0CD33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1D0EEFB8" w14:textId="228E36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10F356A" w14:textId="44D876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F811FF7" w14:textId="3F40BF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7B41542" w14:textId="3207E71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2A0463E" w14:textId="743815E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9B37405" w14:textId="26ACDE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4769FD5" w14:textId="50D3C1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35DE9B2D" w14:textId="66ADA0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7F3DD4C" w14:textId="2DF5B2B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17D7F2F" w14:textId="45D600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684E7FE" w14:textId="3DE6CF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3C4E4C7" w14:textId="5AA55D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89502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45D5BCC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3B8878C" w14:textId="14F999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934CA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9492C4D" w14:textId="4686BD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735485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225C8B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1A8970C6" w14:textId="77777777" w:rsidTr="00375EF2">
        <w:trPr>
          <w:trHeight w:val="50"/>
        </w:trPr>
        <w:tc>
          <w:tcPr>
            <w:tcW w:w="834" w:type="dxa"/>
            <w:hideMark/>
          </w:tcPr>
          <w:p w14:paraId="6D348B32"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2.2.3.</w:t>
            </w:r>
          </w:p>
        </w:tc>
        <w:tc>
          <w:tcPr>
            <w:tcW w:w="699" w:type="dxa"/>
            <w:vAlign w:val="center"/>
            <w:hideMark/>
          </w:tcPr>
          <w:p w14:paraId="13CCE518" w14:textId="3A1EE56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67D7AC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Hibrīdā airene sēklas ieguvei</w:t>
            </w:r>
          </w:p>
        </w:tc>
        <w:tc>
          <w:tcPr>
            <w:tcW w:w="709" w:type="dxa"/>
            <w:vAlign w:val="bottom"/>
            <w:hideMark/>
          </w:tcPr>
          <w:p w14:paraId="06DCBCF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733</w:t>
            </w:r>
          </w:p>
        </w:tc>
        <w:tc>
          <w:tcPr>
            <w:tcW w:w="408" w:type="dxa"/>
            <w:noWrap/>
            <w:vAlign w:val="bottom"/>
            <w:hideMark/>
          </w:tcPr>
          <w:p w14:paraId="5D4A86A1" w14:textId="4E5482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F1BB717" w14:textId="1B0F20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54BB6B6" w14:textId="2E56ADB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4AD374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742EDD2F" w14:textId="4E5348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4E842F8" w14:textId="6C1DD6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D5DF757" w14:textId="4FC6D5A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8E696E1" w14:textId="1A00789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136FA27" w14:textId="1F1FD0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527576D" w14:textId="229F5F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151BF59" w14:textId="5731DD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78269AFF" w14:textId="2EF91BE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C15331A" w14:textId="25B035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456600F" w14:textId="74108F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0B003C8" w14:textId="3A5443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B8DCB73" w14:textId="4DB9AF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9C2D2A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6218C66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B8161C5" w14:textId="6798D7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D90AD6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2599640" w14:textId="6D7F20A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1E5C77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7217B7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67C838BC" w14:textId="77777777" w:rsidTr="00375EF2">
        <w:trPr>
          <w:trHeight w:val="50"/>
        </w:trPr>
        <w:tc>
          <w:tcPr>
            <w:tcW w:w="834" w:type="dxa"/>
            <w:hideMark/>
          </w:tcPr>
          <w:p w14:paraId="25B823CA"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2.2.4.</w:t>
            </w:r>
          </w:p>
        </w:tc>
        <w:tc>
          <w:tcPr>
            <w:tcW w:w="699" w:type="dxa"/>
            <w:vAlign w:val="center"/>
            <w:hideMark/>
          </w:tcPr>
          <w:p w14:paraId="2441B747" w14:textId="4114AE7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820EFCB"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Daudzziedu viengadīgā airene sēklas ieguvei</w:t>
            </w:r>
          </w:p>
        </w:tc>
        <w:tc>
          <w:tcPr>
            <w:tcW w:w="709" w:type="dxa"/>
            <w:vAlign w:val="bottom"/>
            <w:hideMark/>
          </w:tcPr>
          <w:p w14:paraId="729BFFC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734</w:t>
            </w:r>
          </w:p>
        </w:tc>
        <w:tc>
          <w:tcPr>
            <w:tcW w:w="408" w:type="dxa"/>
            <w:noWrap/>
            <w:vAlign w:val="bottom"/>
            <w:hideMark/>
          </w:tcPr>
          <w:p w14:paraId="65B08EF8" w14:textId="5174DD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169AEEA" w14:textId="0B66FBE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E68134A" w14:textId="08DB5A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9B8ADE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4CF4AE0B" w14:textId="62293C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1C5B323" w14:textId="62F09B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8762911" w14:textId="437753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8126BD5" w14:textId="53CFE7E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5BFB18F" w14:textId="6A0188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60B72FF" w14:textId="57D4E3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0477562" w14:textId="1D2B86E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106EF4CA" w14:textId="29E3E3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BB1A81A" w14:textId="26A04D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98AA232" w14:textId="6EC793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67D2D36" w14:textId="79646A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B3C2A50" w14:textId="1C4B01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E3013A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056EF0A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C12B0E7" w14:textId="047C66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41941E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802B076" w14:textId="336F13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A385B6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F179BF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526F54A7" w14:textId="77777777" w:rsidTr="00375EF2">
        <w:tc>
          <w:tcPr>
            <w:tcW w:w="834" w:type="dxa"/>
            <w:hideMark/>
          </w:tcPr>
          <w:p w14:paraId="07357FDB"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2.2.5.</w:t>
            </w:r>
          </w:p>
        </w:tc>
        <w:tc>
          <w:tcPr>
            <w:tcW w:w="699" w:type="dxa"/>
            <w:vAlign w:val="center"/>
            <w:hideMark/>
          </w:tcPr>
          <w:p w14:paraId="2A76BC31" w14:textId="4741D9C3"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81E7028"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Sarkanā auzene sēklas ieguvei</w:t>
            </w:r>
          </w:p>
        </w:tc>
        <w:tc>
          <w:tcPr>
            <w:tcW w:w="709" w:type="dxa"/>
            <w:vAlign w:val="bottom"/>
            <w:hideMark/>
          </w:tcPr>
          <w:p w14:paraId="32C1658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735</w:t>
            </w:r>
          </w:p>
        </w:tc>
        <w:tc>
          <w:tcPr>
            <w:tcW w:w="408" w:type="dxa"/>
            <w:noWrap/>
            <w:vAlign w:val="bottom"/>
            <w:hideMark/>
          </w:tcPr>
          <w:p w14:paraId="4060D252" w14:textId="444BD6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D716B4E" w14:textId="2C604E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32E6F2B" w14:textId="05A7B6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76BAAA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487F7175" w14:textId="0E05125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C3081B3" w14:textId="739DC2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BEC94F5" w14:textId="0629CE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E1B482E" w14:textId="0CD3A4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7ACEA00" w14:textId="2E4803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F99BAF3" w14:textId="1BBFC04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7A5B18E" w14:textId="263F61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4A994DAE" w14:textId="687D9E2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645F5C8" w14:textId="362836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4F2F73C" w14:textId="3FCCFB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803A31F" w14:textId="35C6E7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E95AC83" w14:textId="2A98D25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F07E5A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2D02C74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EA40027" w14:textId="43C9A6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4A6C0B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C3B2F0E" w14:textId="2A0549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588DD0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E93AD6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0639D298" w14:textId="77777777" w:rsidTr="00375EF2">
        <w:trPr>
          <w:trHeight w:val="50"/>
        </w:trPr>
        <w:tc>
          <w:tcPr>
            <w:tcW w:w="834" w:type="dxa"/>
            <w:hideMark/>
          </w:tcPr>
          <w:p w14:paraId="140F7286"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2.2.6.</w:t>
            </w:r>
          </w:p>
        </w:tc>
        <w:tc>
          <w:tcPr>
            <w:tcW w:w="699" w:type="dxa"/>
            <w:vAlign w:val="center"/>
            <w:hideMark/>
          </w:tcPr>
          <w:p w14:paraId="2FA928B7" w14:textId="27CE704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78BCA8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Ganību airene sēklas ieguvei</w:t>
            </w:r>
          </w:p>
        </w:tc>
        <w:tc>
          <w:tcPr>
            <w:tcW w:w="709" w:type="dxa"/>
            <w:vAlign w:val="bottom"/>
            <w:hideMark/>
          </w:tcPr>
          <w:p w14:paraId="18E4580F"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736</w:t>
            </w:r>
          </w:p>
        </w:tc>
        <w:tc>
          <w:tcPr>
            <w:tcW w:w="408" w:type="dxa"/>
            <w:noWrap/>
            <w:vAlign w:val="bottom"/>
            <w:hideMark/>
          </w:tcPr>
          <w:p w14:paraId="0B12FCD6" w14:textId="35B6F1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27A58DC" w14:textId="46611F3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AAFD5D3" w14:textId="16F70D0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6AADAB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03948661" w14:textId="1EBC42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3F3F50D" w14:textId="37448B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10CEE4D" w14:textId="5B9EDF3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81F0679" w14:textId="78E6B1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948053A" w14:textId="4525F88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AFD87E4" w14:textId="5CBC66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B531F8D" w14:textId="42B248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4EEE4960" w14:textId="4C9250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681C9F5" w14:textId="242147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C2D8CED" w14:textId="2BC9FC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A844087" w14:textId="7EEC32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EAC727B" w14:textId="465580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8B0A0B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0B116F2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6E1341C" w14:textId="59405E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898D7F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AA1BE47" w14:textId="1587F3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A0D6F6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077927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73105CF5" w14:textId="77777777" w:rsidTr="00375EF2">
        <w:trPr>
          <w:trHeight w:val="50"/>
        </w:trPr>
        <w:tc>
          <w:tcPr>
            <w:tcW w:w="834" w:type="dxa"/>
            <w:hideMark/>
          </w:tcPr>
          <w:p w14:paraId="7350C704"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2.2.7.</w:t>
            </w:r>
          </w:p>
        </w:tc>
        <w:tc>
          <w:tcPr>
            <w:tcW w:w="699" w:type="dxa"/>
            <w:vAlign w:val="center"/>
            <w:hideMark/>
          </w:tcPr>
          <w:p w14:paraId="7CEFD9D2" w14:textId="1B88460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884478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Niedru auzene sēklas ieguvei</w:t>
            </w:r>
          </w:p>
        </w:tc>
        <w:tc>
          <w:tcPr>
            <w:tcW w:w="709" w:type="dxa"/>
            <w:vAlign w:val="bottom"/>
            <w:hideMark/>
          </w:tcPr>
          <w:p w14:paraId="25B7B6DE"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737</w:t>
            </w:r>
          </w:p>
        </w:tc>
        <w:tc>
          <w:tcPr>
            <w:tcW w:w="408" w:type="dxa"/>
            <w:noWrap/>
            <w:vAlign w:val="bottom"/>
            <w:hideMark/>
          </w:tcPr>
          <w:p w14:paraId="13EF336D" w14:textId="55F38E7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A9488BB" w14:textId="7BACC10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F4E4740" w14:textId="2D76B9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910298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0C15301B" w14:textId="3EA73E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3E3210D" w14:textId="311B9F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B77ADC3" w14:textId="0BC9983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951FAF8" w14:textId="4FE19D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915A97F" w14:textId="1D64D6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F147030" w14:textId="409333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E20AF70" w14:textId="6A26BC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26F738E6" w14:textId="6B2C60C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54EA7E4" w14:textId="208A18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58BDBF3" w14:textId="6CD6D3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181D883" w14:textId="088FE0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D5BEE43" w14:textId="12AE6D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AD03D8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61D659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73F4EC1" w14:textId="48BA572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2BD410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1751172" w14:textId="2FAE94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32B231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8ED4F8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7B218202" w14:textId="77777777" w:rsidTr="00375EF2">
        <w:trPr>
          <w:trHeight w:val="50"/>
        </w:trPr>
        <w:tc>
          <w:tcPr>
            <w:tcW w:w="834" w:type="dxa"/>
            <w:hideMark/>
          </w:tcPr>
          <w:p w14:paraId="55CB1352"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2.2.8.</w:t>
            </w:r>
          </w:p>
        </w:tc>
        <w:tc>
          <w:tcPr>
            <w:tcW w:w="699" w:type="dxa"/>
            <w:vAlign w:val="center"/>
            <w:hideMark/>
          </w:tcPr>
          <w:p w14:paraId="6AB1156A" w14:textId="57835C0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68F818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Pļavas skarene sēklas ieguvei</w:t>
            </w:r>
          </w:p>
        </w:tc>
        <w:tc>
          <w:tcPr>
            <w:tcW w:w="709" w:type="dxa"/>
            <w:vAlign w:val="bottom"/>
            <w:hideMark/>
          </w:tcPr>
          <w:p w14:paraId="6A69528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738</w:t>
            </w:r>
          </w:p>
        </w:tc>
        <w:tc>
          <w:tcPr>
            <w:tcW w:w="408" w:type="dxa"/>
            <w:noWrap/>
            <w:vAlign w:val="bottom"/>
            <w:hideMark/>
          </w:tcPr>
          <w:p w14:paraId="659055F1" w14:textId="656E19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D3DE846" w14:textId="4BC72E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B04AA94" w14:textId="333F91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D10F85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0F14C05C" w14:textId="28B80C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A24424B" w14:textId="37C840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C100BEA" w14:textId="186A85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EA5F397" w14:textId="49853D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F7EAAB1" w14:textId="17A11C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967230B" w14:textId="1AC376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4B80F33" w14:textId="57A683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442BE5D4" w14:textId="2A087A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31CC8BC" w14:textId="224A332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24DC284" w14:textId="13980C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C2C2335" w14:textId="4B14DA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44F9F9E" w14:textId="7A19A0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DAB317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4B9462A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698F5F6" w14:textId="4430BA5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520A3A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033FE5C" w14:textId="1C690D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5B1F97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7BB651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07D02F91" w14:textId="77777777" w:rsidTr="00375EF2">
        <w:trPr>
          <w:trHeight w:val="50"/>
        </w:trPr>
        <w:tc>
          <w:tcPr>
            <w:tcW w:w="834" w:type="dxa"/>
            <w:hideMark/>
          </w:tcPr>
          <w:p w14:paraId="4F858D72"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2.2.9.</w:t>
            </w:r>
          </w:p>
        </w:tc>
        <w:tc>
          <w:tcPr>
            <w:tcW w:w="699" w:type="dxa"/>
            <w:vAlign w:val="center"/>
            <w:hideMark/>
          </w:tcPr>
          <w:p w14:paraId="51903F08" w14:textId="05359B9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5CEEFF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Kamolzāle sēklas ieguvei</w:t>
            </w:r>
          </w:p>
        </w:tc>
        <w:tc>
          <w:tcPr>
            <w:tcW w:w="709" w:type="dxa"/>
            <w:vAlign w:val="bottom"/>
            <w:hideMark/>
          </w:tcPr>
          <w:p w14:paraId="0ED8E3A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739</w:t>
            </w:r>
          </w:p>
        </w:tc>
        <w:tc>
          <w:tcPr>
            <w:tcW w:w="408" w:type="dxa"/>
            <w:noWrap/>
            <w:vAlign w:val="bottom"/>
            <w:hideMark/>
          </w:tcPr>
          <w:p w14:paraId="31A30A83" w14:textId="749ECD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6D712F0" w14:textId="0B30BD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3FE68BE" w14:textId="67DE5A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204F5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334CE25D" w14:textId="5846A56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794CFD8" w14:textId="294449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2F664F1" w14:textId="3BD76C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18B325E" w14:textId="5269E1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417F832" w14:textId="4305B9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6996AE8" w14:textId="4DA918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6A730D5" w14:textId="6B0D3E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57091A18" w14:textId="7621F92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33AE5D6" w14:textId="105F2C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58FF16C" w14:textId="2E44796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E2D9C4C" w14:textId="13F2FC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6D1BDD8" w14:textId="6BCD93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76CBDB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61B702C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4F34CD6" w14:textId="489861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4D789D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BCF6CEC" w14:textId="18D175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F926A9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F0FAF9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0792160B" w14:textId="77777777" w:rsidTr="00375EF2">
        <w:trPr>
          <w:trHeight w:val="50"/>
        </w:trPr>
        <w:tc>
          <w:tcPr>
            <w:tcW w:w="834" w:type="dxa"/>
            <w:hideMark/>
          </w:tcPr>
          <w:p w14:paraId="58BD7CE1"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2.2.10.</w:t>
            </w:r>
          </w:p>
        </w:tc>
        <w:tc>
          <w:tcPr>
            <w:tcW w:w="699" w:type="dxa"/>
            <w:vAlign w:val="center"/>
            <w:hideMark/>
          </w:tcPr>
          <w:p w14:paraId="786CAE35" w14:textId="369DB67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C642BB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Citur neminētas stiebrzāles</w:t>
            </w:r>
          </w:p>
        </w:tc>
        <w:tc>
          <w:tcPr>
            <w:tcW w:w="709" w:type="dxa"/>
            <w:vAlign w:val="bottom"/>
            <w:hideMark/>
          </w:tcPr>
          <w:p w14:paraId="29EE5DCE"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713</w:t>
            </w:r>
          </w:p>
        </w:tc>
        <w:tc>
          <w:tcPr>
            <w:tcW w:w="408" w:type="dxa"/>
            <w:noWrap/>
            <w:vAlign w:val="bottom"/>
            <w:hideMark/>
          </w:tcPr>
          <w:p w14:paraId="38917C95" w14:textId="5B6DA3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0652450" w14:textId="182884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32EF625" w14:textId="657DB2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BA59E3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5BB292D8" w14:textId="2238BC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CB85F87" w14:textId="75A8E5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835AFEE" w14:textId="6B8B3C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EAB4143" w14:textId="579CD96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AF36E4C" w14:textId="374E56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7DB33F8" w14:textId="535B80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F65B38C" w14:textId="786210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6BA5BE79" w14:textId="653230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0892623" w14:textId="51690A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888E20F" w14:textId="45C6C22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6552F04" w14:textId="751320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CF996ED" w14:textId="79D16E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E1FE04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37EC105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63C69F8" w14:textId="7281E1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6BA330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0453930" w14:textId="7BAC687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AFBA8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292DF6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2DAEBDC0" w14:textId="77777777" w:rsidTr="00375EF2">
        <w:trPr>
          <w:trHeight w:val="50"/>
        </w:trPr>
        <w:tc>
          <w:tcPr>
            <w:tcW w:w="834" w:type="dxa"/>
            <w:hideMark/>
          </w:tcPr>
          <w:p w14:paraId="0A645561"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2.2.11.</w:t>
            </w:r>
          </w:p>
        </w:tc>
        <w:tc>
          <w:tcPr>
            <w:tcW w:w="699" w:type="dxa"/>
            <w:vAlign w:val="center"/>
            <w:hideMark/>
          </w:tcPr>
          <w:p w14:paraId="462C1240" w14:textId="20315B7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3C4FAF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Auzeņairene sēklas ieguvei</w:t>
            </w:r>
          </w:p>
        </w:tc>
        <w:tc>
          <w:tcPr>
            <w:tcW w:w="709" w:type="dxa"/>
            <w:vAlign w:val="bottom"/>
            <w:hideMark/>
          </w:tcPr>
          <w:p w14:paraId="56DBB34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761</w:t>
            </w:r>
          </w:p>
        </w:tc>
        <w:tc>
          <w:tcPr>
            <w:tcW w:w="408" w:type="dxa"/>
            <w:noWrap/>
            <w:vAlign w:val="bottom"/>
            <w:hideMark/>
          </w:tcPr>
          <w:p w14:paraId="4579D927" w14:textId="208E35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E8C7AA4" w14:textId="0A97F6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E49DEBD" w14:textId="02DCF2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2F2C79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06DE9D0F" w14:textId="715E4F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53BEF57" w14:textId="4A14DA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7599A80" w14:textId="1D1D79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388D554" w14:textId="0ED295F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36CAD2B" w14:textId="3FCF87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B3C0031" w14:textId="179CC59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7E05322" w14:textId="745404B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03E21898" w14:textId="564503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3D63F83" w14:textId="309B496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D4F3239" w14:textId="505BDE5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2467FF0" w14:textId="6F6E8F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5A6DBBF" w14:textId="7F9127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D492C1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0B2E63C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DB76E57" w14:textId="7E992E7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110C24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AFA840D" w14:textId="559920F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7A8A12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B3BBC2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14807885" w14:textId="77777777" w:rsidTr="00375EF2">
        <w:trPr>
          <w:trHeight w:val="255"/>
        </w:trPr>
        <w:tc>
          <w:tcPr>
            <w:tcW w:w="834" w:type="dxa"/>
            <w:hideMark/>
          </w:tcPr>
          <w:p w14:paraId="23B23975" w14:textId="77777777"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3.</w:t>
            </w:r>
          </w:p>
        </w:tc>
        <w:tc>
          <w:tcPr>
            <w:tcW w:w="13619" w:type="dxa"/>
            <w:gridSpan w:val="26"/>
            <w:noWrap/>
            <w:vAlign w:val="bottom"/>
            <w:hideMark/>
          </w:tcPr>
          <w:p w14:paraId="0752F4A8" w14:textId="2929E16A"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Tauriņzieži, t. sk. pākšaugi, tīrsējā</w:t>
            </w:r>
          </w:p>
        </w:tc>
      </w:tr>
      <w:tr w:rsidR="00D0708E" w:rsidRPr="00715F56" w14:paraId="595FD80D" w14:textId="77777777" w:rsidTr="00375EF2">
        <w:trPr>
          <w:trHeight w:val="50"/>
        </w:trPr>
        <w:tc>
          <w:tcPr>
            <w:tcW w:w="834" w:type="dxa"/>
            <w:hideMark/>
          </w:tcPr>
          <w:p w14:paraId="1F9C5598"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w:t>
            </w:r>
          </w:p>
        </w:tc>
        <w:tc>
          <w:tcPr>
            <w:tcW w:w="699" w:type="dxa"/>
            <w:vAlign w:val="center"/>
            <w:hideMark/>
          </w:tcPr>
          <w:p w14:paraId="4B8C6270" w14:textId="6E9370EF"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3A941B2"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Sarkanais āboliņš</w:t>
            </w:r>
          </w:p>
        </w:tc>
        <w:tc>
          <w:tcPr>
            <w:tcW w:w="709" w:type="dxa"/>
            <w:vAlign w:val="bottom"/>
            <w:hideMark/>
          </w:tcPr>
          <w:p w14:paraId="6F4A2FC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723</w:t>
            </w:r>
          </w:p>
        </w:tc>
        <w:tc>
          <w:tcPr>
            <w:tcW w:w="408" w:type="dxa"/>
            <w:noWrap/>
            <w:vAlign w:val="bottom"/>
            <w:hideMark/>
          </w:tcPr>
          <w:p w14:paraId="0C184854" w14:textId="296077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A9B8061" w14:textId="74DB6B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A98D61D" w14:textId="20B911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45AFE50" w14:textId="76EBE352"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1DB0C7F" w14:textId="527CAD6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B7B17E9" w14:textId="141663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C513330" w14:textId="3A0164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225A7DC" w14:textId="627C7F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9A55A4A" w14:textId="5D311D2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785D201" w14:textId="4038A04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43D64A5A" w14:textId="10385C98"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0EEF3E4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B36077D" w14:textId="39E897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2C9EF06" w14:textId="2B0D84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7E37DE5" w14:textId="40ABB4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D615CF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B3807A2" w14:textId="162D675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F89A98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F391AB9" w14:textId="66E33C4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CC3090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13DC82E" w14:textId="368BE2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A354B8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99E4F9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60265916" w14:textId="77777777" w:rsidTr="00375EF2">
        <w:trPr>
          <w:trHeight w:val="50"/>
        </w:trPr>
        <w:tc>
          <w:tcPr>
            <w:tcW w:w="834" w:type="dxa"/>
            <w:hideMark/>
          </w:tcPr>
          <w:p w14:paraId="4CF04B28" w14:textId="7EC8D7DB"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w:t>
            </w:r>
          </w:p>
        </w:tc>
        <w:tc>
          <w:tcPr>
            <w:tcW w:w="699" w:type="dxa"/>
            <w:vAlign w:val="center"/>
            <w:hideMark/>
          </w:tcPr>
          <w:p w14:paraId="39800E9B" w14:textId="2F812F5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0BD1852"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Inkarnāta āboliņš</w:t>
            </w:r>
          </w:p>
        </w:tc>
        <w:tc>
          <w:tcPr>
            <w:tcW w:w="709" w:type="dxa"/>
            <w:vAlign w:val="bottom"/>
            <w:hideMark/>
          </w:tcPr>
          <w:p w14:paraId="715AA44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781</w:t>
            </w:r>
          </w:p>
        </w:tc>
        <w:tc>
          <w:tcPr>
            <w:tcW w:w="408" w:type="dxa"/>
            <w:noWrap/>
            <w:vAlign w:val="bottom"/>
            <w:hideMark/>
          </w:tcPr>
          <w:p w14:paraId="3D5C40BC" w14:textId="0A02376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72C39B3" w14:textId="121474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6AE53DC" w14:textId="35D7D59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8D3CB81" w14:textId="3429BB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032F0A0" w14:textId="400FC4B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D45FF05" w14:textId="37F96C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15534EF" w14:textId="76C17F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CDCB805" w14:textId="783D37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A8C9A1D" w14:textId="5F7734E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F0145F2" w14:textId="7B35BA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EE50E9B" w14:textId="5D44FE98"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146E4B45" w14:textId="32E0A8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64A4C50" w14:textId="6F9F56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B5E8662" w14:textId="4EC37C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45637F8" w14:textId="3C8359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AADDAD0" w14:textId="1619F0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AB066D4" w14:textId="7C1A50D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C65CA3A" w14:textId="189B9A6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80BEC9C" w14:textId="247F1CB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C80F8D6" w14:textId="3B7C59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AD6ED41" w14:textId="2C7F0A4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258A357" w14:textId="20BB21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D7F1A73" w14:textId="45F3FF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7372E3FC" w14:textId="77777777" w:rsidTr="00375EF2">
        <w:trPr>
          <w:trHeight w:val="50"/>
        </w:trPr>
        <w:tc>
          <w:tcPr>
            <w:tcW w:w="834" w:type="dxa"/>
            <w:hideMark/>
          </w:tcPr>
          <w:p w14:paraId="3A347A62"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bookmarkStart w:id="8" w:name="OLE_LINK32"/>
            <w:r w:rsidRPr="00715F56">
              <w:rPr>
                <w:rFonts w:ascii="Times New Roman" w:eastAsia="Times New Roman" w:hAnsi="Times New Roman" w:cs="Times New Roman"/>
                <w:sz w:val="20"/>
                <w:szCs w:val="20"/>
                <w:lang w:eastAsia="lv-LV"/>
              </w:rPr>
              <w:t>3.3.</w:t>
            </w:r>
            <w:bookmarkEnd w:id="8"/>
          </w:p>
        </w:tc>
        <w:tc>
          <w:tcPr>
            <w:tcW w:w="699" w:type="dxa"/>
            <w:vAlign w:val="center"/>
            <w:hideMark/>
          </w:tcPr>
          <w:p w14:paraId="0A47CFD5" w14:textId="3C8BA74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FFCC3C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Sarkanais āboliņš sēklas ieguvei</w:t>
            </w:r>
          </w:p>
        </w:tc>
        <w:tc>
          <w:tcPr>
            <w:tcW w:w="709" w:type="dxa"/>
            <w:vAlign w:val="bottom"/>
            <w:hideMark/>
          </w:tcPr>
          <w:p w14:paraId="1EEF288C"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773</w:t>
            </w:r>
          </w:p>
        </w:tc>
        <w:tc>
          <w:tcPr>
            <w:tcW w:w="408" w:type="dxa"/>
            <w:noWrap/>
            <w:vAlign w:val="bottom"/>
            <w:hideMark/>
          </w:tcPr>
          <w:p w14:paraId="57F33D87" w14:textId="549D32A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98C4680" w14:textId="2DADCF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57969E8" w14:textId="7FF27B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DE08EBF" w14:textId="147591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4AD10855" w14:textId="7D6C64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03981A4" w14:textId="425A50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92F4579" w14:textId="1DC308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5890514" w14:textId="5E31648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494AD1A" w14:textId="27EACD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6C19A4F" w14:textId="75E389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3C4996B3" w14:textId="3AE80315"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6E272E3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025B27F" w14:textId="2135890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13DB855" w14:textId="1DD61B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7D57B01" w14:textId="39F338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3DCC56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78D0948" w14:textId="42BF86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8A9F058" w14:textId="48948F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A7603A2" w14:textId="065DE95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C76496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0E9B488" w14:textId="5BCD93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0BF71E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B81F3C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25591CA2" w14:textId="77777777" w:rsidTr="00375EF2">
        <w:trPr>
          <w:trHeight w:val="50"/>
        </w:trPr>
        <w:tc>
          <w:tcPr>
            <w:tcW w:w="834" w:type="dxa"/>
          </w:tcPr>
          <w:p w14:paraId="24FDD61F" w14:textId="5117118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3.3.</w:t>
            </w:r>
            <w:r w:rsidRPr="00715F56">
              <w:rPr>
                <w:rFonts w:ascii="Times New Roman" w:eastAsia="Times New Roman" w:hAnsi="Times New Roman" w:cs="Times New Roman"/>
                <w:sz w:val="20"/>
                <w:szCs w:val="20"/>
                <w:vertAlign w:val="superscript"/>
                <w:lang w:eastAsia="lv-LV"/>
              </w:rPr>
              <w:t>1</w:t>
            </w:r>
          </w:p>
        </w:tc>
        <w:tc>
          <w:tcPr>
            <w:tcW w:w="699" w:type="dxa"/>
            <w:vAlign w:val="center"/>
          </w:tcPr>
          <w:p w14:paraId="390C21AE"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2174CF74" w14:textId="09FC25B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Inkarnāta āboliņš sēklas ieguvei</w:t>
            </w:r>
          </w:p>
        </w:tc>
        <w:tc>
          <w:tcPr>
            <w:tcW w:w="709" w:type="dxa"/>
            <w:vAlign w:val="bottom"/>
          </w:tcPr>
          <w:p w14:paraId="1947544F" w14:textId="1F226959"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782</w:t>
            </w:r>
          </w:p>
        </w:tc>
        <w:tc>
          <w:tcPr>
            <w:tcW w:w="408" w:type="dxa"/>
            <w:noWrap/>
            <w:vAlign w:val="bottom"/>
          </w:tcPr>
          <w:p w14:paraId="607A12E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633BDD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A07F65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2E816741" w14:textId="1D3686E9"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tcPr>
          <w:p w14:paraId="3562FCA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318497C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6BF445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32AEC84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764533F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7E84A9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582B9C2" w14:textId="77777777"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tcPr>
          <w:p w14:paraId="031D09B8" w14:textId="52D8A4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0C0A7AD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91736E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AA2914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29AD33E8" w14:textId="7A26AD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74AD24A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164A8B6" w14:textId="0262472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7DA919D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5B524BFD" w14:textId="173B73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7F3A09F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709C4501" w14:textId="11ED2D8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36102B47" w14:textId="308EFC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6AEBC5C0" w14:textId="77777777" w:rsidTr="00375EF2">
        <w:trPr>
          <w:trHeight w:val="50"/>
        </w:trPr>
        <w:tc>
          <w:tcPr>
            <w:tcW w:w="834" w:type="dxa"/>
            <w:hideMark/>
          </w:tcPr>
          <w:p w14:paraId="19A14158"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w:t>
            </w:r>
          </w:p>
        </w:tc>
        <w:tc>
          <w:tcPr>
            <w:tcW w:w="699" w:type="dxa"/>
            <w:vAlign w:val="center"/>
            <w:hideMark/>
          </w:tcPr>
          <w:p w14:paraId="5A549E1D" w14:textId="78907CB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B42B3DF"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Baltais āboliņš</w:t>
            </w:r>
          </w:p>
        </w:tc>
        <w:tc>
          <w:tcPr>
            <w:tcW w:w="709" w:type="dxa"/>
            <w:vAlign w:val="bottom"/>
            <w:hideMark/>
          </w:tcPr>
          <w:p w14:paraId="48FB5D1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724</w:t>
            </w:r>
          </w:p>
        </w:tc>
        <w:tc>
          <w:tcPr>
            <w:tcW w:w="408" w:type="dxa"/>
            <w:noWrap/>
            <w:vAlign w:val="bottom"/>
            <w:hideMark/>
          </w:tcPr>
          <w:p w14:paraId="6E2EDE32" w14:textId="5A0D94D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70F0FC4" w14:textId="561472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7DC7F63" w14:textId="6980E8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10FC0C0" w14:textId="11528527"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46239AC" w14:textId="25CAE18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74B76F7" w14:textId="733A4F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51FC8C2" w14:textId="1EFD7E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F658B06" w14:textId="7DE3D0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5934923" w14:textId="27B543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E698307" w14:textId="6FDD36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30D4900A" w14:textId="71CB0BC0"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65A6AA1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5D75798" w14:textId="45F49C9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1484100" w14:textId="5428FF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BF29495" w14:textId="43CBF6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43B147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98BCD5B" w14:textId="02CE82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351C62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32C3C9C" w14:textId="478386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31DF01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E9127EF" w14:textId="1BCA4E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1B5CA6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6237FD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2F113FAE" w14:textId="77777777" w:rsidTr="00375EF2">
        <w:trPr>
          <w:trHeight w:val="50"/>
        </w:trPr>
        <w:tc>
          <w:tcPr>
            <w:tcW w:w="834" w:type="dxa"/>
            <w:hideMark/>
          </w:tcPr>
          <w:p w14:paraId="720E3981"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3.5.</w:t>
            </w:r>
          </w:p>
        </w:tc>
        <w:tc>
          <w:tcPr>
            <w:tcW w:w="699" w:type="dxa"/>
            <w:vAlign w:val="center"/>
            <w:hideMark/>
          </w:tcPr>
          <w:p w14:paraId="26C0F34A" w14:textId="3B2B1DB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342273D"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Baltais āboliņš sēklas ieguvei</w:t>
            </w:r>
          </w:p>
        </w:tc>
        <w:tc>
          <w:tcPr>
            <w:tcW w:w="709" w:type="dxa"/>
            <w:vAlign w:val="bottom"/>
            <w:hideMark/>
          </w:tcPr>
          <w:p w14:paraId="2BE82255"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774</w:t>
            </w:r>
          </w:p>
        </w:tc>
        <w:tc>
          <w:tcPr>
            <w:tcW w:w="408" w:type="dxa"/>
            <w:noWrap/>
            <w:vAlign w:val="bottom"/>
            <w:hideMark/>
          </w:tcPr>
          <w:p w14:paraId="0379E230" w14:textId="001EE5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5E6ED9A" w14:textId="3C6461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736268E" w14:textId="71FAFA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371E7EF" w14:textId="447A2E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33DB8734" w14:textId="1E6104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7DEA565" w14:textId="0AE426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7BBC75" w14:textId="6DA42CE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CF980C9" w14:textId="4E5B37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ACE8645" w14:textId="1C70730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001EA71" w14:textId="20F883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148BE80A" w14:textId="158EBDC3"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56518C3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17C155C" w14:textId="234D50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04C30EE" w14:textId="6820B9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5FDF160" w14:textId="4A823A2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A21E4B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14F1498" w14:textId="00FE21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1D5F133" w14:textId="304771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792ED2B" w14:textId="3FE4A8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AA17AF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FF62DD0" w14:textId="4226C6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248829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2C6C8C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3D5C6BF6" w14:textId="77777777" w:rsidTr="00375EF2">
        <w:trPr>
          <w:trHeight w:val="50"/>
        </w:trPr>
        <w:tc>
          <w:tcPr>
            <w:tcW w:w="834" w:type="dxa"/>
            <w:hideMark/>
          </w:tcPr>
          <w:p w14:paraId="43C4B154"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3.6.</w:t>
            </w:r>
          </w:p>
        </w:tc>
        <w:tc>
          <w:tcPr>
            <w:tcW w:w="699" w:type="dxa"/>
            <w:vAlign w:val="center"/>
            <w:hideMark/>
          </w:tcPr>
          <w:p w14:paraId="6BD3C96A" w14:textId="64AC3EBB"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6E2E8E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Bastarda āboliņš</w:t>
            </w:r>
          </w:p>
        </w:tc>
        <w:tc>
          <w:tcPr>
            <w:tcW w:w="709" w:type="dxa"/>
            <w:vAlign w:val="bottom"/>
            <w:hideMark/>
          </w:tcPr>
          <w:p w14:paraId="3A0E00CC"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725</w:t>
            </w:r>
          </w:p>
        </w:tc>
        <w:tc>
          <w:tcPr>
            <w:tcW w:w="408" w:type="dxa"/>
            <w:noWrap/>
            <w:vAlign w:val="bottom"/>
            <w:hideMark/>
          </w:tcPr>
          <w:p w14:paraId="464156E5" w14:textId="3EEF8A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3AF5F4A" w14:textId="06B1EE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9E77A65" w14:textId="7315CD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04F265F" w14:textId="266A4D0B"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77FCE66" w14:textId="571A565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D1DE843" w14:textId="287036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F641793" w14:textId="73F725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DE935F2" w14:textId="6B5AAA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6C77310" w14:textId="104C11A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C95E0BD" w14:textId="514EC23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CDB87C8" w14:textId="2012A2CE"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5CF4C45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51C4E43" w14:textId="6981D2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9F33D54" w14:textId="346AB8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38482F4" w14:textId="7D29D1D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DA0906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3D07705" w14:textId="486450B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F72A5B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C4D93AA" w14:textId="4B786E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7269D3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F6A83F3" w14:textId="6639695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454DED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6F6991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73CF206D" w14:textId="77777777" w:rsidTr="00375EF2">
        <w:trPr>
          <w:trHeight w:val="50"/>
        </w:trPr>
        <w:tc>
          <w:tcPr>
            <w:tcW w:w="834" w:type="dxa"/>
            <w:hideMark/>
          </w:tcPr>
          <w:p w14:paraId="1DA69D54" w14:textId="7A0DECC2"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3.7.</w:t>
            </w:r>
          </w:p>
        </w:tc>
        <w:tc>
          <w:tcPr>
            <w:tcW w:w="699" w:type="dxa"/>
            <w:vAlign w:val="center"/>
            <w:hideMark/>
          </w:tcPr>
          <w:p w14:paraId="1BEE54A4" w14:textId="438AE75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131E91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Bastarda āboliņš sēklas ieguvei</w:t>
            </w:r>
          </w:p>
        </w:tc>
        <w:tc>
          <w:tcPr>
            <w:tcW w:w="709" w:type="dxa"/>
            <w:vAlign w:val="bottom"/>
            <w:hideMark/>
          </w:tcPr>
          <w:p w14:paraId="12C855E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775</w:t>
            </w:r>
          </w:p>
        </w:tc>
        <w:tc>
          <w:tcPr>
            <w:tcW w:w="408" w:type="dxa"/>
            <w:noWrap/>
            <w:vAlign w:val="bottom"/>
            <w:hideMark/>
          </w:tcPr>
          <w:p w14:paraId="2A942F06" w14:textId="42D948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1DCC430" w14:textId="24B584B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D5F1218" w14:textId="62B0FC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3460673" w14:textId="3AC838A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50723A8D" w14:textId="2E32F9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93D05B8" w14:textId="74A9B7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5113D29" w14:textId="2DE27C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1641527" w14:textId="64D881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78C490B" w14:textId="60F1D9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BDAF69A" w14:textId="39431E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3A332FFD" w14:textId="05FC7ED3"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58C4BFA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EF9FD42" w14:textId="08CB07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775834D" w14:textId="6FE558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23AEEE5" w14:textId="4C7523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9EBC3C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4C34592" w14:textId="44DF94E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250D16C" w14:textId="5061477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17EFED7" w14:textId="3EFFE51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003597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B8B2E00" w14:textId="7A039D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57089D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965072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439E8621" w14:textId="77777777" w:rsidTr="00375EF2">
        <w:trPr>
          <w:trHeight w:val="255"/>
        </w:trPr>
        <w:tc>
          <w:tcPr>
            <w:tcW w:w="834" w:type="dxa"/>
            <w:hideMark/>
          </w:tcPr>
          <w:p w14:paraId="6C1BF293"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w:t>
            </w:r>
          </w:p>
        </w:tc>
        <w:tc>
          <w:tcPr>
            <w:tcW w:w="699" w:type="dxa"/>
            <w:vAlign w:val="center"/>
            <w:hideMark/>
          </w:tcPr>
          <w:p w14:paraId="0735F0B6" w14:textId="77BF5ADF"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B601A9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Lucerna</w:t>
            </w:r>
          </w:p>
        </w:tc>
        <w:tc>
          <w:tcPr>
            <w:tcW w:w="709" w:type="dxa"/>
            <w:vAlign w:val="bottom"/>
            <w:hideMark/>
          </w:tcPr>
          <w:p w14:paraId="70E997C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726</w:t>
            </w:r>
          </w:p>
        </w:tc>
        <w:tc>
          <w:tcPr>
            <w:tcW w:w="408" w:type="dxa"/>
            <w:noWrap/>
            <w:vAlign w:val="bottom"/>
            <w:hideMark/>
          </w:tcPr>
          <w:p w14:paraId="4C6FB316" w14:textId="030E0F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4362316" w14:textId="4D78704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BED09DD" w14:textId="2077AF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FA03B54" w14:textId="2AA141AB"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110C967" w14:textId="0760F4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C0B3D9F" w14:textId="2DA1A7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647E85D" w14:textId="2DAD67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FA9E4F8" w14:textId="706EA2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3C1C5E1" w14:textId="5F5716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BD0FCAA" w14:textId="2AF437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B79DAE0" w14:textId="429A0ACB"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6CCEAA6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F6C01E4" w14:textId="1C76B8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D9164F6" w14:textId="118C8D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DDB291A" w14:textId="5811B2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BC4AE7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366449A" w14:textId="39EE0B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562B07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618D46C" w14:textId="7C4561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199EB2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8DE3E29" w14:textId="0CAFA27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103775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D05691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01EC8298" w14:textId="77777777" w:rsidTr="00375EF2">
        <w:trPr>
          <w:trHeight w:val="50"/>
        </w:trPr>
        <w:tc>
          <w:tcPr>
            <w:tcW w:w="834" w:type="dxa"/>
            <w:hideMark/>
          </w:tcPr>
          <w:p w14:paraId="338C7ED9" w14:textId="48F7C80E"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3.9.</w:t>
            </w:r>
          </w:p>
        </w:tc>
        <w:tc>
          <w:tcPr>
            <w:tcW w:w="699" w:type="dxa"/>
            <w:vAlign w:val="center"/>
            <w:hideMark/>
          </w:tcPr>
          <w:p w14:paraId="2FEB2306" w14:textId="64C2965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AAB6F0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Lucerna sēklas ieguvei</w:t>
            </w:r>
          </w:p>
        </w:tc>
        <w:tc>
          <w:tcPr>
            <w:tcW w:w="709" w:type="dxa"/>
            <w:vAlign w:val="bottom"/>
            <w:hideMark/>
          </w:tcPr>
          <w:p w14:paraId="4DCE3A5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776</w:t>
            </w:r>
          </w:p>
        </w:tc>
        <w:tc>
          <w:tcPr>
            <w:tcW w:w="408" w:type="dxa"/>
            <w:noWrap/>
            <w:vAlign w:val="bottom"/>
            <w:hideMark/>
          </w:tcPr>
          <w:p w14:paraId="7BA06E7F" w14:textId="180EEF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4BBF100" w14:textId="100CEE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919785F" w14:textId="5B2B4D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12BB983" w14:textId="2756D3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3578D119" w14:textId="49037D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6FA8552" w14:textId="25E3EF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D98172" w14:textId="3479D1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A47A032" w14:textId="406869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8D97754" w14:textId="00AFF96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9C3B134" w14:textId="79FF97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3371C9A5" w14:textId="2A9CD2AF"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2F5189C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6201C31" w14:textId="54AEAE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8E66FC5" w14:textId="4C6DB6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B5ACEF4" w14:textId="27FC0A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5C2402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82500E0" w14:textId="0B2F86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E9F54E3" w14:textId="395013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1885531" w14:textId="5002C9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63912A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68CEF3F" w14:textId="160929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7C343A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906B8C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61DDDC47" w14:textId="77777777" w:rsidTr="00375EF2">
        <w:trPr>
          <w:trHeight w:val="50"/>
        </w:trPr>
        <w:tc>
          <w:tcPr>
            <w:tcW w:w="834" w:type="dxa"/>
            <w:hideMark/>
          </w:tcPr>
          <w:p w14:paraId="695AA6D5"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3.10.</w:t>
            </w:r>
          </w:p>
        </w:tc>
        <w:tc>
          <w:tcPr>
            <w:tcW w:w="699" w:type="dxa"/>
            <w:vAlign w:val="center"/>
            <w:hideMark/>
          </w:tcPr>
          <w:p w14:paraId="55BF1A43" w14:textId="789CC52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F5F67DD"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Austrumu galega</w:t>
            </w:r>
          </w:p>
        </w:tc>
        <w:tc>
          <w:tcPr>
            <w:tcW w:w="709" w:type="dxa"/>
            <w:vAlign w:val="bottom"/>
            <w:hideMark/>
          </w:tcPr>
          <w:p w14:paraId="2A2055D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727</w:t>
            </w:r>
          </w:p>
        </w:tc>
        <w:tc>
          <w:tcPr>
            <w:tcW w:w="408" w:type="dxa"/>
            <w:noWrap/>
            <w:vAlign w:val="bottom"/>
            <w:hideMark/>
          </w:tcPr>
          <w:p w14:paraId="358ACB30" w14:textId="31440E6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8A1CA5A" w14:textId="1AE990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1DCB755" w14:textId="0D50241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B723382" w14:textId="56849630"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72EF731" w14:textId="37828C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FCDDB1A" w14:textId="2654D4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75B7F84" w14:textId="1F7889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C37A33A" w14:textId="6E4FDA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D7DAB5A" w14:textId="08861F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923A03F" w14:textId="1C746C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36C750CD" w14:textId="5D4B3B3F"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17739FF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9CD8CBE" w14:textId="2AB138B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D9D3B13" w14:textId="6BD93B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3F030E1" w14:textId="07D78B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08FEDA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C9CBED6" w14:textId="731077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452072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9E98D8E" w14:textId="59B6486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FE85C5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02C95E8" w14:textId="4105AD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97FC69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5F34D0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5EBB5FE8" w14:textId="77777777" w:rsidTr="00375EF2">
        <w:trPr>
          <w:trHeight w:val="50"/>
        </w:trPr>
        <w:tc>
          <w:tcPr>
            <w:tcW w:w="834" w:type="dxa"/>
            <w:hideMark/>
          </w:tcPr>
          <w:p w14:paraId="1758837C"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3.11.</w:t>
            </w:r>
          </w:p>
        </w:tc>
        <w:tc>
          <w:tcPr>
            <w:tcW w:w="699" w:type="dxa"/>
            <w:vAlign w:val="center"/>
            <w:hideMark/>
          </w:tcPr>
          <w:p w14:paraId="39B8F0E8" w14:textId="11DC20E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6FECB5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Austrumu galega sēklas ieguvei</w:t>
            </w:r>
          </w:p>
        </w:tc>
        <w:tc>
          <w:tcPr>
            <w:tcW w:w="709" w:type="dxa"/>
            <w:vAlign w:val="bottom"/>
            <w:hideMark/>
          </w:tcPr>
          <w:p w14:paraId="77CBF1B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777</w:t>
            </w:r>
          </w:p>
        </w:tc>
        <w:tc>
          <w:tcPr>
            <w:tcW w:w="408" w:type="dxa"/>
            <w:noWrap/>
            <w:vAlign w:val="bottom"/>
            <w:hideMark/>
          </w:tcPr>
          <w:p w14:paraId="6604F842" w14:textId="44E6BE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7B4E2B3" w14:textId="631F19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169EE5B" w14:textId="3B248C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7E9E02A" w14:textId="043830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6249938E" w14:textId="7AA143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BAEA8CB" w14:textId="17A75D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68E5767" w14:textId="0AB3C1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DBBD43A" w14:textId="2D1D78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9C96552" w14:textId="5E969AD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E40FA18" w14:textId="52BE6E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DC73592" w14:textId="2A2CB827"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3E5F0D7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F953A04" w14:textId="59A4C39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ADFA1D6" w14:textId="20EF9B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0508EA4" w14:textId="2337A5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D7D2C2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614AB44" w14:textId="28CECD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1FB1F48" w14:textId="209F37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9EBBCE3" w14:textId="172AFB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3BA1EF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643CE8B" w14:textId="66EFBD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2575CE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C94ACF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1E655326" w14:textId="77777777" w:rsidTr="00375EF2">
        <w:trPr>
          <w:trHeight w:val="50"/>
        </w:trPr>
        <w:tc>
          <w:tcPr>
            <w:tcW w:w="834" w:type="dxa"/>
            <w:hideMark/>
          </w:tcPr>
          <w:p w14:paraId="555B36A0"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3.12.</w:t>
            </w:r>
          </w:p>
        </w:tc>
        <w:tc>
          <w:tcPr>
            <w:tcW w:w="699" w:type="dxa"/>
            <w:vAlign w:val="center"/>
            <w:hideMark/>
          </w:tcPr>
          <w:p w14:paraId="274B6ED2" w14:textId="16572B9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3E727D6"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Ragainais vanagnadziņš</w:t>
            </w:r>
          </w:p>
        </w:tc>
        <w:tc>
          <w:tcPr>
            <w:tcW w:w="709" w:type="dxa"/>
            <w:vAlign w:val="bottom"/>
            <w:hideMark/>
          </w:tcPr>
          <w:p w14:paraId="25F0036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728</w:t>
            </w:r>
          </w:p>
        </w:tc>
        <w:tc>
          <w:tcPr>
            <w:tcW w:w="408" w:type="dxa"/>
            <w:noWrap/>
            <w:vAlign w:val="bottom"/>
            <w:hideMark/>
          </w:tcPr>
          <w:p w14:paraId="03BF44EA" w14:textId="2930BD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BC364DA" w14:textId="4DEAD8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200E099" w14:textId="457696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6B552E2" w14:textId="717097EE"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53960FA" w14:textId="078179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54A0520" w14:textId="0D2890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3B38035" w14:textId="684F3C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84A3416" w14:textId="42D9D7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1BD3119" w14:textId="3A3410D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2113E49" w14:textId="7A75FD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7A8F44D2" w14:textId="10A188F6"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6550160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C695651" w14:textId="601333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0214A7B" w14:textId="5BB44A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832F720" w14:textId="2E905C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63F411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3B02B74" w14:textId="7347D3F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880045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233598A" w14:textId="259C90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6FEFE7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F74F478" w14:textId="025558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4D3863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1D1F30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74EC8B2A" w14:textId="77777777" w:rsidTr="00375EF2">
        <w:trPr>
          <w:trHeight w:val="50"/>
        </w:trPr>
        <w:tc>
          <w:tcPr>
            <w:tcW w:w="834" w:type="dxa"/>
            <w:hideMark/>
          </w:tcPr>
          <w:p w14:paraId="3033992B" w14:textId="09F2AE3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3.13.</w:t>
            </w:r>
          </w:p>
        </w:tc>
        <w:tc>
          <w:tcPr>
            <w:tcW w:w="699" w:type="dxa"/>
            <w:vAlign w:val="center"/>
            <w:hideMark/>
          </w:tcPr>
          <w:p w14:paraId="4687E195" w14:textId="1F3DCED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5E5FE9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Ragainais vanagnadziņš sēklas ieguvei</w:t>
            </w:r>
          </w:p>
        </w:tc>
        <w:tc>
          <w:tcPr>
            <w:tcW w:w="709" w:type="dxa"/>
            <w:vAlign w:val="bottom"/>
            <w:hideMark/>
          </w:tcPr>
          <w:p w14:paraId="43651BE2"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778</w:t>
            </w:r>
          </w:p>
        </w:tc>
        <w:tc>
          <w:tcPr>
            <w:tcW w:w="408" w:type="dxa"/>
            <w:noWrap/>
            <w:vAlign w:val="bottom"/>
            <w:hideMark/>
          </w:tcPr>
          <w:p w14:paraId="18EB80F3" w14:textId="213460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DBEA792" w14:textId="716BC1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62F55D8" w14:textId="4DDDC5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50FD1616" w14:textId="4FF401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184522EF" w14:textId="5EF29A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F59F59B" w14:textId="1C2B81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92FF96D" w14:textId="4C0394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0809454" w14:textId="406915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FC72A2A" w14:textId="1A6291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6A96A52" w14:textId="5285D7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4C609631" w14:textId="20100236"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306EBDC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3743FCF" w14:textId="2D528CD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DC0B5FA" w14:textId="52F13BE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5120021" w14:textId="0B9461D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E9BB05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5C86526" w14:textId="567B3D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3DD4C75" w14:textId="50F98F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BCADC79" w14:textId="11050A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079021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D52418A" w14:textId="0971FC5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7A9176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CF3ED8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6B75AC15" w14:textId="77777777" w:rsidTr="00375EF2">
        <w:trPr>
          <w:trHeight w:val="255"/>
        </w:trPr>
        <w:tc>
          <w:tcPr>
            <w:tcW w:w="834" w:type="dxa"/>
            <w:hideMark/>
          </w:tcPr>
          <w:p w14:paraId="31A3C7C4"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3.14.</w:t>
            </w:r>
          </w:p>
        </w:tc>
        <w:tc>
          <w:tcPr>
            <w:tcW w:w="699" w:type="dxa"/>
            <w:vAlign w:val="center"/>
            <w:hideMark/>
          </w:tcPr>
          <w:p w14:paraId="73336744" w14:textId="74EA75E3"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60D9D5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Amoliņš</w:t>
            </w:r>
          </w:p>
        </w:tc>
        <w:tc>
          <w:tcPr>
            <w:tcW w:w="709" w:type="dxa"/>
            <w:vAlign w:val="bottom"/>
            <w:hideMark/>
          </w:tcPr>
          <w:p w14:paraId="235982A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729</w:t>
            </w:r>
          </w:p>
        </w:tc>
        <w:tc>
          <w:tcPr>
            <w:tcW w:w="408" w:type="dxa"/>
            <w:noWrap/>
            <w:vAlign w:val="bottom"/>
            <w:hideMark/>
          </w:tcPr>
          <w:p w14:paraId="3BF5D9B2" w14:textId="61B96E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1AD4EC3" w14:textId="21E2C9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0B38B85" w14:textId="146B6A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2FC50C0" w14:textId="77D882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4B28AA6" w14:textId="481353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07DE54A" w14:textId="287717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8D1F968" w14:textId="7BD397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A5A0D76" w14:textId="7F5A3D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BC31E7D" w14:textId="43FF20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7758B35" w14:textId="2D86FD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36A5C61" w14:textId="213197FA"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4266ACD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8015F09" w14:textId="6615E1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7A7DF8B" w14:textId="70669C6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E37BA54" w14:textId="2B8B64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AF3F26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BA6EA46" w14:textId="1D93B71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D767A9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54AA430" w14:textId="46E2B9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B89A67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AC42C0D" w14:textId="02F44C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2DABC1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C6FE37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5A502E1C" w14:textId="77777777" w:rsidTr="00375EF2">
        <w:trPr>
          <w:trHeight w:val="50"/>
        </w:trPr>
        <w:tc>
          <w:tcPr>
            <w:tcW w:w="834" w:type="dxa"/>
            <w:hideMark/>
          </w:tcPr>
          <w:p w14:paraId="1C57A4D5"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3.15.</w:t>
            </w:r>
          </w:p>
        </w:tc>
        <w:tc>
          <w:tcPr>
            <w:tcW w:w="699" w:type="dxa"/>
            <w:vAlign w:val="center"/>
            <w:hideMark/>
          </w:tcPr>
          <w:p w14:paraId="695B34F3" w14:textId="711F30A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B0B499B"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Amoliņš sēklas ieguvei</w:t>
            </w:r>
          </w:p>
        </w:tc>
        <w:tc>
          <w:tcPr>
            <w:tcW w:w="709" w:type="dxa"/>
            <w:vAlign w:val="bottom"/>
            <w:hideMark/>
          </w:tcPr>
          <w:p w14:paraId="2B13BEC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779</w:t>
            </w:r>
          </w:p>
        </w:tc>
        <w:tc>
          <w:tcPr>
            <w:tcW w:w="408" w:type="dxa"/>
            <w:noWrap/>
            <w:vAlign w:val="bottom"/>
            <w:hideMark/>
          </w:tcPr>
          <w:p w14:paraId="2F8A17A2" w14:textId="5499A5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FB95EB1" w14:textId="257B5A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5729905" w14:textId="084BF2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8654428" w14:textId="649BAC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FF4AF96" w14:textId="433C12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900ED7A" w14:textId="729EDE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3A32EF2" w14:textId="53D4E15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64CDAA5" w14:textId="28D696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D6CD8E3" w14:textId="4B645D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3C95A5A" w14:textId="6471B8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1E9BF907" w14:textId="06A01ACE"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60AD3C3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0EBC612" w14:textId="03584F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01A944E" w14:textId="6DDC8A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6B8403D" w14:textId="40CD2F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5853E1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3AB378A" w14:textId="1A94E9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A7EA4C5" w14:textId="5DE0635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783C1F4" w14:textId="044F42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4B483C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C3171B2" w14:textId="6FBC5F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FE376C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4519F1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79860332" w14:textId="77777777" w:rsidTr="00375EF2">
        <w:trPr>
          <w:trHeight w:val="255"/>
        </w:trPr>
        <w:tc>
          <w:tcPr>
            <w:tcW w:w="834" w:type="dxa"/>
            <w:hideMark/>
          </w:tcPr>
          <w:p w14:paraId="5105C755"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3.16.</w:t>
            </w:r>
          </w:p>
        </w:tc>
        <w:tc>
          <w:tcPr>
            <w:tcW w:w="699" w:type="dxa"/>
            <w:vAlign w:val="center"/>
            <w:hideMark/>
          </w:tcPr>
          <w:p w14:paraId="65BCD594" w14:textId="289933E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85A7678"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Esparsete</w:t>
            </w:r>
          </w:p>
        </w:tc>
        <w:tc>
          <w:tcPr>
            <w:tcW w:w="709" w:type="dxa"/>
            <w:vAlign w:val="bottom"/>
            <w:hideMark/>
          </w:tcPr>
          <w:p w14:paraId="617F9C0E"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714</w:t>
            </w:r>
          </w:p>
        </w:tc>
        <w:tc>
          <w:tcPr>
            <w:tcW w:w="408" w:type="dxa"/>
            <w:noWrap/>
            <w:vAlign w:val="bottom"/>
            <w:hideMark/>
          </w:tcPr>
          <w:p w14:paraId="7792A358" w14:textId="1868D5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F915423" w14:textId="08C3F2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555B595" w14:textId="6029D1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423DA11" w14:textId="3F6994A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E7175D9" w14:textId="507897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1C2DE1A" w14:textId="3D68F6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BCF3DDF" w14:textId="7ECA334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8857737" w14:textId="2E1F601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33B65B3" w14:textId="04B594D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8B9735E" w14:textId="451BD11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7D8BDA33" w14:textId="4731012A"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793EDCD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BAC4B13" w14:textId="7F504E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BC8FFAE" w14:textId="46F31C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9057FB8" w14:textId="778BA8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301709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94913EA" w14:textId="43C6A0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38DE7A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5FCBDDE" w14:textId="361B2C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C0CE36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57E07D7" w14:textId="4B9590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EFFC03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47EA4D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1FED60DB" w14:textId="77777777" w:rsidTr="00375EF2">
        <w:trPr>
          <w:trHeight w:val="50"/>
        </w:trPr>
        <w:tc>
          <w:tcPr>
            <w:tcW w:w="834" w:type="dxa"/>
            <w:hideMark/>
          </w:tcPr>
          <w:p w14:paraId="25359F7C"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3.17.</w:t>
            </w:r>
          </w:p>
        </w:tc>
        <w:tc>
          <w:tcPr>
            <w:tcW w:w="699" w:type="dxa"/>
            <w:vAlign w:val="center"/>
            <w:hideMark/>
          </w:tcPr>
          <w:p w14:paraId="15341784" w14:textId="43C9D3E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A76D0A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Esparsete sēklas ieguvei</w:t>
            </w:r>
          </w:p>
        </w:tc>
        <w:tc>
          <w:tcPr>
            <w:tcW w:w="709" w:type="dxa"/>
            <w:vAlign w:val="bottom"/>
            <w:hideMark/>
          </w:tcPr>
          <w:p w14:paraId="0B2FB59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784</w:t>
            </w:r>
          </w:p>
        </w:tc>
        <w:tc>
          <w:tcPr>
            <w:tcW w:w="408" w:type="dxa"/>
            <w:noWrap/>
            <w:vAlign w:val="bottom"/>
            <w:hideMark/>
          </w:tcPr>
          <w:p w14:paraId="405645A9" w14:textId="30D374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8BB3C23" w14:textId="3B1F96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1FED917" w14:textId="45E0E2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8DB210C" w14:textId="5F5BDC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498F8D18" w14:textId="623061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324B35A" w14:textId="750A1A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201512C" w14:textId="1FB519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793D7C8" w14:textId="019D4A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DC9E27C" w14:textId="0A48C3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50265D1" w14:textId="2480B7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808FAAA" w14:textId="3E06882B"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p>
        </w:tc>
        <w:tc>
          <w:tcPr>
            <w:tcW w:w="638" w:type="dxa"/>
            <w:noWrap/>
            <w:vAlign w:val="bottom"/>
            <w:hideMark/>
          </w:tcPr>
          <w:p w14:paraId="7B85094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9C1A124" w14:textId="2CC2254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44FAC55" w14:textId="2F1D03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F9312F2" w14:textId="070F2B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84A8E2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F3B5503" w14:textId="6BF4DA1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23949CE" w14:textId="2B604C5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AD1251A" w14:textId="285CD2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48911F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9820691" w14:textId="0BF935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C42D57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B0452E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3C067D9A" w14:textId="77777777" w:rsidTr="00375EF2">
        <w:trPr>
          <w:trHeight w:val="50"/>
        </w:trPr>
        <w:tc>
          <w:tcPr>
            <w:tcW w:w="834" w:type="dxa"/>
            <w:hideMark/>
          </w:tcPr>
          <w:p w14:paraId="70A96BA0"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3.18.</w:t>
            </w:r>
          </w:p>
        </w:tc>
        <w:tc>
          <w:tcPr>
            <w:tcW w:w="699" w:type="dxa"/>
            <w:vAlign w:val="center"/>
            <w:hideMark/>
          </w:tcPr>
          <w:p w14:paraId="2E92D090" w14:textId="7276742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157EC78" w14:textId="3495D53B"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Lauka (sīksēklu, vidēji rupju sēklu, rupjsēklu) pupas, t. sk. cūku (dārza) pupas</w:t>
            </w:r>
          </w:p>
        </w:tc>
        <w:tc>
          <w:tcPr>
            <w:tcW w:w="709" w:type="dxa"/>
            <w:vAlign w:val="bottom"/>
            <w:hideMark/>
          </w:tcPr>
          <w:p w14:paraId="35178E5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410</w:t>
            </w:r>
          </w:p>
        </w:tc>
        <w:tc>
          <w:tcPr>
            <w:tcW w:w="408" w:type="dxa"/>
            <w:noWrap/>
            <w:vAlign w:val="bottom"/>
            <w:hideMark/>
          </w:tcPr>
          <w:p w14:paraId="63BD464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6F3EBA82" w14:textId="455374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485F274" w14:textId="2D972BA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1B3354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430F4579" w14:textId="1B7269D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BE90FA5" w14:textId="0F53B5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709FADD" w14:textId="195E19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4E9ECE4" w14:textId="4A06BE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D31C35E" w14:textId="7FC894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920AD23" w14:textId="4CE9F0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59EF634" w14:textId="3AF4D2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E57DE3D" w14:textId="45FE6A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BF5B096" w14:textId="4C3BA3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B844FF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DFBCEA8" w14:textId="26FC41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033D16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EF55C78" w14:textId="367B59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5E951B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2EFD4EE" w14:textId="352EFD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5C8A24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D0736C6" w14:textId="66BA67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8CCF26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97BC37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562</w:t>
            </w:r>
          </w:p>
        </w:tc>
      </w:tr>
      <w:tr w:rsidR="00D0708E" w:rsidRPr="00715F56" w14:paraId="48347E82" w14:textId="77777777" w:rsidTr="00375EF2">
        <w:trPr>
          <w:trHeight w:val="255"/>
        </w:trPr>
        <w:tc>
          <w:tcPr>
            <w:tcW w:w="834" w:type="dxa"/>
            <w:hideMark/>
          </w:tcPr>
          <w:p w14:paraId="600D60D3"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3.19.</w:t>
            </w:r>
          </w:p>
        </w:tc>
        <w:tc>
          <w:tcPr>
            <w:tcW w:w="699" w:type="dxa"/>
            <w:vAlign w:val="center"/>
            <w:hideMark/>
          </w:tcPr>
          <w:p w14:paraId="7C485D5C" w14:textId="181D77A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F32830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Zirņi</w:t>
            </w:r>
          </w:p>
        </w:tc>
        <w:tc>
          <w:tcPr>
            <w:tcW w:w="709" w:type="dxa"/>
            <w:vAlign w:val="bottom"/>
            <w:hideMark/>
          </w:tcPr>
          <w:p w14:paraId="4FD9F0C5"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420</w:t>
            </w:r>
          </w:p>
        </w:tc>
        <w:tc>
          <w:tcPr>
            <w:tcW w:w="408" w:type="dxa"/>
            <w:noWrap/>
            <w:vAlign w:val="bottom"/>
            <w:hideMark/>
          </w:tcPr>
          <w:p w14:paraId="76F6A32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6EDF384F" w14:textId="3D83A2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48020D2" w14:textId="7DF52D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277BDF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06C007AD" w14:textId="41D1DC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FF321E3" w14:textId="2B126D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D67B11E" w14:textId="7CF1BE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E02B9D2" w14:textId="612C6F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99F72C0" w14:textId="00C32E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501F1D7" w14:textId="5AD456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6A78087" w14:textId="593B543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2FA7017" w14:textId="4539B5C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CAB1346" w14:textId="51FEBD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A0F340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044AE076" w14:textId="34C151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791B70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C276F2B" w14:textId="776B04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FE0A67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85F78B3" w14:textId="5F99829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1A657D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5840999" w14:textId="1F33A2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5712B8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19F52B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562</w:t>
            </w:r>
          </w:p>
        </w:tc>
      </w:tr>
      <w:tr w:rsidR="00D0708E" w:rsidRPr="00715F56" w14:paraId="1CAF4F82" w14:textId="77777777" w:rsidTr="00375EF2">
        <w:trPr>
          <w:trHeight w:val="50"/>
        </w:trPr>
        <w:tc>
          <w:tcPr>
            <w:tcW w:w="834" w:type="dxa"/>
            <w:hideMark/>
          </w:tcPr>
          <w:p w14:paraId="20E62722"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3.20.</w:t>
            </w:r>
          </w:p>
        </w:tc>
        <w:tc>
          <w:tcPr>
            <w:tcW w:w="699" w:type="dxa"/>
            <w:vAlign w:val="center"/>
            <w:hideMark/>
          </w:tcPr>
          <w:p w14:paraId="3877F807" w14:textId="1AF6016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D72F29E" w14:textId="5C90922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Lupīna (saldā jeb dzeltenā, baltā, šaurlapu)</w:t>
            </w:r>
          </w:p>
        </w:tc>
        <w:tc>
          <w:tcPr>
            <w:tcW w:w="709" w:type="dxa"/>
            <w:vAlign w:val="bottom"/>
            <w:hideMark/>
          </w:tcPr>
          <w:p w14:paraId="6DD27B9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430</w:t>
            </w:r>
          </w:p>
        </w:tc>
        <w:tc>
          <w:tcPr>
            <w:tcW w:w="408" w:type="dxa"/>
            <w:noWrap/>
            <w:vAlign w:val="bottom"/>
            <w:hideMark/>
          </w:tcPr>
          <w:p w14:paraId="3EDBB10F" w14:textId="6A9F90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D2473A1" w14:textId="0685A2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A749F89" w14:textId="4FB489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7191F8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19DACF24" w14:textId="5C0A3C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A4956F1" w14:textId="0FB628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994499" w14:textId="5A3ED0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4E994E6" w14:textId="36D028E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00203EF" w14:textId="6ABD8D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485DD37F" w14:textId="04E9EC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28789A6" w14:textId="1BA2A04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34B88F5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75F642E" w14:textId="1AFF05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1930A50" w14:textId="4476345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0FF4B1F" w14:textId="05C3A3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CF1B69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FF74A0E" w14:textId="3D5BF6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CE0A46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10EAD92" w14:textId="0C11EA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B25AAC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F1688E9" w14:textId="266163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E8F37F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7622EE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562</w:t>
            </w:r>
          </w:p>
        </w:tc>
      </w:tr>
      <w:tr w:rsidR="00D0708E" w:rsidRPr="00715F56" w14:paraId="0C1DCD07" w14:textId="77777777" w:rsidTr="00375EF2">
        <w:trPr>
          <w:trHeight w:val="50"/>
        </w:trPr>
        <w:tc>
          <w:tcPr>
            <w:tcW w:w="834" w:type="dxa"/>
            <w:hideMark/>
          </w:tcPr>
          <w:p w14:paraId="0C89E90C"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3.21.</w:t>
            </w:r>
          </w:p>
        </w:tc>
        <w:tc>
          <w:tcPr>
            <w:tcW w:w="699" w:type="dxa"/>
            <w:vAlign w:val="center"/>
            <w:hideMark/>
          </w:tcPr>
          <w:p w14:paraId="21BE3B64" w14:textId="013C556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9F9307D"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Vīķi, vasaras</w:t>
            </w:r>
          </w:p>
        </w:tc>
        <w:tc>
          <w:tcPr>
            <w:tcW w:w="709" w:type="dxa"/>
            <w:vAlign w:val="bottom"/>
            <w:hideMark/>
          </w:tcPr>
          <w:p w14:paraId="07C5F7FE"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441</w:t>
            </w:r>
          </w:p>
        </w:tc>
        <w:tc>
          <w:tcPr>
            <w:tcW w:w="408" w:type="dxa"/>
            <w:noWrap/>
            <w:vAlign w:val="bottom"/>
            <w:hideMark/>
          </w:tcPr>
          <w:p w14:paraId="50C770D0" w14:textId="02A5210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E3FB57B" w14:textId="13F167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D21E1F6" w14:textId="2F1E9F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57E66FA2" w14:textId="44DF3B18"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E558ED1" w14:textId="42EAE81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354B027" w14:textId="48D7815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2F6CC45" w14:textId="0E89DA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1072F89" w14:textId="5990FA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BB764A7" w14:textId="29D6C25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59D11E4" w14:textId="2EEA14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65C42CA5" w14:textId="48EBA8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31F1A77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EB21477" w14:textId="26B5C9F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0C7CE5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7C444A94" w14:textId="2712A9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2EE019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FBF87AB" w14:textId="11EF360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1C4A37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FBF8E66" w14:textId="20F75D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2C6E98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3F986EE" w14:textId="4CD4F1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6BA3CC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1BAF38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1E99AA1C" w14:textId="77777777" w:rsidTr="00375EF2">
        <w:trPr>
          <w:trHeight w:val="50"/>
        </w:trPr>
        <w:tc>
          <w:tcPr>
            <w:tcW w:w="834" w:type="dxa"/>
            <w:hideMark/>
          </w:tcPr>
          <w:p w14:paraId="6E4F3B7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3.22.</w:t>
            </w:r>
          </w:p>
        </w:tc>
        <w:tc>
          <w:tcPr>
            <w:tcW w:w="699" w:type="dxa"/>
            <w:vAlign w:val="center"/>
            <w:hideMark/>
          </w:tcPr>
          <w:p w14:paraId="70AA2238" w14:textId="204C6DB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9EFA944" w14:textId="6DAA3D2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Vīķi, vasaras, sēklas ieguvei</w:t>
            </w:r>
          </w:p>
        </w:tc>
        <w:tc>
          <w:tcPr>
            <w:tcW w:w="709" w:type="dxa"/>
            <w:vAlign w:val="bottom"/>
            <w:hideMark/>
          </w:tcPr>
          <w:p w14:paraId="0A3D775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471</w:t>
            </w:r>
          </w:p>
        </w:tc>
        <w:tc>
          <w:tcPr>
            <w:tcW w:w="408" w:type="dxa"/>
            <w:noWrap/>
            <w:vAlign w:val="bottom"/>
            <w:hideMark/>
          </w:tcPr>
          <w:p w14:paraId="7317EBB7" w14:textId="2F1A84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7BAC4A3" w14:textId="274FE1D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316967A" w14:textId="3E96D7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497AA80" w14:textId="3BDA36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6974C4B8" w14:textId="3D6949C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FABA6FA" w14:textId="0B41290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731A062" w14:textId="5DCE8B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5E2A819" w14:textId="57BF88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357680C" w14:textId="69F320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B3F9191" w14:textId="2F2012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40C02F28" w14:textId="13B1AE8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27DDF65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93F1A4E" w14:textId="7BD073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4E0E18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5237CA0F" w14:textId="06EC30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14F842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28CC84C" w14:textId="2E1CA5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DECCB14" w14:textId="1C1800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0376BF9" w14:textId="5FDF92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93601A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7EA4779" w14:textId="1EF8405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1C4C4B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4BAD56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2613C9DA" w14:textId="77777777" w:rsidTr="00375EF2">
        <w:trPr>
          <w:trHeight w:val="50"/>
        </w:trPr>
        <w:tc>
          <w:tcPr>
            <w:tcW w:w="834" w:type="dxa"/>
            <w:hideMark/>
          </w:tcPr>
          <w:p w14:paraId="081FB7E9"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3.23.</w:t>
            </w:r>
          </w:p>
        </w:tc>
        <w:tc>
          <w:tcPr>
            <w:tcW w:w="699" w:type="dxa"/>
            <w:vAlign w:val="center"/>
            <w:hideMark/>
          </w:tcPr>
          <w:p w14:paraId="43DF20EA" w14:textId="34C9EC1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1FE7E7B"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Vīķi, ziemas</w:t>
            </w:r>
          </w:p>
        </w:tc>
        <w:tc>
          <w:tcPr>
            <w:tcW w:w="709" w:type="dxa"/>
            <w:vAlign w:val="bottom"/>
            <w:hideMark/>
          </w:tcPr>
          <w:p w14:paraId="7B472DD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442</w:t>
            </w:r>
          </w:p>
        </w:tc>
        <w:tc>
          <w:tcPr>
            <w:tcW w:w="408" w:type="dxa"/>
            <w:noWrap/>
            <w:vAlign w:val="bottom"/>
            <w:hideMark/>
          </w:tcPr>
          <w:p w14:paraId="74B6864A" w14:textId="417383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94AC862" w14:textId="079242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4F6290C" w14:textId="1110FB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52919C35" w14:textId="539A12F0"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72277D8" w14:textId="58D564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05C6419" w14:textId="0D903C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378E9A0" w14:textId="715B33D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0A77119" w14:textId="52E025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2AA9AFB" w14:textId="7C1354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608734A" w14:textId="0CA000E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D3BAB22" w14:textId="2280B90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55211B9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22CE47E" w14:textId="1F78F4F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F46B82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71365BF" w14:textId="7E5A26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E32FEF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56D2F5C" w14:textId="63822C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8BEDB8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CF799BD" w14:textId="1404179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1D1B22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4ABD7AF" w14:textId="7C0A9C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F7E2EC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6D5E08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2942EA20" w14:textId="77777777" w:rsidTr="00375EF2">
        <w:trPr>
          <w:trHeight w:val="50"/>
        </w:trPr>
        <w:tc>
          <w:tcPr>
            <w:tcW w:w="834" w:type="dxa"/>
            <w:hideMark/>
          </w:tcPr>
          <w:p w14:paraId="6033811E"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3.24.</w:t>
            </w:r>
          </w:p>
        </w:tc>
        <w:tc>
          <w:tcPr>
            <w:tcW w:w="699" w:type="dxa"/>
            <w:vAlign w:val="center"/>
            <w:hideMark/>
          </w:tcPr>
          <w:p w14:paraId="32ED3C55" w14:textId="3E27A7F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23059F3" w14:textId="36F8A6B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Vīķi, ziemas, sēklas ieguvei</w:t>
            </w:r>
          </w:p>
        </w:tc>
        <w:tc>
          <w:tcPr>
            <w:tcW w:w="709" w:type="dxa"/>
            <w:vAlign w:val="bottom"/>
            <w:hideMark/>
          </w:tcPr>
          <w:p w14:paraId="23F7ADA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472</w:t>
            </w:r>
          </w:p>
        </w:tc>
        <w:tc>
          <w:tcPr>
            <w:tcW w:w="408" w:type="dxa"/>
            <w:noWrap/>
            <w:vAlign w:val="bottom"/>
            <w:hideMark/>
          </w:tcPr>
          <w:p w14:paraId="6FCD8222" w14:textId="1263F36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A064179" w14:textId="1F7E22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D0A80D2" w14:textId="44F669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6FCC52B" w14:textId="3C3DB7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1A24C409" w14:textId="26B938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F8156B4" w14:textId="2AA94C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FE7EB2A" w14:textId="3BF25AC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F3597CE" w14:textId="5B90AB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60D82E4" w14:textId="5818E3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F63427D" w14:textId="4DEDB1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DFA9132" w14:textId="3F45ED9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70A1188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F380747" w14:textId="3E2EBC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37C2D3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5DDEC17C" w14:textId="2210CA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5B1A89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B9D439B" w14:textId="792BA9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B37653A" w14:textId="1B1E12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7334CB1" w14:textId="6BB05B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6120E6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DC02332" w14:textId="67A993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F13067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7EBB9C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2E3D6515" w14:textId="77777777" w:rsidTr="00375EF2">
        <w:trPr>
          <w:trHeight w:val="255"/>
        </w:trPr>
        <w:tc>
          <w:tcPr>
            <w:tcW w:w="834" w:type="dxa"/>
            <w:hideMark/>
          </w:tcPr>
          <w:p w14:paraId="071C9795"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3.25.</w:t>
            </w:r>
          </w:p>
        </w:tc>
        <w:tc>
          <w:tcPr>
            <w:tcW w:w="699" w:type="dxa"/>
            <w:vAlign w:val="center"/>
            <w:hideMark/>
          </w:tcPr>
          <w:p w14:paraId="6EEFED51" w14:textId="6F80C33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570337E"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Soja</w:t>
            </w:r>
          </w:p>
        </w:tc>
        <w:tc>
          <w:tcPr>
            <w:tcW w:w="709" w:type="dxa"/>
            <w:vAlign w:val="bottom"/>
            <w:hideMark/>
          </w:tcPr>
          <w:p w14:paraId="3C740E0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443</w:t>
            </w:r>
          </w:p>
        </w:tc>
        <w:tc>
          <w:tcPr>
            <w:tcW w:w="408" w:type="dxa"/>
            <w:noWrap/>
            <w:vAlign w:val="bottom"/>
            <w:hideMark/>
          </w:tcPr>
          <w:p w14:paraId="4B4A6D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015763E7" w14:textId="39CD53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0A04254" w14:textId="15146BB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F1D46D6" w14:textId="4B7409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1337F88" w14:textId="3DA595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FB06956" w14:textId="1476C8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DC5D56A" w14:textId="2BE736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9994728" w14:textId="602B80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84BA8EA" w14:textId="0000810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99BFB9D" w14:textId="2E6344A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0109160" w14:textId="42DAFF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6A5D377" w14:textId="6C34E1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2AE2990" w14:textId="43CEF2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E7D4F0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784DB7F3" w14:textId="7539932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896E18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F56185C" w14:textId="3CD029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4F15CF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A89080A" w14:textId="18D5BD0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6062EF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6449092" w14:textId="5AC20D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F6B1EE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B8CA90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601154B6" w14:textId="77777777" w:rsidTr="00375EF2">
        <w:trPr>
          <w:trHeight w:val="50"/>
        </w:trPr>
        <w:tc>
          <w:tcPr>
            <w:tcW w:w="834" w:type="dxa"/>
            <w:hideMark/>
          </w:tcPr>
          <w:p w14:paraId="045BB3EB"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3.26.</w:t>
            </w:r>
          </w:p>
        </w:tc>
        <w:tc>
          <w:tcPr>
            <w:tcW w:w="699" w:type="dxa"/>
            <w:vAlign w:val="center"/>
            <w:hideMark/>
          </w:tcPr>
          <w:p w14:paraId="4D11F751" w14:textId="6197BA1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549BA1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Soja sēklas ieguvei</w:t>
            </w:r>
          </w:p>
        </w:tc>
        <w:tc>
          <w:tcPr>
            <w:tcW w:w="709" w:type="dxa"/>
            <w:vAlign w:val="bottom"/>
            <w:hideMark/>
          </w:tcPr>
          <w:p w14:paraId="3873D74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473</w:t>
            </w:r>
          </w:p>
        </w:tc>
        <w:tc>
          <w:tcPr>
            <w:tcW w:w="408" w:type="dxa"/>
            <w:noWrap/>
            <w:vAlign w:val="bottom"/>
            <w:hideMark/>
          </w:tcPr>
          <w:p w14:paraId="4F165BA4" w14:textId="14CB485F"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7C679CC" w14:textId="55A41E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43B4B13" w14:textId="14360B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1BBC1B6" w14:textId="785891E5"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B034A98" w14:textId="78E1ED6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8517D36" w14:textId="0E5CB7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93D7235" w14:textId="1600F6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553432E" w14:textId="3DECDD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6451313" w14:textId="42F713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2F9B829" w14:textId="1BABA0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11AEB43" w14:textId="66921D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0C05889" w14:textId="1AFB24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E114886" w14:textId="2FA2F5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81824D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149C54A" w14:textId="19C3E10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6226D6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1CC6AEE" w14:textId="0A9B7A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A2EE3C3" w14:textId="09BDB86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3E46545" w14:textId="4E582F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C0DBFB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6818DEC" w14:textId="282E59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32E95E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D3908C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481</w:t>
            </w:r>
          </w:p>
        </w:tc>
      </w:tr>
      <w:tr w:rsidR="00D0708E" w:rsidRPr="00715F56" w14:paraId="120B9E10" w14:textId="77777777" w:rsidTr="00375EF2">
        <w:trPr>
          <w:trHeight w:val="50"/>
        </w:trPr>
        <w:tc>
          <w:tcPr>
            <w:tcW w:w="834" w:type="dxa"/>
          </w:tcPr>
          <w:p w14:paraId="20D249BB" w14:textId="0340C69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3.27.</w:t>
            </w:r>
          </w:p>
        </w:tc>
        <w:tc>
          <w:tcPr>
            <w:tcW w:w="699" w:type="dxa"/>
            <w:vAlign w:val="center"/>
          </w:tcPr>
          <w:p w14:paraId="3E63478D"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01BCC40B" w14:textId="2DAF2BDE"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 xml:space="preserve">Zirņi ar stiebrzāļu pasēju vai </w:t>
            </w:r>
            <w:r w:rsidRPr="00715F56">
              <w:rPr>
                <w:rFonts w:ascii="Times New Roman" w:eastAsia="Times New Roman" w:hAnsi="Times New Roman" w:cs="Times New Roman"/>
                <w:spacing w:val="-2"/>
                <w:sz w:val="20"/>
                <w:szCs w:val="20"/>
                <w:lang w:eastAsia="lv-LV"/>
              </w:rPr>
              <w:t>tauriņziežu pasēju</w:t>
            </w:r>
          </w:p>
        </w:tc>
        <w:tc>
          <w:tcPr>
            <w:tcW w:w="709" w:type="dxa"/>
            <w:vAlign w:val="bottom"/>
          </w:tcPr>
          <w:p w14:paraId="41B988FA" w14:textId="5DB3F449"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421</w:t>
            </w:r>
          </w:p>
        </w:tc>
        <w:tc>
          <w:tcPr>
            <w:tcW w:w="408" w:type="dxa"/>
            <w:noWrap/>
            <w:vAlign w:val="bottom"/>
          </w:tcPr>
          <w:p w14:paraId="05C8B465" w14:textId="4FC0F4B6"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r w:rsidRPr="00375EF2">
              <w:rPr>
                <w:rFonts w:ascii="Times New Roman" w:eastAsia="Times New Roman" w:hAnsi="Times New Roman" w:cs="Times New Roman"/>
                <w:sz w:val="20"/>
                <w:szCs w:val="20"/>
                <w:lang w:eastAsia="lv-LV"/>
              </w:rPr>
              <w:t>x</w:t>
            </w:r>
          </w:p>
        </w:tc>
        <w:tc>
          <w:tcPr>
            <w:tcW w:w="410" w:type="dxa"/>
            <w:noWrap/>
            <w:vAlign w:val="bottom"/>
          </w:tcPr>
          <w:p w14:paraId="7FBD3B7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199E331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651AFFDA" w14:textId="77777777"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7D629C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4E0CCFF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C93246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13E9407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7659F68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7453A42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47CE84C0" w14:textId="0E884C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58C7A65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7E44793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3EA521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6F5C6850" w14:textId="05B394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471AC018" w14:textId="21EF5A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bookmarkStart w:id="9" w:name="OLE_LINK33"/>
            <w:r w:rsidRPr="00715F56">
              <w:rPr>
                <w:rFonts w:ascii="Times New Roman" w:eastAsia="Times New Roman" w:hAnsi="Times New Roman" w:cs="Times New Roman"/>
                <w:sz w:val="20"/>
                <w:szCs w:val="20"/>
                <w:lang w:eastAsia="lv-LV"/>
              </w:rPr>
              <w:t>x</w:t>
            </w:r>
            <w:bookmarkEnd w:id="9"/>
          </w:p>
        </w:tc>
        <w:tc>
          <w:tcPr>
            <w:tcW w:w="427" w:type="dxa"/>
            <w:noWrap/>
            <w:vAlign w:val="bottom"/>
          </w:tcPr>
          <w:p w14:paraId="68483C7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643D88D" w14:textId="4F5002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63D76BB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5A4C4B28" w14:textId="10D74B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3BEC2B2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6E40470A" w14:textId="0F9B90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32F23C9A" w14:textId="250E65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562</w:t>
            </w:r>
          </w:p>
        </w:tc>
      </w:tr>
      <w:tr w:rsidR="00D0708E" w:rsidRPr="00715F56" w14:paraId="1E15CA49" w14:textId="77777777" w:rsidTr="00375EF2">
        <w:trPr>
          <w:trHeight w:val="50"/>
        </w:trPr>
        <w:tc>
          <w:tcPr>
            <w:tcW w:w="834" w:type="dxa"/>
          </w:tcPr>
          <w:p w14:paraId="0D38C0B9" w14:textId="670F48E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3.28.</w:t>
            </w:r>
          </w:p>
        </w:tc>
        <w:tc>
          <w:tcPr>
            <w:tcW w:w="699" w:type="dxa"/>
            <w:vAlign w:val="center"/>
          </w:tcPr>
          <w:p w14:paraId="55463C4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0282EC5A" w14:textId="3B3158B7"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Pupas ar stiebrzāļu pasēju vai tauriņziežu pasēju</w:t>
            </w:r>
          </w:p>
        </w:tc>
        <w:tc>
          <w:tcPr>
            <w:tcW w:w="709" w:type="dxa"/>
            <w:vAlign w:val="bottom"/>
          </w:tcPr>
          <w:p w14:paraId="73B1DE88" w14:textId="711F1EE9"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411</w:t>
            </w:r>
          </w:p>
        </w:tc>
        <w:tc>
          <w:tcPr>
            <w:tcW w:w="408" w:type="dxa"/>
            <w:noWrap/>
            <w:vAlign w:val="bottom"/>
          </w:tcPr>
          <w:p w14:paraId="09B2FD33" w14:textId="3878B7D2"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r w:rsidRPr="00375EF2">
              <w:rPr>
                <w:rFonts w:ascii="Times New Roman" w:eastAsia="Times New Roman" w:hAnsi="Times New Roman" w:cs="Times New Roman"/>
                <w:sz w:val="20"/>
                <w:szCs w:val="20"/>
                <w:lang w:eastAsia="lv-LV"/>
              </w:rPr>
              <w:t>x</w:t>
            </w:r>
          </w:p>
        </w:tc>
        <w:tc>
          <w:tcPr>
            <w:tcW w:w="410" w:type="dxa"/>
            <w:noWrap/>
            <w:vAlign w:val="bottom"/>
          </w:tcPr>
          <w:p w14:paraId="32A8466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7CA18BB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5C7A1BC9" w14:textId="77777777"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388D74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43B839F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D941A1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05B98CA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A564B5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B94626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68FEC8D" w14:textId="1DE364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7A729C9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19EF002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0E5151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6F679734" w14:textId="55473C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7420A365" w14:textId="21AA9C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232948A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1D555B0" w14:textId="4B797DE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7044EFB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1FAC4055" w14:textId="2E70EF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2E2CBDF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5818D32" w14:textId="5DFFD92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56127B6C" w14:textId="030043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562</w:t>
            </w:r>
          </w:p>
        </w:tc>
      </w:tr>
      <w:tr w:rsidR="00D0708E" w:rsidRPr="00715F56" w14:paraId="7B879918" w14:textId="77777777" w:rsidTr="00375EF2">
        <w:trPr>
          <w:trHeight w:val="50"/>
        </w:trPr>
        <w:tc>
          <w:tcPr>
            <w:tcW w:w="834" w:type="dxa"/>
          </w:tcPr>
          <w:p w14:paraId="33AE6BB3" w14:textId="506D7D2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3.29.</w:t>
            </w:r>
          </w:p>
        </w:tc>
        <w:tc>
          <w:tcPr>
            <w:tcW w:w="699" w:type="dxa"/>
            <w:vAlign w:val="center"/>
          </w:tcPr>
          <w:p w14:paraId="4566868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09447E82" w14:textId="26A8C34E" w:rsidR="00D0708E" w:rsidRPr="00715F56" w:rsidRDefault="00D0708E" w:rsidP="00D0708E">
            <w:pPr>
              <w:spacing w:after="0" w:line="240" w:lineRule="auto"/>
              <w:ind w:left="-57"/>
              <w:rPr>
                <w:rFonts w:ascii="Times New Roman" w:eastAsia="Times New Roman" w:hAnsi="Times New Roman" w:cs="Times New Roman"/>
                <w:spacing w:val="-1"/>
                <w:sz w:val="20"/>
                <w:szCs w:val="20"/>
                <w:lang w:eastAsia="lv-LV"/>
              </w:rPr>
            </w:pPr>
            <w:r w:rsidRPr="00715F56">
              <w:rPr>
                <w:rFonts w:ascii="Times New Roman" w:eastAsia="Times New Roman" w:hAnsi="Times New Roman" w:cs="Times New Roman"/>
                <w:spacing w:val="-1"/>
                <w:sz w:val="20"/>
                <w:szCs w:val="20"/>
                <w:lang w:eastAsia="lv-LV"/>
              </w:rPr>
              <w:t xml:space="preserve">Soja ar stiebrzāļu pasēju vai </w:t>
            </w:r>
            <w:r w:rsidRPr="00715F56">
              <w:rPr>
                <w:rFonts w:ascii="Times New Roman" w:eastAsia="Times New Roman" w:hAnsi="Times New Roman" w:cs="Times New Roman"/>
                <w:spacing w:val="-2"/>
                <w:sz w:val="20"/>
                <w:szCs w:val="20"/>
                <w:lang w:eastAsia="lv-LV"/>
              </w:rPr>
              <w:t>tauriņziežu pasēju</w:t>
            </w:r>
          </w:p>
        </w:tc>
        <w:tc>
          <w:tcPr>
            <w:tcW w:w="709" w:type="dxa"/>
            <w:vAlign w:val="bottom"/>
          </w:tcPr>
          <w:p w14:paraId="23B5E5F2" w14:textId="17A839DA"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444</w:t>
            </w:r>
          </w:p>
        </w:tc>
        <w:tc>
          <w:tcPr>
            <w:tcW w:w="408" w:type="dxa"/>
            <w:noWrap/>
            <w:vAlign w:val="bottom"/>
          </w:tcPr>
          <w:p w14:paraId="1443288B" w14:textId="2BC02762"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r w:rsidRPr="00375EF2">
              <w:rPr>
                <w:rFonts w:ascii="Times New Roman" w:eastAsia="Times New Roman" w:hAnsi="Times New Roman" w:cs="Times New Roman"/>
                <w:sz w:val="20"/>
                <w:szCs w:val="20"/>
                <w:lang w:eastAsia="lv-LV"/>
              </w:rPr>
              <w:t>x</w:t>
            </w:r>
          </w:p>
        </w:tc>
        <w:tc>
          <w:tcPr>
            <w:tcW w:w="410" w:type="dxa"/>
            <w:noWrap/>
            <w:vAlign w:val="bottom"/>
          </w:tcPr>
          <w:p w14:paraId="6F7715B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689EB2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340FC609" w14:textId="77777777"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C2D12F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483CB94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C9D0A8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0FA98AD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763F99D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0FCC69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7C5C26DC" w14:textId="594822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764BBE1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2C904A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4C525D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1A4A2791" w14:textId="28E75F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29DC9375" w14:textId="72E202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0E11C8A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B4C27CE" w14:textId="0EE058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139FE1F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77AC187E" w14:textId="3DAAF2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2034853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19E7A178" w14:textId="3B3B3C5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662A3030" w14:textId="032E66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150</w:t>
            </w:r>
          </w:p>
        </w:tc>
      </w:tr>
      <w:tr w:rsidR="00D0708E" w:rsidRPr="00715F56" w14:paraId="7E7F1FDE" w14:textId="77777777" w:rsidTr="00375EF2">
        <w:trPr>
          <w:trHeight w:val="255"/>
        </w:trPr>
        <w:tc>
          <w:tcPr>
            <w:tcW w:w="834" w:type="dxa"/>
            <w:hideMark/>
          </w:tcPr>
          <w:p w14:paraId="13EBB558" w14:textId="77777777"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4.</w:t>
            </w:r>
          </w:p>
        </w:tc>
        <w:tc>
          <w:tcPr>
            <w:tcW w:w="13619" w:type="dxa"/>
            <w:gridSpan w:val="26"/>
            <w:noWrap/>
            <w:vAlign w:val="bottom"/>
            <w:hideMark/>
          </w:tcPr>
          <w:p w14:paraId="5498A1AC" w14:textId="77777777"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Eļļas augi un šķiedraugi</w:t>
            </w:r>
          </w:p>
        </w:tc>
      </w:tr>
      <w:tr w:rsidR="00D0708E" w:rsidRPr="00715F56" w14:paraId="17147F06" w14:textId="77777777" w:rsidTr="00375EF2">
        <w:trPr>
          <w:trHeight w:val="50"/>
        </w:trPr>
        <w:tc>
          <w:tcPr>
            <w:tcW w:w="834" w:type="dxa"/>
            <w:hideMark/>
          </w:tcPr>
          <w:p w14:paraId="6DF6866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4.1.</w:t>
            </w:r>
          </w:p>
        </w:tc>
        <w:tc>
          <w:tcPr>
            <w:tcW w:w="699" w:type="dxa"/>
            <w:vAlign w:val="center"/>
            <w:hideMark/>
          </w:tcPr>
          <w:p w14:paraId="258FEA54" w14:textId="152EA27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D1D4D3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Kaņepes</w:t>
            </w:r>
          </w:p>
        </w:tc>
        <w:tc>
          <w:tcPr>
            <w:tcW w:w="709" w:type="dxa"/>
            <w:vAlign w:val="bottom"/>
            <w:hideMark/>
          </w:tcPr>
          <w:p w14:paraId="08271EE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170</w:t>
            </w:r>
          </w:p>
        </w:tc>
        <w:tc>
          <w:tcPr>
            <w:tcW w:w="408" w:type="dxa"/>
            <w:noWrap/>
            <w:vAlign w:val="bottom"/>
            <w:hideMark/>
          </w:tcPr>
          <w:p w14:paraId="5FD85B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0A3D2ACF" w14:textId="391C393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7A000F8" w14:textId="0ACC392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05205A9" w14:textId="57B9EA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5AFD685" w14:textId="127785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5C59A04" w14:textId="0E4F50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8B24A52" w14:textId="13DF83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AD9EE79" w14:textId="00CCB6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59E8B1E" w14:textId="487408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E4C0511" w14:textId="266787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56B511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112B91F" w14:textId="6CC3CF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654A4F7" w14:textId="2F00CA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849753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5239960" w14:textId="4C73AB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1BFC72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547DD64" w14:textId="0C7B83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104FDF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7901F96" w14:textId="796B7DB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F18871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B02A59D" w14:textId="2BC1F9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F985D5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3419C4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1479</w:t>
            </w:r>
          </w:p>
        </w:tc>
      </w:tr>
      <w:tr w:rsidR="00D0708E" w:rsidRPr="00715F56" w14:paraId="723CCDED" w14:textId="77777777" w:rsidTr="00375EF2">
        <w:trPr>
          <w:trHeight w:val="50"/>
        </w:trPr>
        <w:tc>
          <w:tcPr>
            <w:tcW w:w="834" w:type="dxa"/>
            <w:hideMark/>
          </w:tcPr>
          <w:p w14:paraId="0859C401"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4.2.</w:t>
            </w:r>
          </w:p>
        </w:tc>
        <w:tc>
          <w:tcPr>
            <w:tcW w:w="699" w:type="dxa"/>
            <w:vAlign w:val="center"/>
            <w:hideMark/>
          </w:tcPr>
          <w:p w14:paraId="76C0FE07" w14:textId="4B92083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4DE3E1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Lini, šķiedras</w:t>
            </w:r>
          </w:p>
        </w:tc>
        <w:tc>
          <w:tcPr>
            <w:tcW w:w="709" w:type="dxa"/>
            <w:vAlign w:val="bottom"/>
            <w:hideMark/>
          </w:tcPr>
          <w:p w14:paraId="3CFFDED4"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310</w:t>
            </w:r>
          </w:p>
        </w:tc>
        <w:tc>
          <w:tcPr>
            <w:tcW w:w="408" w:type="dxa"/>
            <w:noWrap/>
            <w:vAlign w:val="bottom"/>
            <w:hideMark/>
          </w:tcPr>
          <w:p w14:paraId="3F143DE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06970343" w14:textId="3C526D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A64D3FD" w14:textId="4131D0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9258905" w14:textId="2F0FF13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006652C" w14:textId="11A6628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0643974" w14:textId="371F16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FFCE357" w14:textId="3EAF52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3AA7666" w14:textId="670CC5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D8CC8D9" w14:textId="6FF27E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D020399" w14:textId="44E982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150EB7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865D068" w14:textId="4D4147F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4F8E4A5" w14:textId="5C7391A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B6876F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1A9BB14" w14:textId="58A848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77AA8B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7A71BAA" w14:textId="4AED835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0DD48E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441F752" w14:textId="14D53D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1B9C9E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F825BFC" w14:textId="539BE8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70FA29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DDC949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1479</w:t>
            </w:r>
          </w:p>
        </w:tc>
      </w:tr>
      <w:tr w:rsidR="00D0708E" w:rsidRPr="00715F56" w14:paraId="1111BD50" w14:textId="77777777" w:rsidTr="00375EF2">
        <w:trPr>
          <w:trHeight w:val="255"/>
        </w:trPr>
        <w:tc>
          <w:tcPr>
            <w:tcW w:w="834" w:type="dxa"/>
            <w:hideMark/>
          </w:tcPr>
          <w:p w14:paraId="21B4E6F9"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4.3.</w:t>
            </w:r>
          </w:p>
        </w:tc>
        <w:tc>
          <w:tcPr>
            <w:tcW w:w="699" w:type="dxa"/>
            <w:vAlign w:val="center"/>
            <w:hideMark/>
          </w:tcPr>
          <w:p w14:paraId="340DAB42" w14:textId="1F404E1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B6FE3C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Lini, eļļas</w:t>
            </w:r>
          </w:p>
        </w:tc>
        <w:tc>
          <w:tcPr>
            <w:tcW w:w="709" w:type="dxa"/>
            <w:vAlign w:val="bottom"/>
            <w:hideMark/>
          </w:tcPr>
          <w:p w14:paraId="5E826392"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330</w:t>
            </w:r>
          </w:p>
        </w:tc>
        <w:tc>
          <w:tcPr>
            <w:tcW w:w="408" w:type="dxa"/>
            <w:noWrap/>
            <w:vAlign w:val="bottom"/>
            <w:hideMark/>
          </w:tcPr>
          <w:p w14:paraId="4B32B1C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72DBF689" w14:textId="01013F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B8DE9A4" w14:textId="27DB7B2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E492CCC" w14:textId="2A108D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8483719" w14:textId="58093A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5767B44" w14:textId="7514E2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D63E0F4" w14:textId="3D5456A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BB9D737" w14:textId="678D29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3824C60" w14:textId="2D819FC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8B8A7DD" w14:textId="60DAB2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F0C8A7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F291ED8" w14:textId="4108C2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7912AF9" w14:textId="080D07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72A588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7E92936B" w14:textId="76E359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82E7D6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A8E03A2" w14:textId="0AEDB9C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52E133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3A371F4" w14:textId="5CFDC4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057831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84D074F" w14:textId="0E725E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E1E488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AD0386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402</w:t>
            </w:r>
          </w:p>
        </w:tc>
      </w:tr>
      <w:tr w:rsidR="00D0708E" w:rsidRPr="00715F56" w14:paraId="69D9BC21" w14:textId="77777777" w:rsidTr="00375EF2">
        <w:trPr>
          <w:trHeight w:val="50"/>
        </w:trPr>
        <w:tc>
          <w:tcPr>
            <w:tcW w:w="834" w:type="dxa"/>
            <w:hideMark/>
          </w:tcPr>
          <w:p w14:paraId="7098685F"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4.4.</w:t>
            </w:r>
          </w:p>
        </w:tc>
        <w:tc>
          <w:tcPr>
            <w:tcW w:w="699" w:type="dxa"/>
            <w:vAlign w:val="center"/>
            <w:hideMark/>
          </w:tcPr>
          <w:p w14:paraId="21E8FB33" w14:textId="54920A6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1F9A29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Rapsis, vasaras</w:t>
            </w:r>
          </w:p>
        </w:tc>
        <w:tc>
          <w:tcPr>
            <w:tcW w:w="709" w:type="dxa"/>
            <w:vAlign w:val="bottom"/>
            <w:hideMark/>
          </w:tcPr>
          <w:p w14:paraId="60DED37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211</w:t>
            </w:r>
          </w:p>
        </w:tc>
        <w:tc>
          <w:tcPr>
            <w:tcW w:w="408" w:type="dxa"/>
            <w:noWrap/>
            <w:vAlign w:val="bottom"/>
            <w:hideMark/>
          </w:tcPr>
          <w:p w14:paraId="5F62816C" w14:textId="01A5F9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10C083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25A4FD9B" w14:textId="57589C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5A1D6EF" w14:textId="7D7757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CBF6E6E" w14:textId="665B05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6FC697A" w14:textId="4CE60B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C671602" w14:textId="305F61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9C41668" w14:textId="563AED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29C58CB" w14:textId="2DB9DF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3072263" w14:textId="4ECF41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3BF041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20D7F56" w14:textId="001C98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ADAE5EE" w14:textId="6410CC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AB38D3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53D41D6" w14:textId="737A17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A1373D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74F51A0" w14:textId="2DDC43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8FB372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87F8658" w14:textId="760458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5F51BA2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D5E6DDC" w14:textId="1FD57AA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AA9840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43A40E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949</w:t>
            </w:r>
          </w:p>
        </w:tc>
      </w:tr>
      <w:tr w:rsidR="00D0708E" w:rsidRPr="00715F56" w14:paraId="530DD033" w14:textId="77777777" w:rsidTr="00375EF2">
        <w:trPr>
          <w:trHeight w:val="50"/>
        </w:trPr>
        <w:tc>
          <w:tcPr>
            <w:tcW w:w="834" w:type="dxa"/>
            <w:hideMark/>
          </w:tcPr>
          <w:p w14:paraId="61133DB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4.5.</w:t>
            </w:r>
          </w:p>
        </w:tc>
        <w:tc>
          <w:tcPr>
            <w:tcW w:w="699" w:type="dxa"/>
            <w:vAlign w:val="center"/>
            <w:hideMark/>
          </w:tcPr>
          <w:p w14:paraId="3A347040" w14:textId="5BD050BB"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8C31302"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Rapsis, ziemas</w:t>
            </w:r>
          </w:p>
        </w:tc>
        <w:tc>
          <w:tcPr>
            <w:tcW w:w="709" w:type="dxa"/>
            <w:vAlign w:val="bottom"/>
            <w:hideMark/>
          </w:tcPr>
          <w:p w14:paraId="3EBCD95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212</w:t>
            </w:r>
          </w:p>
        </w:tc>
        <w:tc>
          <w:tcPr>
            <w:tcW w:w="408" w:type="dxa"/>
            <w:noWrap/>
            <w:vAlign w:val="bottom"/>
            <w:hideMark/>
          </w:tcPr>
          <w:p w14:paraId="6DEABF7C" w14:textId="61B608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1C0F2ED" w14:textId="1F7F454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2346A1B" w14:textId="70918E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FD758E2" w14:textId="1B1C8E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379D674" w14:textId="318F8E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424FFD2" w14:textId="6B48C4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A7719C4" w14:textId="61B430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624656B" w14:textId="58AA8C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D53A564" w14:textId="21D00D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CFCE046" w14:textId="45A138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C34831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596FDBF" w14:textId="54FE1E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C917F25" w14:textId="33E37A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4C7AAD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AF12836" w14:textId="38E112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0A0650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44F927C" w14:textId="2DA274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BB35E9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B407B88" w14:textId="4C644D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3CFDE7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896F8DD" w14:textId="3EF16F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2D60A8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85DD6F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949</w:t>
            </w:r>
          </w:p>
        </w:tc>
      </w:tr>
      <w:tr w:rsidR="00D0708E" w:rsidRPr="00715F56" w14:paraId="1B601C46" w14:textId="77777777" w:rsidTr="00375EF2">
        <w:trPr>
          <w:trHeight w:val="50"/>
        </w:trPr>
        <w:tc>
          <w:tcPr>
            <w:tcW w:w="834" w:type="dxa"/>
            <w:hideMark/>
          </w:tcPr>
          <w:p w14:paraId="53F90D04"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4.6.</w:t>
            </w:r>
          </w:p>
        </w:tc>
        <w:tc>
          <w:tcPr>
            <w:tcW w:w="699" w:type="dxa"/>
            <w:vAlign w:val="center"/>
            <w:hideMark/>
          </w:tcPr>
          <w:p w14:paraId="14754027" w14:textId="4F59A9C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12AC8A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Ripsis, vasaras</w:t>
            </w:r>
          </w:p>
        </w:tc>
        <w:tc>
          <w:tcPr>
            <w:tcW w:w="709" w:type="dxa"/>
            <w:vAlign w:val="bottom"/>
            <w:hideMark/>
          </w:tcPr>
          <w:p w14:paraId="11604FC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213</w:t>
            </w:r>
          </w:p>
        </w:tc>
        <w:tc>
          <w:tcPr>
            <w:tcW w:w="408" w:type="dxa"/>
            <w:noWrap/>
            <w:vAlign w:val="bottom"/>
            <w:hideMark/>
          </w:tcPr>
          <w:p w14:paraId="36E1B6F3" w14:textId="3DD3805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C34557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4EBF206D" w14:textId="75EED7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54BD4E9" w14:textId="66BEF0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933A3EC" w14:textId="46160E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D244DD4" w14:textId="572D50E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4CAA797" w14:textId="00860C8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D8C2326" w14:textId="319B89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42D33BB" w14:textId="370954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5267F59" w14:textId="7BF9A5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0F0613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0CD1878" w14:textId="334330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730AFFA" w14:textId="339748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1DBD16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8FC3BA0" w14:textId="4DBB9D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F88246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4E9042B" w14:textId="31A1F0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A51B86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C1CAFB1" w14:textId="2CA2CA0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38D1CC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796B5EB" w14:textId="7C2DED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BCDE33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492B61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949</w:t>
            </w:r>
          </w:p>
        </w:tc>
      </w:tr>
      <w:tr w:rsidR="00D0708E" w:rsidRPr="00715F56" w14:paraId="6DE8F02E" w14:textId="77777777" w:rsidTr="00375EF2">
        <w:trPr>
          <w:trHeight w:val="50"/>
        </w:trPr>
        <w:tc>
          <w:tcPr>
            <w:tcW w:w="834" w:type="dxa"/>
            <w:hideMark/>
          </w:tcPr>
          <w:p w14:paraId="51295856"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4.7.</w:t>
            </w:r>
          </w:p>
        </w:tc>
        <w:tc>
          <w:tcPr>
            <w:tcW w:w="699" w:type="dxa"/>
            <w:vAlign w:val="center"/>
            <w:hideMark/>
          </w:tcPr>
          <w:p w14:paraId="3A2EA9D8" w14:textId="09098BB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B368BB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Ripsis, ziemas</w:t>
            </w:r>
          </w:p>
        </w:tc>
        <w:tc>
          <w:tcPr>
            <w:tcW w:w="709" w:type="dxa"/>
            <w:vAlign w:val="bottom"/>
            <w:hideMark/>
          </w:tcPr>
          <w:p w14:paraId="669A2FC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214</w:t>
            </w:r>
          </w:p>
        </w:tc>
        <w:tc>
          <w:tcPr>
            <w:tcW w:w="408" w:type="dxa"/>
            <w:noWrap/>
            <w:vAlign w:val="bottom"/>
            <w:hideMark/>
          </w:tcPr>
          <w:p w14:paraId="44272E98" w14:textId="4E420A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E33667F" w14:textId="569BB4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4EFD17C" w14:textId="2E7A373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F443020" w14:textId="21A5A1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5F730A9" w14:textId="6A33BD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712B91C" w14:textId="5DFD57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4542870" w14:textId="5B117B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BA00C2D" w14:textId="48CDD0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6002317" w14:textId="1AB47A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E4F163B" w14:textId="18C064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B1485F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D65095D" w14:textId="27EF51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824EF15" w14:textId="2308CF5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BF4B83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564D0487" w14:textId="2407CA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3B39F5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CF570F9" w14:textId="59FEAD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EFBF78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35374EB" w14:textId="1A595F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3B93FD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4D357ED" w14:textId="71A224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AE0EEB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233F27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949</w:t>
            </w:r>
          </w:p>
        </w:tc>
      </w:tr>
      <w:tr w:rsidR="00D0708E" w:rsidRPr="00715F56" w14:paraId="733F1FEA" w14:textId="77777777" w:rsidTr="00375EF2">
        <w:trPr>
          <w:trHeight w:val="255"/>
        </w:trPr>
        <w:tc>
          <w:tcPr>
            <w:tcW w:w="834" w:type="dxa"/>
            <w:hideMark/>
          </w:tcPr>
          <w:p w14:paraId="1C52FCB7" w14:textId="77777777"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5.</w:t>
            </w:r>
          </w:p>
        </w:tc>
        <w:tc>
          <w:tcPr>
            <w:tcW w:w="13619" w:type="dxa"/>
            <w:gridSpan w:val="26"/>
            <w:noWrap/>
            <w:vAlign w:val="bottom"/>
            <w:hideMark/>
          </w:tcPr>
          <w:p w14:paraId="36B5B074" w14:textId="77777777"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Dārzeņi</w:t>
            </w:r>
          </w:p>
        </w:tc>
      </w:tr>
      <w:tr w:rsidR="00D0708E" w:rsidRPr="00715F56" w14:paraId="2A5691FA" w14:textId="77777777" w:rsidTr="00375EF2">
        <w:trPr>
          <w:trHeight w:val="50"/>
        </w:trPr>
        <w:tc>
          <w:tcPr>
            <w:tcW w:w="834" w:type="dxa"/>
            <w:hideMark/>
          </w:tcPr>
          <w:p w14:paraId="57B842A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w:t>
            </w:r>
          </w:p>
        </w:tc>
        <w:tc>
          <w:tcPr>
            <w:tcW w:w="699" w:type="dxa"/>
            <w:vAlign w:val="center"/>
            <w:hideMark/>
          </w:tcPr>
          <w:p w14:paraId="52E2CBA0" w14:textId="744F504F"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1AA9EB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Sēklas kartupeļi</w:t>
            </w:r>
          </w:p>
        </w:tc>
        <w:tc>
          <w:tcPr>
            <w:tcW w:w="709" w:type="dxa"/>
            <w:vAlign w:val="bottom"/>
            <w:hideMark/>
          </w:tcPr>
          <w:p w14:paraId="69982B1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821</w:t>
            </w:r>
          </w:p>
        </w:tc>
        <w:tc>
          <w:tcPr>
            <w:tcW w:w="408" w:type="dxa"/>
            <w:noWrap/>
            <w:vAlign w:val="bottom"/>
            <w:hideMark/>
          </w:tcPr>
          <w:p w14:paraId="0DBA3CA5" w14:textId="21C8CB5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CB54242" w14:textId="2F2D2D4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0BBC049" w14:textId="732E0B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DCC6FFD" w14:textId="4876556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6F0EA9D" w14:textId="7EB67A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3658199" w14:textId="3990E6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8298819" w14:textId="06E8B8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C5705C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21860701" w14:textId="2904E4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DC76511" w14:textId="3BAC12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57CFD6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711B25B" w14:textId="534A75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CF41C68" w14:textId="6A7FDE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BF2A95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756FCC5" w14:textId="469908E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F2BD1C8" w14:textId="77F7BD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F1BB2AE" w14:textId="762A85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4A2B2E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0B6EF4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5069E6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9F7E249" w14:textId="585001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5B0D09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B3E913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2636</w:t>
            </w:r>
          </w:p>
        </w:tc>
      </w:tr>
      <w:tr w:rsidR="00D0708E" w:rsidRPr="00715F56" w14:paraId="3B85C16E" w14:textId="77777777" w:rsidTr="00375EF2">
        <w:trPr>
          <w:trHeight w:val="50"/>
        </w:trPr>
        <w:tc>
          <w:tcPr>
            <w:tcW w:w="834" w:type="dxa"/>
            <w:hideMark/>
          </w:tcPr>
          <w:p w14:paraId="562ADBF1"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w:t>
            </w:r>
          </w:p>
        </w:tc>
        <w:tc>
          <w:tcPr>
            <w:tcW w:w="699" w:type="dxa"/>
            <w:vAlign w:val="center"/>
            <w:hideMark/>
          </w:tcPr>
          <w:p w14:paraId="45448843" w14:textId="105747E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12C58C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Cietes kartupeļi</w:t>
            </w:r>
          </w:p>
        </w:tc>
        <w:tc>
          <w:tcPr>
            <w:tcW w:w="709" w:type="dxa"/>
            <w:vAlign w:val="bottom"/>
            <w:hideMark/>
          </w:tcPr>
          <w:p w14:paraId="4D563CA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825</w:t>
            </w:r>
          </w:p>
        </w:tc>
        <w:tc>
          <w:tcPr>
            <w:tcW w:w="408" w:type="dxa"/>
            <w:noWrap/>
            <w:vAlign w:val="bottom"/>
            <w:hideMark/>
          </w:tcPr>
          <w:p w14:paraId="0061D0C7" w14:textId="7F6F05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3930A4E" w14:textId="61272E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AFF2C06" w14:textId="373193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A48DAAB" w14:textId="03F5F7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7F98898" w14:textId="0E2269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AFA0B15" w14:textId="5936C1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587F2A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6" w:type="dxa"/>
            <w:noWrap/>
            <w:vAlign w:val="bottom"/>
            <w:hideMark/>
          </w:tcPr>
          <w:p w14:paraId="7B73E7B2" w14:textId="2497D56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88C965F" w14:textId="6FE1A7A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47173FC" w14:textId="3EEA95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F7B4A3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7DBC8C6" w14:textId="488780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5B219D7" w14:textId="1149D30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C9612A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4455E6A2" w14:textId="5831001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E7DB283" w14:textId="6ADC6E2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7362761" w14:textId="257BCB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3917B4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F32E76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3EE40C0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DADFF19" w14:textId="1928B02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7202F6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8C7940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2636</w:t>
            </w:r>
          </w:p>
        </w:tc>
      </w:tr>
      <w:tr w:rsidR="00D0708E" w:rsidRPr="00715F56" w14:paraId="6B0BD88B" w14:textId="77777777" w:rsidTr="00375EF2">
        <w:trPr>
          <w:trHeight w:val="50"/>
        </w:trPr>
        <w:tc>
          <w:tcPr>
            <w:tcW w:w="834" w:type="dxa"/>
            <w:hideMark/>
          </w:tcPr>
          <w:p w14:paraId="155A755A"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5.3.</w:t>
            </w:r>
          </w:p>
        </w:tc>
        <w:tc>
          <w:tcPr>
            <w:tcW w:w="699" w:type="dxa"/>
            <w:vAlign w:val="center"/>
            <w:hideMark/>
          </w:tcPr>
          <w:p w14:paraId="4A54AFBF" w14:textId="48FB5FA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DE7191D" w14:textId="70F73F4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Citur neminēti kartupeļi</w:t>
            </w:r>
          </w:p>
        </w:tc>
        <w:tc>
          <w:tcPr>
            <w:tcW w:w="709" w:type="dxa"/>
            <w:vAlign w:val="bottom"/>
            <w:hideMark/>
          </w:tcPr>
          <w:p w14:paraId="15BB4880"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c>
          <w:tcPr>
            <w:tcW w:w="408" w:type="dxa"/>
            <w:noWrap/>
            <w:vAlign w:val="bottom"/>
            <w:hideMark/>
          </w:tcPr>
          <w:p w14:paraId="4CD91D9B" w14:textId="6E9151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051AB9C" w14:textId="57E023B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8315385" w14:textId="4CC6E6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75DD29C" w14:textId="0592AB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565747A" w14:textId="66C0E5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03242F0" w14:textId="112041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33ECA20" w14:textId="1D78B9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ADD1EC3" w14:textId="3B8249F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FF229AF" w14:textId="105D36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835E861" w14:textId="63109E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720A7D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AD45580" w14:textId="0F91F9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EE0DA48" w14:textId="6E2317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322BA4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6650D928" w14:textId="5339B9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6A7C98C" w14:textId="68931B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DEBCD90" w14:textId="6E835E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A39CEA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6B99F2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3A1A934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88FC50F" w14:textId="40BE0B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E879CE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39A21B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2636</w:t>
            </w:r>
          </w:p>
        </w:tc>
      </w:tr>
      <w:tr w:rsidR="00D0708E" w:rsidRPr="00715F56" w14:paraId="7EDEE65B" w14:textId="77777777" w:rsidTr="00375EF2">
        <w:trPr>
          <w:trHeight w:val="50"/>
        </w:trPr>
        <w:tc>
          <w:tcPr>
            <w:tcW w:w="834" w:type="dxa"/>
            <w:hideMark/>
          </w:tcPr>
          <w:p w14:paraId="407F4AC0"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5.4.</w:t>
            </w:r>
          </w:p>
        </w:tc>
        <w:tc>
          <w:tcPr>
            <w:tcW w:w="699" w:type="dxa"/>
            <w:vAlign w:val="center"/>
            <w:hideMark/>
          </w:tcPr>
          <w:p w14:paraId="6E638422" w14:textId="55C6319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AD10B2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Tomāti</w:t>
            </w:r>
          </w:p>
        </w:tc>
        <w:tc>
          <w:tcPr>
            <w:tcW w:w="709" w:type="dxa"/>
            <w:vAlign w:val="bottom"/>
            <w:hideMark/>
          </w:tcPr>
          <w:p w14:paraId="40A4D7B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826</w:t>
            </w:r>
          </w:p>
        </w:tc>
        <w:tc>
          <w:tcPr>
            <w:tcW w:w="408" w:type="dxa"/>
            <w:noWrap/>
            <w:vAlign w:val="bottom"/>
            <w:hideMark/>
          </w:tcPr>
          <w:p w14:paraId="0EF46286" w14:textId="2F6878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0745664" w14:textId="55E44E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A231E83" w14:textId="32B48D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50563572" w14:textId="53B671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64D36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B32746C" w14:textId="192A4D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9A92BB9" w14:textId="06F568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9FF45E6" w14:textId="0FB63D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12985C2" w14:textId="5D6448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0FD5166" w14:textId="6B430C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1287B7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914592C" w14:textId="063E88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CADAC86" w14:textId="27F752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DC06BB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09F13FEC" w14:textId="56359B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72DFEB4" w14:textId="61A30C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A90FB30" w14:textId="4712296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70111F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F1B0D0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4BD0307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CDF49FA" w14:textId="1ECA8C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D25B70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AEADAF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0DB452D6" w14:textId="77777777" w:rsidTr="00375EF2">
        <w:trPr>
          <w:trHeight w:val="50"/>
        </w:trPr>
        <w:tc>
          <w:tcPr>
            <w:tcW w:w="834" w:type="dxa"/>
            <w:hideMark/>
          </w:tcPr>
          <w:p w14:paraId="48382CD7"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5.5.</w:t>
            </w:r>
          </w:p>
        </w:tc>
        <w:tc>
          <w:tcPr>
            <w:tcW w:w="699" w:type="dxa"/>
            <w:vAlign w:val="center"/>
            <w:hideMark/>
          </w:tcPr>
          <w:p w14:paraId="2E1D10A5" w14:textId="5B7F42BB"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C1449EF" w14:textId="6812A9D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Ziedkāposti, brokoļi, Ķīnas brokoļi</w:t>
            </w:r>
          </w:p>
        </w:tc>
        <w:tc>
          <w:tcPr>
            <w:tcW w:w="709" w:type="dxa"/>
            <w:vAlign w:val="bottom"/>
            <w:hideMark/>
          </w:tcPr>
          <w:p w14:paraId="21650DF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842</w:t>
            </w:r>
          </w:p>
        </w:tc>
        <w:tc>
          <w:tcPr>
            <w:tcW w:w="408" w:type="dxa"/>
            <w:noWrap/>
            <w:vAlign w:val="bottom"/>
            <w:hideMark/>
          </w:tcPr>
          <w:p w14:paraId="3CD4D8A0" w14:textId="3C2FF8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C87588D" w14:textId="17629D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F5CFEAC" w14:textId="3D3A22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DA30A71" w14:textId="7A4240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2D4519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649EA37" w14:textId="5A9E5F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CAAFED8" w14:textId="08BDA6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6FF8D85" w14:textId="6EB64C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4E4F41E" w14:textId="6291DAD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E7603B5" w14:textId="1085EEE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079044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DA6FE19" w14:textId="7D2C05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6EF626" w14:textId="1CDA7A6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DE5ED5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8CE0A47" w14:textId="04958E1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36D1511" w14:textId="7879D5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ACE0DC3" w14:textId="74F466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DF2AA7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1833D2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2CEB10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E693C0A" w14:textId="5F0A7B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631535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D56958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1058F4A0" w14:textId="77777777" w:rsidTr="00375EF2">
        <w:trPr>
          <w:trHeight w:val="53"/>
        </w:trPr>
        <w:tc>
          <w:tcPr>
            <w:tcW w:w="834" w:type="dxa"/>
            <w:hideMark/>
          </w:tcPr>
          <w:p w14:paraId="59DAA4F2"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5.6.</w:t>
            </w:r>
          </w:p>
        </w:tc>
        <w:tc>
          <w:tcPr>
            <w:tcW w:w="699" w:type="dxa"/>
            <w:vAlign w:val="center"/>
            <w:hideMark/>
          </w:tcPr>
          <w:p w14:paraId="33F6C383" w14:textId="3035981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CB74C23" w14:textId="34C5580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Citur neminēti kāposti (baltie vai sarkanie galviņkāposti, rožu jeb Briseles kāposti, virziņkāposti jeb Savojas kāposti, lapu kāposti, izņemot lopbarības kāpostus)</w:t>
            </w:r>
          </w:p>
        </w:tc>
        <w:tc>
          <w:tcPr>
            <w:tcW w:w="709" w:type="dxa"/>
            <w:vAlign w:val="bottom"/>
            <w:hideMark/>
          </w:tcPr>
          <w:p w14:paraId="3EF0A27F"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870</w:t>
            </w:r>
          </w:p>
        </w:tc>
        <w:tc>
          <w:tcPr>
            <w:tcW w:w="408" w:type="dxa"/>
            <w:noWrap/>
            <w:vAlign w:val="bottom"/>
            <w:hideMark/>
          </w:tcPr>
          <w:p w14:paraId="3096BC6D" w14:textId="1318AAE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1C776B8" w14:textId="346260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C223181" w14:textId="3D2F1B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6D218B3" w14:textId="5342D96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50A682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B4AE4A0" w14:textId="469B4B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31D85F" w14:textId="4EA42D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A466CEF" w14:textId="0B82A0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ACDDE0C" w14:textId="2D66AC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6CC5F4D" w14:textId="56FE2D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971116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1B441DB" w14:textId="701E82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B4F27F5" w14:textId="5D8FB9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6BC9AB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4C88984D" w14:textId="6DCCFD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F47ADCC" w14:textId="6C2FB82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BE32D32" w14:textId="7DB928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549B8F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848F76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2247FBF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E991801" w14:textId="4355AE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23AB4D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1381A6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6032BCD2" w14:textId="77777777" w:rsidTr="00375EF2">
        <w:trPr>
          <w:trHeight w:val="53"/>
        </w:trPr>
        <w:tc>
          <w:tcPr>
            <w:tcW w:w="834" w:type="dxa"/>
            <w:hideMark/>
          </w:tcPr>
          <w:p w14:paraId="21A2740D" w14:textId="229F2D7F" w:rsidR="00D0708E" w:rsidRPr="00375EF2" w:rsidRDefault="00D0708E" w:rsidP="00375EF2">
            <w:pPr>
              <w:spacing w:after="0" w:line="240" w:lineRule="auto"/>
              <w:rPr>
                <w:rFonts w:ascii="Times New Roman" w:hAnsi="Times New Roman" w:cs="Times New Roman"/>
              </w:rPr>
            </w:pPr>
            <w:bookmarkStart w:id="10" w:name="_Hlk214880034"/>
            <w:r w:rsidRPr="00715F56">
              <w:rPr>
                <w:rFonts w:ascii="Times New Roman" w:eastAsia="Times New Roman" w:hAnsi="Times New Roman" w:cs="Times New Roman"/>
                <w:sz w:val="20"/>
                <w:szCs w:val="20"/>
                <w:lang w:eastAsia="lv-LV"/>
              </w:rPr>
              <w:t>5.6.</w:t>
            </w:r>
            <w:r w:rsidRPr="00715F56">
              <w:rPr>
                <w:rFonts w:ascii="Times New Roman" w:eastAsia="Times New Roman" w:hAnsi="Times New Roman" w:cs="Times New Roman"/>
                <w:sz w:val="20"/>
                <w:szCs w:val="20"/>
                <w:vertAlign w:val="superscript"/>
                <w:lang w:eastAsia="lv-LV"/>
              </w:rPr>
              <w:t>1</w:t>
            </w:r>
          </w:p>
        </w:tc>
        <w:tc>
          <w:tcPr>
            <w:tcW w:w="699" w:type="dxa"/>
            <w:vAlign w:val="center"/>
            <w:hideMark/>
          </w:tcPr>
          <w:p w14:paraId="69DD1FBC" w14:textId="100011AD" w:rsidR="00D0708E" w:rsidRPr="00715F56" w:rsidRDefault="00D0708E" w:rsidP="00375EF2">
            <w:pPr>
              <w:spacing w:after="0" w:line="240" w:lineRule="auto"/>
              <w:rPr>
                <w:rFonts w:ascii="Times New Roman" w:eastAsia="Times New Roman" w:hAnsi="Times New Roman" w:cs="Times New Roman"/>
                <w:sz w:val="20"/>
                <w:szCs w:val="20"/>
                <w:lang w:eastAsia="lv-LV"/>
              </w:rPr>
            </w:pPr>
          </w:p>
        </w:tc>
        <w:tc>
          <w:tcPr>
            <w:tcW w:w="1576" w:type="dxa"/>
            <w:vAlign w:val="center"/>
            <w:hideMark/>
          </w:tcPr>
          <w:p w14:paraId="343CD334" w14:textId="1829DA35" w:rsidR="00D0708E" w:rsidRPr="00375EF2" w:rsidRDefault="00D0708E" w:rsidP="00375EF2">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Kolrābis</w:t>
            </w:r>
          </w:p>
        </w:tc>
        <w:tc>
          <w:tcPr>
            <w:tcW w:w="709" w:type="dxa"/>
            <w:hideMark/>
          </w:tcPr>
          <w:p w14:paraId="3989FCDB" w14:textId="392FE39B" w:rsidR="00D0708E" w:rsidRPr="00715F56" w:rsidRDefault="00D0708E" w:rsidP="003E4499">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833</w:t>
            </w:r>
          </w:p>
        </w:tc>
        <w:tc>
          <w:tcPr>
            <w:tcW w:w="408" w:type="dxa"/>
            <w:noWrap/>
            <w:vAlign w:val="bottom"/>
            <w:hideMark/>
          </w:tcPr>
          <w:p w14:paraId="6EBDA06E" w14:textId="48762C79"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FD99197" w14:textId="7D5D40FD"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E239503" w14:textId="2A895EAD"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EB06290" w14:textId="03F01EDE"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889DA5A" w14:textId="51139120" w:rsidR="00D0708E" w:rsidRPr="00375EF2" w:rsidRDefault="00D0708E" w:rsidP="00375EF2">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7639E15" w14:textId="184B0754"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A0329A1" w14:textId="209A4CD2"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7AF4D0F" w14:textId="20AFAB0F"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F0E645A" w14:textId="025ABC1D"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78A5D3C" w14:textId="5C499780"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863E561" w14:textId="3111ACE8" w:rsidR="00D0708E" w:rsidRPr="00375EF2" w:rsidRDefault="00D0708E" w:rsidP="00375EF2">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E71E0A6" w14:textId="284BCE05"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1CEB815" w14:textId="56078ABA"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BE2A749" w14:textId="026F7312" w:rsidR="00D0708E" w:rsidRPr="00375EF2" w:rsidRDefault="00D0708E" w:rsidP="00375EF2">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0ED7B29B" w14:textId="2101F97E"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E528D97" w14:textId="42748751"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B49AC46" w14:textId="0B67C6D8"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6302C35" w14:textId="5E98D040" w:rsidR="00D0708E" w:rsidRPr="00375EF2" w:rsidRDefault="00D0708E" w:rsidP="00375EF2">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80A43BE" w14:textId="1E3F3320" w:rsidR="00D0708E" w:rsidRPr="00375EF2" w:rsidRDefault="00D0708E" w:rsidP="00375EF2">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AE16B82" w14:textId="1D2BCDA2" w:rsidR="00D0708E" w:rsidRPr="00375EF2" w:rsidRDefault="00D0708E" w:rsidP="00375EF2">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8BF3CE5" w14:textId="6E456314"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3425935" w14:textId="779967DC" w:rsidR="00D0708E" w:rsidRPr="00375EF2" w:rsidRDefault="00D0708E" w:rsidP="00375EF2">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905CBD7" w14:textId="6B5E0CF3" w:rsidR="00D0708E" w:rsidRPr="00375EF2" w:rsidRDefault="00D0708E" w:rsidP="00375EF2">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3841</w:t>
            </w:r>
          </w:p>
        </w:tc>
      </w:tr>
      <w:tr w:rsidR="00D0708E" w:rsidRPr="00715F56" w14:paraId="463D6795" w14:textId="77777777" w:rsidTr="00375EF2">
        <w:trPr>
          <w:trHeight w:val="53"/>
        </w:trPr>
        <w:tc>
          <w:tcPr>
            <w:tcW w:w="834" w:type="dxa"/>
            <w:hideMark/>
          </w:tcPr>
          <w:p w14:paraId="6F37305C" w14:textId="40419F1E" w:rsidR="00D0708E" w:rsidRPr="00375EF2" w:rsidRDefault="00D0708E" w:rsidP="00375EF2">
            <w:pPr>
              <w:spacing w:after="0" w:line="240" w:lineRule="auto"/>
              <w:rPr>
                <w:rFonts w:ascii="Times New Roman" w:hAnsi="Times New Roman" w:cs="Times New Roman"/>
              </w:rPr>
            </w:pPr>
            <w:r w:rsidRPr="00715F56">
              <w:rPr>
                <w:rFonts w:ascii="Times New Roman" w:eastAsia="Times New Roman" w:hAnsi="Times New Roman" w:cs="Times New Roman"/>
                <w:sz w:val="20"/>
                <w:szCs w:val="20"/>
                <w:lang w:eastAsia="lv-LV"/>
              </w:rPr>
              <w:t>5.6.</w:t>
            </w:r>
            <w:r w:rsidRPr="00715F56">
              <w:rPr>
                <w:rFonts w:ascii="Times New Roman" w:eastAsia="Times New Roman" w:hAnsi="Times New Roman" w:cs="Times New Roman"/>
                <w:sz w:val="20"/>
                <w:szCs w:val="20"/>
                <w:vertAlign w:val="superscript"/>
                <w:lang w:eastAsia="lv-LV"/>
              </w:rPr>
              <w:t>2</w:t>
            </w:r>
          </w:p>
        </w:tc>
        <w:tc>
          <w:tcPr>
            <w:tcW w:w="699" w:type="dxa"/>
            <w:vAlign w:val="center"/>
            <w:hideMark/>
          </w:tcPr>
          <w:p w14:paraId="28E10824" w14:textId="22D87F49" w:rsidR="00D0708E" w:rsidRPr="00715F56" w:rsidRDefault="00D0708E" w:rsidP="00375EF2">
            <w:pPr>
              <w:spacing w:after="0" w:line="240" w:lineRule="auto"/>
              <w:rPr>
                <w:rFonts w:ascii="Times New Roman" w:eastAsia="Times New Roman" w:hAnsi="Times New Roman" w:cs="Times New Roman"/>
                <w:sz w:val="20"/>
                <w:szCs w:val="20"/>
                <w:lang w:eastAsia="lv-LV"/>
              </w:rPr>
            </w:pPr>
          </w:p>
        </w:tc>
        <w:tc>
          <w:tcPr>
            <w:tcW w:w="1576" w:type="dxa"/>
            <w:vAlign w:val="center"/>
            <w:hideMark/>
          </w:tcPr>
          <w:p w14:paraId="7E2A4D11" w14:textId="539ADBCF" w:rsidR="00D0708E" w:rsidRPr="00715F56" w:rsidRDefault="00D0708E" w:rsidP="00375EF2">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Ķīnas kāposti, Pekinas kāposti</w:t>
            </w:r>
          </w:p>
        </w:tc>
        <w:tc>
          <w:tcPr>
            <w:tcW w:w="709" w:type="dxa"/>
            <w:hideMark/>
          </w:tcPr>
          <w:p w14:paraId="4E7649ED" w14:textId="61921BBE" w:rsidR="00D0708E" w:rsidRPr="00715F56" w:rsidRDefault="00D0708E" w:rsidP="003E4499">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832</w:t>
            </w:r>
          </w:p>
        </w:tc>
        <w:tc>
          <w:tcPr>
            <w:tcW w:w="408" w:type="dxa"/>
            <w:noWrap/>
            <w:vAlign w:val="bottom"/>
            <w:hideMark/>
          </w:tcPr>
          <w:p w14:paraId="730C650D" w14:textId="5D185C52"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86D11FE" w14:textId="3942EA37"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3F248D5" w14:textId="191AA894"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2890B8A" w14:textId="189E998B"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403AEE8" w14:textId="486553E1"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268ABEA" w14:textId="23E19B7D"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43A5314" w14:textId="08945845"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F016F53" w14:textId="30CB7C23"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496DFAD" w14:textId="4A3ACA59"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BF147F8" w14:textId="5DA720D8"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41A6120" w14:textId="0D724C63"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CD4E40E" w14:textId="0D2FCA47"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33C51CC" w14:textId="13D4EEF7"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90ACB71" w14:textId="4CC2395E"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3EAA68C" w14:textId="4173B202"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92347B0" w14:textId="183FBB03"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F9AC545" w14:textId="75DFAE9E"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84EC1BC" w14:textId="2B21F8BE"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0BC1A42" w14:textId="3E3935A5"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BB2FE68" w14:textId="1A66FADB"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B53CC32" w14:textId="529D118B"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7EB7E7E" w14:textId="0A34223A"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A0900D6" w14:textId="2714B78D" w:rsidR="00D0708E" w:rsidRPr="00715F56" w:rsidRDefault="00D0708E" w:rsidP="00375EF2">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bookmarkEnd w:id="10"/>
      <w:tr w:rsidR="00D0708E" w:rsidRPr="00715F56" w14:paraId="39E96D67" w14:textId="77777777" w:rsidTr="00375EF2">
        <w:trPr>
          <w:trHeight w:val="102"/>
        </w:trPr>
        <w:tc>
          <w:tcPr>
            <w:tcW w:w="834" w:type="dxa"/>
            <w:hideMark/>
          </w:tcPr>
          <w:p w14:paraId="3FAD5B7E"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5.7.</w:t>
            </w:r>
          </w:p>
        </w:tc>
        <w:tc>
          <w:tcPr>
            <w:tcW w:w="699" w:type="dxa"/>
            <w:vAlign w:val="center"/>
            <w:hideMark/>
          </w:tcPr>
          <w:p w14:paraId="789BC18B" w14:textId="4920830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A5CEA5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Burkāni</w:t>
            </w:r>
          </w:p>
        </w:tc>
        <w:tc>
          <w:tcPr>
            <w:tcW w:w="709" w:type="dxa"/>
            <w:vAlign w:val="bottom"/>
            <w:hideMark/>
          </w:tcPr>
          <w:p w14:paraId="29977E7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843</w:t>
            </w:r>
          </w:p>
        </w:tc>
        <w:tc>
          <w:tcPr>
            <w:tcW w:w="408" w:type="dxa"/>
            <w:noWrap/>
            <w:vAlign w:val="bottom"/>
            <w:hideMark/>
          </w:tcPr>
          <w:p w14:paraId="33DAD001" w14:textId="7F4FB47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C6A821D" w14:textId="2FCAAB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D0E84E0" w14:textId="0D175E8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10C6668" w14:textId="549263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3C1863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2479F91" w14:textId="0EFCDB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0C12325" w14:textId="158969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C6DEF06" w14:textId="53946FB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077ACF3" w14:textId="008E71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A328BBF" w14:textId="73B1D49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027CAF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1A2745C" w14:textId="08367B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056AA90" w14:textId="2D3B3A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7DA388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9B80B6F" w14:textId="544EC94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49B5A1F" w14:textId="6D8C156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6DD24F7" w14:textId="321D4F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CDFD91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29749F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30FEC04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822914C" w14:textId="296FA37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12CEAF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33F2E8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370F2835" w14:textId="77777777" w:rsidTr="00375EF2">
        <w:trPr>
          <w:trHeight w:val="50"/>
        </w:trPr>
        <w:tc>
          <w:tcPr>
            <w:tcW w:w="834" w:type="dxa"/>
            <w:hideMark/>
          </w:tcPr>
          <w:p w14:paraId="4B16D944"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5.8.</w:t>
            </w:r>
          </w:p>
        </w:tc>
        <w:tc>
          <w:tcPr>
            <w:tcW w:w="699" w:type="dxa"/>
            <w:vAlign w:val="center"/>
            <w:hideMark/>
          </w:tcPr>
          <w:p w14:paraId="4699DF2B" w14:textId="3ADF912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81349D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Galda bietes, mangolds (lapu bietes)</w:t>
            </w:r>
          </w:p>
        </w:tc>
        <w:tc>
          <w:tcPr>
            <w:tcW w:w="709" w:type="dxa"/>
            <w:vAlign w:val="bottom"/>
            <w:hideMark/>
          </w:tcPr>
          <w:p w14:paraId="37039E8F"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844</w:t>
            </w:r>
          </w:p>
        </w:tc>
        <w:tc>
          <w:tcPr>
            <w:tcW w:w="408" w:type="dxa"/>
            <w:noWrap/>
            <w:vAlign w:val="bottom"/>
            <w:hideMark/>
          </w:tcPr>
          <w:p w14:paraId="20E6A04E" w14:textId="2DCF8A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AA08755" w14:textId="0E12CF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B74AE29" w14:textId="02AB08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64A0C0D" w14:textId="768008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1BD083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BF025DB" w14:textId="28DED7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6E9052C" w14:textId="07EDD7A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4782ED2" w14:textId="4A7632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1A8ECDC" w14:textId="3380F6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8935ABC" w14:textId="75820B1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80CBB9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B852DE6" w14:textId="18EFC5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F3ECA8A" w14:textId="417975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6ECDEE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82F5A45" w14:textId="6BA274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BA6DE8F" w14:textId="524B43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BB4F775" w14:textId="2C7246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885FF5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7A2BE6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096E1AB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0033D36" w14:textId="3707C0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75027F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91934E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054765A6" w14:textId="77777777" w:rsidTr="00375EF2">
        <w:trPr>
          <w:trHeight w:val="50"/>
        </w:trPr>
        <w:tc>
          <w:tcPr>
            <w:tcW w:w="834" w:type="dxa"/>
            <w:hideMark/>
          </w:tcPr>
          <w:p w14:paraId="5B864C20"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5.9.</w:t>
            </w:r>
          </w:p>
        </w:tc>
        <w:tc>
          <w:tcPr>
            <w:tcW w:w="699" w:type="dxa"/>
            <w:vAlign w:val="center"/>
            <w:hideMark/>
          </w:tcPr>
          <w:p w14:paraId="4A233D6B" w14:textId="3F6E996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4F80AE3"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Gurķi un kornišoni</w:t>
            </w:r>
          </w:p>
        </w:tc>
        <w:tc>
          <w:tcPr>
            <w:tcW w:w="709" w:type="dxa"/>
            <w:vAlign w:val="bottom"/>
            <w:hideMark/>
          </w:tcPr>
          <w:p w14:paraId="7AC67835"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845</w:t>
            </w:r>
          </w:p>
        </w:tc>
        <w:tc>
          <w:tcPr>
            <w:tcW w:w="408" w:type="dxa"/>
            <w:noWrap/>
            <w:vAlign w:val="bottom"/>
            <w:hideMark/>
          </w:tcPr>
          <w:p w14:paraId="2AFE8FFA" w14:textId="10FEC8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2E63414" w14:textId="194D5B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46896F7" w14:textId="47C8F4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B74684F" w14:textId="035EE2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BD282B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5EE0637" w14:textId="6A119F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771545A" w14:textId="4120C8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1BE01DF" w14:textId="21B85F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15AA78D" w14:textId="3928B7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DDA700B" w14:textId="6A0E44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00902B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4BA8FC5" w14:textId="406A59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42A53DE" w14:textId="4B002A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6E03EF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03DC8956" w14:textId="605C0D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E8D6888" w14:textId="468D09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1EFFD66" w14:textId="2BB0F1D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ED923A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B3958D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213141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0F68F4D" w14:textId="3E39EC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DE4216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3E1B77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2C9D1C70" w14:textId="77777777" w:rsidTr="00375EF2">
        <w:trPr>
          <w:trHeight w:val="50"/>
        </w:trPr>
        <w:tc>
          <w:tcPr>
            <w:tcW w:w="834" w:type="dxa"/>
            <w:hideMark/>
          </w:tcPr>
          <w:p w14:paraId="1F13493E"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5.10.</w:t>
            </w:r>
          </w:p>
        </w:tc>
        <w:tc>
          <w:tcPr>
            <w:tcW w:w="699" w:type="dxa"/>
            <w:vAlign w:val="center"/>
            <w:hideMark/>
          </w:tcPr>
          <w:p w14:paraId="41ED86A2" w14:textId="4F23104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052D266" w14:textId="39EED3E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Sīpoli, šalotes sīpoli, maurloki, </w:t>
            </w:r>
            <w:proofErr w:type="spellStart"/>
            <w:r w:rsidRPr="00715F56">
              <w:rPr>
                <w:rFonts w:ascii="Times New Roman" w:eastAsia="Times New Roman" w:hAnsi="Times New Roman" w:cs="Times New Roman"/>
                <w:sz w:val="20"/>
                <w:szCs w:val="20"/>
                <w:lang w:eastAsia="lv-LV"/>
              </w:rPr>
              <w:t>lielloku</w:t>
            </w:r>
            <w:proofErr w:type="spellEnd"/>
            <w:r w:rsidRPr="00715F56">
              <w:rPr>
                <w:rFonts w:ascii="Times New Roman" w:eastAsia="Times New Roman" w:hAnsi="Times New Roman" w:cs="Times New Roman"/>
                <w:sz w:val="20"/>
                <w:szCs w:val="20"/>
                <w:lang w:eastAsia="lv-LV"/>
              </w:rPr>
              <w:t xml:space="preserve"> sīpoli jeb </w:t>
            </w:r>
            <w:proofErr w:type="spellStart"/>
            <w:r w:rsidRPr="00715F56">
              <w:rPr>
                <w:rFonts w:ascii="Times New Roman" w:eastAsia="Times New Roman" w:hAnsi="Times New Roman" w:cs="Times New Roman"/>
                <w:sz w:val="20"/>
                <w:szCs w:val="20"/>
                <w:lang w:eastAsia="lv-LV"/>
              </w:rPr>
              <w:t>batūni</w:t>
            </w:r>
            <w:proofErr w:type="spellEnd"/>
          </w:p>
        </w:tc>
        <w:tc>
          <w:tcPr>
            <w:tcW w:w="709" w:type="dxa"/>
            <w:vAlign w:val="bottom"/>
            <w:hideMark/>
          </w:tcPr>
          <w:p w14:paraId="145E779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846</w:t>
            </w:r>
          </w:p>
        </w:tc>
        <w:tc>
          <w:tcPr>
            <w:tcW w:w="408" w:type="dxa"/>
            <w:noWrap/>
            <w:vAlign w:val="bottom"/>
            <w:hideMark/>
          </w:tcPr>
          <w:p w14:paraId="071F6C60" w14:textId="0F34A9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B8D440A" w14:textId="726592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5781111" w14:textId="3DAB4A7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A33A66B" w14:textId="6F54F95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A8450A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11610C6" w14:textId="29EF7D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68E3F11" w14:textId="63A285F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A163F6D" w14:textId="6CF9FA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28C00AF" w14:textId="4D1CE1D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002E303" w14:textId="680FE8E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9CBAEB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5FAD7BC" w14:textId="456738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3309B0" w14:textId="23F3D6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80755D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C75F095" w14:textId="5C7A87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39B40D2" w14:textId="63B9E17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6129713" w14:textId="6D0AE8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23A852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A11F29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3D938BA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0607FFF" w14:textId="567D83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11B31A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B4DA41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5B9ACE0F" w14:textId="77777777" w:rsidTr="00375EF2">
        <w:trPr>
          <w:trHeight w:val="255"/>
        </w:trPr>
        <w:tc>
          <w:tcPr>
            <w:tcW w:w="834" w:type="dxa"/>
            <w:hideMark/>
          </w:tcPr>
          <w:p w14:paraId="2258C7DC"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5.11.</w:t>
            </w:r>
          </w:p>
        </w:tc>
        <w:tc>
          <w:tcPr>
            <w:tcW w:w="699" w:type="dxa"/>
            <w:vAlign w:val="center"/>
            <w:hideMark/>
          </w:tcPr>
          <w:p w14:paraId="42F80E3A" w14:textId="28321B6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1468F9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Ķiploki</w:t>
            </w:r>
          </w:p>
        </w:tc>
        <w:tc>
          <w:tcPr>
            <w:tcW w:w="709" w:type="dxa"/>
            <w:vAlign w:val="bottom"/>
            <w:hideMark/>
          </w:tcPr>
          <w:p w14:paraId="4AFFDA3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847</w:t>
            </w:r>
          </w:p>
        </w:tc>
        <w:tc>
          <w:tcPr>
            <w:tcW w:w="408" w:type="dxa"/>
            <w:noWrap/>
            <w:vAlign w:val="bottom"/>
            <w:hideMark/>
          </w:tcPr>
          <w:p w14:paraId="54625C12" w14:textId="2552332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C73094F" w14:textId="5D815F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43915AF" w14:textId="472ED1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5D01A953" w14:textId="6A25BD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3C9AB5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ABE3E49" w14:textId="44EAB0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F6833A9" w14:textId="7A70B58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B92BCA1" w14:textId="50F07E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75B24FB" w14:textId="352408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EA6AFBD" w14:textId="425BF75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BB0B77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57BD102" w14:textId="5D2D1B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A0E2614" w14:textId="2687B51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BD7736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737321B6" w14:textId="3F3BE3C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2E14785" w14:textId="779E96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7816B4B" w14:textId="19FE79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AFDFC0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CB9917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60DAF9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615D9FF" w14:textId="529AD2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F58D0A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D492EF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660D0744" w14:textId="77777777" w:rsidTr="00375EF2">
        <w:trPr>
          <w:trHeight w:val="255"/>
        </w:trPr>
        <w:tc>
          <w:tcPr>
            <w:tcW w:w="834" w:type="dxa"/>
            <w:hideMark/>
          </w:tcPr>
          <w:p w14:paraId="5CDFEE9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5.12.</w:t>
            </w:r>
          </w:p>
        </w:tc>
        <w:tc>
          <w:tcPr>
            <w:tcW w:w="699" w:type="dxa"/>
            <w:vAlign w:val="center"/>
            <w:hideMark/>
          </w:tcPr>
          <w:p w14:paraId="15D1DCB9" w14:textId="1885833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F0D56F6"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Puravi</w:t>
            </w:r>
          </w:p>
        </w:tc>
        <w:tc>
          <w:tcPr>
            <w:tcW w:w="709" w:type="dxa"/>
            <w:vAlign w:val="bottom"/>
            <w:hideMark/>
          </w:tcPr>
          <w:p w14:paraId="2DCDE63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849</w:t>
            </w:r>
          </w:p>
        </w:tc>
        <w:tc>
          <w:tcPr>
            <w:tcW w:w="408" w:type="dxa"/>
            <w:noWrap/>
            <w:vAlign w:val="bottom"/>
            <w:hideMark/>
          </w:tcPr>
          <w:p w14:paraId="4F05DDCA" w14:textId="5506D23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F1A7A5B" w14:textId="01BBFC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5D4C515" w14:textId="23DA1B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E99902A" w14:textId="016360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43C9D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47DEBAD" w14:textId="5C83DE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DC74CE0" w14:textId="4A08112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1DCFF20" w14:textId="3286FBE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634289F" w14:textId="7F7BAF7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A0725DE" w14:textId="4707C9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F4498C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5A5F00B" w14:textId="10C014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9F6C975" w14:textId="33F1C9A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B9B8A4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6913F073" w14:textId="5DD12DA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CFC49E3" w14:textId="3CD07B4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5AB68B3" w14:textId="2515AA4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BDC6FB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2B5E33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36DBAAB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43155F2" w14:textId="4B3175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3BAFD7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79B25F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649F880D" w14:textId="77777777" w:rsidTr="00375EF2">
        <w:trPr>
          <w:trHeight w:val="50"/>
        </w:trPr>
        <w:tc>
          <w:tcPr>
            <w:tcW w:w="834" w:type="dxa"/>
            <w:hideMark/>
          </w:tcPr>
          <w:p w14:paraId="1CDCA9E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5.13.</w:t>
            </w:r>
          </w:p>
        </w:tc>
        <w:tc>
          <w:tcPr>
            <w:tcW w:w="699" w:type="dxa"/>
            <w:vAlign w:val="center"/>
            <w:hideMark/>
          </w:tcPr>
          <w:p w14:paraId="586FA3FD" w14:textId="4377785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DF3184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Galda rāceņi, turnepši</w:t>
            </w:r>
          </w:p>
        </w:tc>
        <w:tc>
          <w:tcPr>
            <w:tcW w:w="709" w:type="dxa"/>
            <w:vAlign w:val="bottom"/>
            <w:hideMark/>
          </w:tcPr>
          <w:p w14:paraId="01F6F67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851</w:t>
            </w:r>
          </w:p>
        </w:tc>
        <w:tc>
          <w:tcPr>
            <w:tcW w:w="408" w:type="dxa"/>
            <w:noWrap/>
            <w:vAlign w:val="bottom"/>
            <w:hideMark/>
          </w:tcPr>
          <w:p w14:paraId="7A5A268B" w14:textId="594F89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F85913D" w14:textId="5B6C16E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221D3E8" w14:textId="5CB77D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6CB6A23" w14:textId="0660F7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4B3882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679EB12" w14:textId="50FC7E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E3BFB43" w14:textId="018D9E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E231E7E" w14:textId="30F684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455A9DB" w14:textId="7C4868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562078E" w14:textId="00E184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CC8B9F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B93EBDC" w14:textId="669A37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4CC45AB" w14:textId="45477D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B99766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961347A" w14:textId="62B7D2C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126EFFB" w14:textId="411F08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DD14AD9" w14:textId="5E96AE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131386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84EA66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2C51CFF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9A368A7" w14:textId="55AEA32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CF2C48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86A648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19E98DF6" w14:textId="77777777" w:rsidTr="00375EF2">
        <w:trPr>
          <w:trHeight w:val="255"/>
        </w:trPr>
        <w:tc>
          <w:tcPr>
            <w:tcW w:w="834" w:type="dxa"/>
            <w:hideMark/>
          </w:tcPr>
          <w:p w14:paraId="573341F9"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5.14.</w:t>
            </w:r>
          </w:p>
        </w:tc>
        <w:tc>
          <w:tcPr>
            <w:tcW w:w="699" w:type="dxa"/>
            <w:vAlign w:val="center"/>
            <w:hideMark/>
          </w:tcPr>
          <w:p w14:paraId="6476D2D5" w14:textId="27B6E0C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D832C5E"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Galda kāļi</w:t>
            </w:r>
          </w:p>
        </w:tc>
        <w:tc>
          <w:tcPr>
            <w:tcW w:w="709" w:type="dxa"/>
            <w:vAlign w:val="bottom"/>
            <w:hideMark/>
          </w:tcPr>
          <w:p w14:paraId="6C49D6B5"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856</w:t>
            </w:r>
          </w:p>
        </w:tc>
        <w:tc>
          <w:tcPr>
            <w:tcW w:w="408" w:type="dxa"/>
            <w:noWrap/>
            <w:vAlign w:val="bottom"/>
            <w:hideMark/>
          </w:tcPr>
          <w:p w14:paraId="67BEBF4F" w14:textId="2DDAB7B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BBE26B9" w14:textId="3AC6DDD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8E045B2" w14:textId="7A3A67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EDEAA3B" w14:textId="2D9578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F35A13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77626D4" w14:textId="5A406F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ABC4BCF" w14:textId="750667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4B53844" w14:textId="11CF8D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73C4A0B" w14:textId="626324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EF14A76" w14:textId="107F41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9C248C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D6E4E03" w14:textId="7CFE79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BB39585" w14:textId="498E8B5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37BCD4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5F7F2550" w14:textId="7C8514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BC745F4" w14:textId="1863CE5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6D37DF5" w14:textId="47EF27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A93CB1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2E2F5D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7FE13B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9465E4A" w14:textId="3CBF18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B9C39C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361CC5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418BEAF2" w14:textId="77777777" w:rsidTr="00375EF2">
        <w:trPr>
          <w:trHeight w:val="255"/>
        </w:trPr>
        <w:tc>
          <w:tcPr>
            <w:tcW w:w="834" w:type="dxa"/>
            <w:hideMark/>
          </w:tcPr>
          <w:p w14:paraId="2FF7D41C"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5.15.</w:t>
            </w:r>
          </w:p>
        </w:tc>
        <w:tc>
          <w:tcPr>
            <w:tcW w:w="699" w:type="dxa"/>
            <w:vAlign w:val="center"/>
            <w:hideMark/>
          </w:tcPr>
          <w:p w14:paraId="5191036C" w14:textId="0A1CE6D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33D2A7D"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Selerijas</w:t>
            </w:r>
          </w:p>
        </w:tc>
        <w:tc>
          <w:tcPr>
            <w:tcW w:w="709" w:type="dxa"/>
            <w:vAlign w:val="bottom"/>
            <w:hideMark/>
          </w:tcPr>
          <w:p w14:paraId="1C93D89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852</w:t>
            </w:r>
          </w:p>
        </w:tc>
        <w:tc>
          <w:tcPr>
            <w:tcW w:w="408" w:type="dxa"/>
            <w:noWrap/>
            <w:vAlign w:val="bottom"/>
            <w:hideMark/>
          </w:tcPr>
          <w:p w14:paraId="6EE94197" w14:textId="11CF5F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5864029" w14:textId="5B7D62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A581394" w14:textId="7438322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FF3CE75" w14:textId="2AE996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744597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428E08E" w14:textId="5E4E07E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F3B7595" w14:textId="72933F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71AD8B4" w14:textId="15FCDB3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BF849BB" w14:textId="207334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F316AB2" w14:textId="7EC0A2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5D6E76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07787B2" w14:textId="3F30D2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49DA37D" w14:textId="4F068E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E95B4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503A4DEB" w14:textId="498AF1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7CC0BDB" w14:textId="72648D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9EFC872" w14:textId="16A567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EE988D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034831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996E0E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C3ED0F1" w14:textId="628C385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0E2794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B54715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353F11D5" w14:textId="77777777" w:rsidTr="00375EF2">
        <w:trPr>
          <w:trHeight w:val="284"/>
        </w:trPr>
        <w:tc>
          <w:tcPr>
            <w:tcW w:w="834" w:type="dxa"/>
            <w:hideMark/>
          </w:tcPr>
          <w:p w14:paraId="2FC125F0"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5.16.</w:t>
            </w:r>
          </w:p>
        </w:tc>
        <w:tc>
          <w:tcPr>
            <w:tcW w:w="699" w:type="dxa"/>
            <w:vAlign w:val="center"/>
            <w:hideMark/>
          </w:tcPr>
          <w:p w14:paraId="1FD92615" w14:textId="385AD1D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bottom"/>
            <w:hideMark/>
          </w:tcPr>
          <w:p w14:paraId="6896A874" w14:textId="51ABCE0B" w:rsidR="00D0708E" w:rsidRPr="00715F56" w:rsidRDefault="00D0708E" w:rsidP="005A57B5">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Redīsi </w:t>
            </w:r>
          </w:p>
        </w:tc>
        <w:tc>
          <w:tcPr>
            <w:tcW w:w="709" w:type="dxa"/>
            <w:vAlign w:val="bottom"/>
            <w:hideMark/>
          </w:tcPr>
          <w:p w14:paraId="76C9462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853</w:t>
            </w:r>
          </w:p>
        </w:tc>
        <w:tc>
          <w:tcPr>
            <w:tcW w:w="408" w:type="dxa"/>
            <w:noWrap/>
            <w:vAlign w:val="bottom"/>
            <w:hideMark/>
          </w:tcPr>
          <w:p w14:paraId="2295221B" w14:textId="0F3072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E4A3ADA" w14:textId="50A68D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0C09D42" w14:textId="20A03B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85D9B35" w14:textId="3E222A5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A181CD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A18379C" w14:textId="3FBF3E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E1A0FAC" w14:textId="26D7EC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8D81592" w14:textId="4493EC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4C064F2" w14:textId="79E1EB5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3ED68C2" w14:textId="6B0F19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5D8DA4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B3BB7AF" w14:textId="3D51AD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D0263DA" w14:textId="018CE48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FBD93A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66D5AE34" w14:textId="152807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E88E080" w14:textId="3BB5A2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4195FA5" w14:textId="423679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C77324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3D0B8D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6950E5D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F8EC7CA" w14:textId="3ED0B7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938A4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E2D270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00390E6A" w14:textId="77777777" w:rsidTr="00375EF2">
        <w:trPr>
          <w:trHeight w:val="273"/>
        </w:trPr>
        <w:tc>
          <w:tcPr>
            <w:tcW w:w="834" w:type="dxa"/>
            <w:hideMark/>
          </w:tcPr>
          <w:p w14:paraId="3EB03BB2" w14:textId="56FB3C92" w:rsidR="00D0708E" w:rsidRPr="00375EF2" w:rsidRDefault="00D0708E" w:rsidP="00A0394C">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5.16.</w:t>
            </w:r>
            <w:r w:rsidRPr="00715F56">
              <w:rPr>
                <w:rFonts w:ascii="Times New Roman" w:eastAsia="Times New Roman" w:hAnsi="Times New Roman" w:cs="Times New Roman"/>
                <w:sz w:val="20"/>
                <w:szCs w:val="20"/>
                <w:vertAlign w:val="superscript"/>
                <w:lang w:eastAsia="lv-LV"/>
              </w:rPr>
              <w:t>1</w:t>
            </w:r>
          </w:p>
        </w:tc>
        <w:tc>
          <w:tcPr>
            <w:tcW w:w="699" w:type="dxa"/>
            <w:vAlign w:val="center"/>
            <w:hideMark/>
          </w:tcPr>
          <w:p w14:paraId="70887ADC" w14:textId="77F5092A" w:rsidR="00D0708E" w:rsidRPr="00715F56" w:rsidRDefault="00D0708E" w:rsidP="00375EF2">
            <w:pPr>
              <w:spacing w:after="0" w:line="240" w:lineRule="auto"/>
              <w:ind w:left="-57"/>
              <w:rPr>
                <w:rFonts w:ascii="Times New Roman" w:eastAsia="Times New Roman" w:hAnsi="Times New Roman" w:cs="Times New Roman"/>
                <w:sz w:val="20"/>
                <w:szCs w:val="20"/>
                <w:lang w:eastAsia="lv-LV"/>
              </w:rPr>
            </w:pPr>
          </w:p>
        </w:tc>
        <w:tc>
          <w:tcPr>
            <w:tcW w:w="1576" w:type="dxa"/>
            <w:vAlign w:val="bottom"/>
            <w:hideMark/>
          </w:tcPr>
          <w:p w14:paraId="3C26C4D1" w14:textId="601BB7B1" w:rsidR="00D0708E" w:rsidRPr="00375EF2" w:rsidRDefault="00D0708E" w:rsidP="000F382C">
            <w:pPr>
              <w:spacing w:after="0" w:line="240" w:lineRule="auto"/>
              <w:ind w:left="-57"/>
              <w:rPr>
                <w:rFonts w:ascii="Times New Roman" w:hAnsi="Times New Roman" w:cs="Times New Roman"/>
              </w:rPr>
            </w:pPr>
            <w:bookmarkStart w:id="11" w:name="OLE_LINK13"/>
            <w:r w:rsidRPr="00715F56">
              <w:rPr>
                <w:rFonts w:ascii="Times New Roman" w:eastAsia="Times New Roman" w:hAnsi="Times New Roman" w:cs="Times New Roman"/>
                <w:sz w:val="20"/>
                <w:szCs w:val="20"/>
                <w:lang w:eastAsia="lv-LV"/>
              </w:rPr>
              <w:t>Melnais rutks</w:t>
            </w:r>
            <w:bookmarkEnd w:id="11"/>
          </w:p>
        </w:tc>
        <w:tc>
          <w:tcPr>
            <w:tcW w:w="709" w:type="dxa"/>
            <w:vAlign w:val="bottom"/>
            <w:hideMark/>
          </w:tcPr>
          <w:p w14:paraId="2A180453" w14:textId="5359A62A" w:rsidR="00D0708E" w:rsidRPr="00375EF2" w:rsidRDefault="00D0708E" w:rsidP="000F382C">
            <w:pPr>
              <w:spacing w:after="0" w:line="240" w:lineRule="auto"/>
              <w:jc w:val="center"/>
              <w:rPr>
                <w:rFonts w:ascii="Times New Roman" w:hAnsi="Times New Roman" w:cs="Times New Roman"/>
              </w:rPr>
            </w:pPr>
            <w:r w:rsidRPr="00715F56">
              <w:rPr>
                <w:rFonts w:ascii="Times New Roman" w:eastAsia="Times New Roman" w:hAnsi="Times New Roman" w:cs="Times New Roman"/>
                <w:sz w:val="20"/>
                <w:szCs w:val="20"/>
                <w:lang w:eastAsia="lv-LV"/>
              </w:rPr>
              <w:t>219</w:t>
            </w:r>
          </w:p>
        </w:tc>
        <w:tc>
          <w:tcPr>
            <w:tcW w:w="408" w:type="dxa"/>
            <w:noWrap/>
            <w:vAlign w:val="bottom"/>
            <w:hideMark/>
          </w:tcPr>
          <w:p w14:paraId="16D22D3D" w14:textId="38613C3B"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851D0D3" w14:textId="2BF338F6"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5D308F4" w14:textId="0A11CAB1"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B295426" w14:textId="6CC6ACE8"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E01EE0A" w14:textId="08CAC1BD" w:rsidR="00D0708E" w:rsidRPr="00375EF2" w:rsidRDefault="00D0708E" w:rsidP="00A0394C">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CBB892A" w14:textId="415C948C"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8D231E7" w14:textId="4D8FEDFF"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9F72CAF" w14:textId="2FC1EF6B"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C42DB7A" w14:textId="471676AC"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CD15512" w14:textId="6269B05B"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C9C9946" w14:textId="69CF19F1" w:rsidR="00D0708E" w:rsidRPr="00375EF2" w:rsidRDefault="00D0708E" w:rsidP="00A0394C">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3AF4617" w14:textId="3B109174"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C6D4DDE" w14:textId="68496F78"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7E195FB" w14:textId="456CD756" w:rsidR="00D0708E" w:rsidRPr="00375EF2" w:rsidRDefault="00D0708E" w:rsidP="00A0394C">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FC89001" w14:textId="1BB347E5"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9870798" w14:textId="6A64A674"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22335B0" w14:textId="1F15865B"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66AB14C" w14:textId="009DECE2" w:rsidR="00D0708E" w:rsidRPr="00375EF2" w:rsidRDefault="00D0708E" w:rsidP="00A0394C">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EDE424F" w14:textId="4D0ABCB5" w:rsidR="00D0708E" w:rsidRPr="00375EF2" w:rsidRDefault="00D0708E" w:rsidP="00A0394C">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BDC90CD" w14:textId="20DCC2AE" w:rsidR="00D0708E" w:rsidRPr="00375EF2" w:rsidRDefault="00D0708E" w:rsidP="00A0394C">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1E19230" w14:textId="12A57947" w:rsidR="00D0708E" w:rsidRPr="00715F56" w:rsidRDefault="00D0708E" w:rsidP="00A0394C">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8221A4B" w14:textId="2A793024" w:rsidR="00D0708E" w:rsidRPr="00375EF2" w:rsidRDefault="00D0708E" w:rsidP="00A0394C">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32B0816" w14:textId="0E95EBEB" w:rsidR="00D0708E" w:rsidRPr="00375EF2" w:rsidRDefault="00D0708E" w:rsidP="00A0394C">
            <w:pPr>
              <w:spacing w:after="0"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3841</w:t>
            </w:r>
          </w:p>
        </w:tc>
      </w:tr>
      <w:tr w:rsidR="00D0708E" w:rsidRPr="00715F56" w14:paraId="0AF53059" w14:textId="77777777" w:rsidTr="00375EF2">
        <w:trPr>
          <w:trHeight w:val="255"/>
        </w:trPr>
        <w:tc>
          <w:tcPr>
            <w:tcW w:w="834" w:type="dxa"/>
            <w:hideMark/>
          </w:tcPr>
          <w:p w14:paraId="4F9BED7F"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5.17.</w:t>
            </w:r>
          </w:p>
        </w:tc>
        <w:tc>
          <w:tcPr>
            <w:tcW w:w="699" w:type="dxa"/>
            <w:vAlign w:val="center"/>
            <w:hideMark/>
          </w:tcPr>
          <w:p w14:paraId="2BF3082A" w14:textId="680B816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58D03B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Pētersīļi</w:t>
            </w:r>
          </w:p>
        </w:tc>
        <w:tc>
          <w:tcPr>
            <w:tcW w:w="709" w:type="dxa"/>
            <w:vAlign w:val="bottom"/>
            <w:hideMark/>
          </w:tcPr>
          <w:p w14:paraId="2DD4F9EC"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854</w:t>
            </w:r>
          </w:p>
        </w:tc>
        <w:tc>
          <w:tcPr>
            <w:tcW w:w="408" w:type="dxa"/>
            <w:noWrap/>
            <w:vAlign w:val="bottom"/>
            <w:hideMark/>
          </w:tcPr>
          <w:p w14:paraId="5E84962B" w14:textId="1C704D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F81DBBF" w14:textId="1B4C60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3D7E5FC" w14:textId="5C1FFD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C9EC5D9" w14:textId="525E242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218CC6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C658811" w14:textId="009CB9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E21E46B" w14:textId="17757C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544BA75" w14:textId="1137F4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8B1EF53" w14:textId="2AB94D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D370E4E" w14:textId="21DBA12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42CA74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01AC3BC" w14:textId="01C23B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DD3D4D2" w14:textId="137F2B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29847B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7051A7E" w14:textId="10A9DF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9D61EC7" w14:textId="5FF788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6678B50" w14:textId="36393D6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D585FC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25FBF8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E4323D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0C1BBE1" w14:textId="4CF5C0B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3516DF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5F59F8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7B0174D0" w14:textId="77777777" w:rsidTr="00375EF2">
        <w:trPr>
          <w:trHeight w:val="255"/>
        </w:trPr>
        <w:tc>
          <w:tcPr>
            <w:tcW w:w="834" w:type="dxa"/>
            <w:hideMark/>
          </w:tcPr>
          <w:p w14:paraId="7B4C6BF1"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5.18.</w:t>
            </w:r>
          </w:p>
        </w:tc>
        <w:tc>
          <w:tcPr>
            <w:tcW w:w="699" w:type="dxa"/>
            <w:vAlign w:val="center"/>
            <w:hideMark/>
          </w:tcPr>
          <w:p w14:paraId="3DD603CC" w14:textId="0AEEB83F"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65C7DB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Pastinaks</w:t>
            </w:r>
          </w:p>
        </w:tc>
        <w:tc>
          <w:tcPr>
            <w:tcW w:w="709" w:type="dxa"/>
            <w:vAlign w:val="bottom"/>
            <w:hideMark/>
          </w:tcPr>
          <w:p w14:paraId="354F3F0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855</w:t>
            </w:r>
          </w:p>
        </w:tc>
        <w:tc>
          <w:tcPr>
            <w:tcW w:w="408" w:type="dxa"/>
            <w:noWrap/>
            <w:vAlign w:val="bottom"/>
            <w:hideMark/>
          </w:tcPr>
          <w:p w14:paraId="3C30D052" w14:textId="031F10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7B4B427" w14:textId="59BE0B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A701842" w14:textId="6ABFF7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95F5885" w14:textId="6196EE2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9D3B72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A269FB9" w14:textId="763B2A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6CA5167" w14:textId="56E221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AA1A40C" w14:textId="3C3554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61F5313" w14:textId="64FD9A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AC2DD44" w14:textId="7023E3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0AF399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D4239EB" w14:textId="2BD77FE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0B4A5D7" w14:textId="055244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D4B0F2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73915A81" w14:textId="4023EA9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A49F323" w14:textId="3CEC6E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2014B52" w14:textId="5560289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6B37F2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F22BAE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26872A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C024E00" w14:textId="6502E97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F7722B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87C136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1646F7C2" w14:textId="77777777" w:rsidTr="00375EF2">
        <w:trPr>
          <w:trHeight w:val="50"/>
        </w:trPr>
        <w:tc>
          <w:tcPr>
            <w:tcW w:w="834" w:type="dxa"/>
            <w:hideMark/>
          </w:tcPr>
          <w:p w14:paraId="01EB4F52"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bookmarkStart w:id="12" w:name="OLE_LINK48"/>
            <w:bookmarkStart w:id="13" w:name="_Hlk213147983"/>
            <w:bookmarkStart w:id="14" w:name="_Hlk213334343"/>
            <w:r w:rsidRPr="00715F56">
              <w:rPr>
                <w:rFonts w:ascii="Times New Roman" w:eastAsia="Times New Roman" w:hAnsi="Times New Roman" w:cs="Times New Roman"/>
                <w:sz w:val="20"/>
                <w:szCs w:val="20"/>
                <w:lang w:eastAsia="lv-LV"/>
              </w:rPr>
              <w:t>5.19.</w:t>
            </w:r>
            <w:bookmarkEnd w:id="12"/>
          </w:p>
        </w:tc>
        <w:tc>
          <w:tcPr>
            <w:tcW w:w="699" w:type="dxa"/>
            <w:vAlign w:val="center"/>
            <w:hideMark/>
          </w:tcPr>
          <w:p w14:paraId="3B4EA4BA" w14:textId="3BC3AA03"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312464B" w14:textId="6807471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Dārza ķirbis, (izņemot kailsēklu (eļļas) ķirbi)</w:t>
            </w:r>
          </w:p>
        </w:tc>
        <w:tc>
          <w:tcPr>
            <w:tcW w:w="709" w:type="dxa"/>
            <w:vAlign w:val="bottom"/>
            <w:hideMark/>
          </w:tcPr>
          <w:p w14:paraId="7F1F8A1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857</w:t>
            </w:r>
          </w:p>
        </w:tc>
        <w:tc>
          <w:tcPr>
            <w:tcW w:w="408" w:type="dxa"/>
            <w:noWrap/>
            <w:vAlign w:val="bottom"/>
            <w:hideMark/>
          </w:tcPr>
          <w:p w14:paraId="780205FF" w14:textId="5C5E13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0ACFFE7" w14:textId="202D49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7E1E291" w14:textId="046D48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FBD7724" w14:textId="6F8423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2909AB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08B9594" w14:textId="3B57C7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5F60C5C" w14:textId="3187CF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B44E4BC" w14:textId="422647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D07ECCB" w14:textId="5193D7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414022F" w14:textId="2FC886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EA4A82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DD2D8C6" w14:textId="3AEE7DA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CD2F527" w14:textId="6A5689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413AF1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0231AC21" w14:textId="14EFFC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6A51121" w14:textId="55C3BF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58F0019" w14:textId="519F844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A03992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717070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697517D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C2088D1" w14:textId="6FA1C69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72DA17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C98A03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bookmarkEnd w:id="13"/>
      <w:tr w:rsidR="00D0708E" w:rsidRPr="00715F56" w14:paraId="706A7CDC" w14:textId="77777777" w:rsidTr="00375EF2">
        <w:trPr>
          <w:trHeight w:val="50"/>
        </w:trPr>
        <w:tc>
          <w:tcPr>
            <w:tcW w:w="834" w:type="dxa"/>
          </w:tcPr>
          <w:p w14:paraId="75D50877" w14:textId="38C1F620"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5.19.</w:t>
            </w:r>
            <w:r w:rsidRPr="00715F56">
              <w:rPr>
                <w:rFonts w:ascii="Times New Roman" w:eastAsia="Times New Roman" w:hAnsi="Times New Roman" w:cs="Times New Roman"/>
                <w:sz w:val="20"/>
                <w:szCs w:val="20"/>
                <w:vertAlign w:val="superscript"/>
                <w:lang w:eastAsia="lv-LV"/>
              </w:rPr>
              <w:t>1</w:t>
            </w:r>
          </w:p>
        </w:tc>
        <w:tc>
          <w:tcPr>
            <w:tcW w:w="699" w:type="dxa"/>
            <w:vAlign w:val="center"/>
          </w:tcPr>
          <w:p w14:paraId="08B2AFF3"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4A14B459" w14:textId="3AB1F97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Cukīni, kabači, patisoni</w:t>
            </w:r>
          </w:p>
        </w:tc>
        <w:tc>
          <w:tcPr>
            <w:tcW w:w="709" w:type="dxa"/>
            <w:vAlign w:val="bottom"/>
          </w:tcPr>
          <w:p w14:paraId="1757A795" w14:textId="38175234"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858</w:t>
            </w:r>
          </w:p>
        </w:tc>
        <w:tc>
          <w:tcPr>
            <w:tcW w:w="408" w:type="dxa"/>
            <w:noWrap/>
            <w:vAlign w:val="bottom"/>
          </w:tcPr>
          <w:p w14:paraId="18C4AC2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C0D811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3D1EA4F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5BABDF3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6B9E2281" w14:textId="022423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2C9EA88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DB4DC1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7E6C91B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61FAD4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847E1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68A4A6C0" w14:textId="3F81D69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0F9E0D5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3D7354B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C84F514" w14:textId="7311525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63BAAD8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0B9FBC6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A0C9E2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11B2D7C" w14:textId="7A91BA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2AACAB31" w14:textId="43BB6F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tcPr>
          <w:p w14:paraId="3D3032AB" w14:textId="08A2342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7D14A8F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1CA37D60" w14:textId="51B791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470D9DC6" w14:textId="0A5EC3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1A02E224" w14:textId="77777777" w:rsidTr="00375EF2">
        <w:trPr>
          <w:trHeight w:val="50"/>
        </w:trPr>
        <w:tc>
          <w:tcPr>
            <w:tcW w:w="834" w:type="dxa"/>
          </w:tcPr>
          <w:p w14:paraId="46BE7D26" w14:textId="2BC92E21" w:rsidR="00D0708E" w:rsidRPr="00715F56" w:rsidRDefault="00D0708E" w:rsidP="00D0708E">
            <w:pPr>
              <w:spacing w:after="0" w:line="240" w:lineRule="auto"/>
              <w:rPr>
                <w:rFonts w:ascii="Times New Roman" w:eastAsia="Times New Roman" w:hAnsi="Times New Roman" w:cs="Times New Roman"/>
                <w:sz w:val="20"/>
                <w:szCs w:val="20"/>
                <w:lang w:eastAsia="lv-LV"/>
              </w:rPr>
            </w:pPr>
            <w:bookmarkStart w:id="15" w:name="_Hlk214877758"/>
            <w:bookmarkEnd w:id="14"/>
            <w:r w:rsidRPr="00715F56">
              <w:rPr>
                <w:rFonts w:ascii="Times New Roman" w:eastAsia="Times New Roman" w:hAnsi="Times New Roman" w:cs="Times New Roman"/>
                <w:sz w:val="20"/>
                <w:szCs w:val="20"/>
                <w:lang w:eastAsia="lv-LV"/>
              </w:rPr>
              <w:t>5.19.</w:t>
            </w:r>
            <w:r w:rsidRPr="00715F56">
              <w:rPr>
                <w:rFonts w:ascii="Times New Roman" w:eastAsia="Times New Roman" w:hAnsi="Times New Roman" w:cs="Times New Roman"/>
                <w:sz w:val="20"/>
                <w:szCs w:val="20"/>
                <w:vertAlign w:val="superscript"/>
                <w:lang w:eastAsia="lv-LV"/>
              </w:rPr>
              <w:t>2</w:t>
            </w:r>
          </w:p>
        </w:tc>
        <w:tc>
          <w:tcPr>
            <w:tcW w:w="699" w:type="dxa"/>
            <w:vAlign w:val="center"/>
          </w:tcPr>
          <w:p w14:paraId="14D3F087"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21BF16BA" w14:textId="0FD11C2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bookmarkStart w:id="16" w:name="OLE_LINK6"/>
            <w:r w:rsidRPr="00715F56">
              <w:rPr>
                <w:rFonts w:ascii="Times New Roman" w:eastAsia="Times New Roman" w:hAnsi="Times New Roman" w:cs="Times New Roman"/>
                <w:sz w:val="20"/>
                <w:szCs w:val="20"/>
                <w:lang w:eastAsia="lv-LV"/>
              </w:rPr>
              <w:t xml:space="preserve">Kailsēklu (eļļas) ķirbis </w:t>
            </w:r>
            <w:bookmarkEnd w:id="16"/>
          </w:p>
        </w:tc>
        <w:tc>
          <w:tcPr>
            <w:tcW w:w="709" w:type="dxa"/>
            <w:vAlign w:val="bottom"/>
          </w:tcPr>
          <w:p w14:paraId="3AD7B370" w14:textId="43A56B2B"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850</w:t>
            </w:r>
          </w:p>
        </w:tc>
        <w:tc>
          <w:tcPr>
            <w:tcW w:w="408" w:type="dxa"/>
            <w:noWrap/>
            <w:vAlign w:val="bottom"/>
          </w:tcPr>
          <w:p w14:paraId="000BAFA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5B5F271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6C6C3DE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0F8FC18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8FF2BA3" w14:textId="09E1EC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1039C16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12BDD80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18143F5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5BCE76B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AAD5EB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8166AB8" w14:textId="0C836F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5F08D41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70BD0F2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1FFB5018" w14:textId="6CB2394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073C653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3302AC5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8997D0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35DB0EA" w14:textId="56C479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3C58A5CC" w14:textId="2B08C9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tcPr>
          <w:p w14:paraId="2FDD6411" w14:textId="47F067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5B54BBA9" w14:textId="7F94DB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CB03A47" w14:textId="5068AC4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6FB8A79B" w14:textId="21ACC93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bookmarkEnd w:id="15"/>
      <w:tr w:rsidR="00D0708E" w:rsidRPr="00715F56" w14:paraId="15C4757E" w14:textId="77777777" w:rsidTr="00375EF2">
        <w:trPr>
          <w:trHeight w:val="50"/>
        </w:trPr>
        <w:tc>
          <w:tcPr>
            <w:tcW w:w="834" w:type="dxa"/>
            <w:hideMark/>
          </w:tcPr>
          <w:p w14:paraId="3B9B9389"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5.20.</w:t>
            </w:r>
          </w:p>
        </w:tc>
        <w:tc>
          <w:tcPr>
            <w:tcW w:w="699" w:type="dxa"/>
            <w:vAlign w:val="center"/>
            <w:hideMark/>
          </w:tcPr>
          <w:p w14:paraId="5A77C23D" w14:textId="2C4BACC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F638556" w14:textId="1640A69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Vīģlapu ķirbis</w:t>
            </w:r>
          </w:p>
        </w:tc>
        <w:tc>
          <w:tcPr>
            <w:tcW w:w="709" w:type="dxa"/>
            <w:vAlign w:val="bottom"/>
            <w:hideMark/>
          </w:tcPr>
          <w:p w14:paraId="67FF12A6" w14:textId="355C11F4"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888</w:t>
            </w:r>
          </w:p>
        </w:tc>
        <w:tc>
          <w:tcPr>
            <w:tcW w:w="408" w:type="dxa"/>
            <w:noWrap/>
            <w:vAlign w:val="bottom"/>
            <w:hideMark/>
          </w:tcPr>
          <w:p w14:paraId="3F7B656A" w14:textId="6E300AC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BEE57B0" w14:textId="4419A4B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1A70662" w14:textId="26D104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FAC926C" w14:textId="3BA984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A7A3B9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E4DB725" w14:textId="714DCB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67800B9" w14:textId="508841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4C0A3D5" w14:textId="164805C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D59E811" w14:textId="6411B2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D2884CE" w14:textId="15EC51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67BA84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0F2A226" w14:textId="25FA5C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7437229" w14:textId="10C587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17F472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6AD9FFE8" w14:textId="04FE1A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83B4577" w14:textId="2358C3E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4E4CC82" w14:textId="1F617E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8866EB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8534ED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0F050DB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FEAE284" w14:textId="7A310E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100CA0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65353D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009E3460" w14:textId="77777777" w:rsidTr="00375EF2">
        <w:trPr>
          <w:trHeight w:val="50"/>
        </w:trPr>
        <w:tc>
          <w:tcPr>
            <w:tcW w:w="834" w:type="dxa"/>
          </w:tcPr>
          <w:p w14:paraId="3A6D9667" w14:textId="5E5DC28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5.21.</w:t>
            </w:r>
          </w:p>
        </w:tc>
        <w:tc>
          <w:tcPr>
            <w:tcW w:w="699" w:type="dxa"/>
            <w:vAlign w:val="center"/>
          </w:tcPr>
          <w:p w14:paraId="192FC90F"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5940FD8B" w14:textId="59B21B8F"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Lielaugļu ķirbis</w:t>
            </w:r>
          </w:p>
        </w:tc>
        <w:tc>
          <w:tcPr>
            <w:tcW w:w="709" w:type="dxa"/>
            <w:vAlign w:val="bottom"/>
          </w:tcPr>
          <w:p w14:paraId="2D4BA712" w14:textId="2DE49BDB"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886</w:t>
            </w:r>
          </w:p>
        </w:tc>
        <w:tc>
          <w:tcPr>
            <w:tcW w:w="408" w:type="dxa"/>
            <w:noWrap/>
            <w:vAlign w:val="bottom"/>
          </w:tcPr>
          <w:p w14:paraId="4A5534C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1D5BA7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3F5E2AD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1A9F216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65D119F9" w14:textId="6044CF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21DE5015" w14:textId="47066C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68B2FB4F" w14:textId="5C7CDA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3560030E" w14:textId="3CD8C5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F620581" w14:textId="632C62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E7A0267" w14:textId="38CE2A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19BAE969" w14:textId="38A83D7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32991944" w14:textId="585435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366B216B" w14:textId="319D15A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46EDC5EF" w14:textId="47AD51B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2ACF4747" w14:textId="72548A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6CEE4662" w14:textId="3057DA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C0F0468" w14:textId="3557AC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728C55A" w14:textId="7F0427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3227D0AF" w14:textId="5D781F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tcPr>
          <w:p w14:paraId="3C7D8BE3" w14:textId="64564E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376C53CA" w14:textId="7F858B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1D73B6E" w14:textId="468AA1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490FDD00" w14:textId="06C2A4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3E90CF57" w14:textId="77777777" w:rsidTr="00375EF2">
        <w:trPr>
          <w:trHeight w:val="50"/>
        </w:trPr>
        <w:tc>
          <w:tcPr>
            <w:tcW w:w="834" w:type="dxa"/>
          </w:tcPr>
          <w:p w14:paraId="57C83EF7" w14:textId="4DFCB013"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5.22.</w:t>
            </w:r>
          </w:p>
        </w:tc>
        <w:tc>
          <w:tcPr>
            <w:tcW w:w="699" w:type="dxa"/>
            <w:vAlign w:val="center"/>
          </w:tcPr>
          <w:p w14:paraId="382462BF"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66ED0B22" w14:textId="19F8F5C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Muskata ķirbis</w:t>
            </w:r>
          </w:p>
        </w:tc>
        <w:tc>
          <w:tcPr>
            <w:tcW w:w="709" w:type="dxa"/>
            <w:vAlign w:val="bottom"/>
          </w:tcPr>
          <w:p w14:paraId="2ED0F7B6" w14:textId="23031423"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887</w:t>
            </w:r>
          </w:p>
        </w:tc>
        <w:tc>
          <w:tcPr>
            <w:tcW w:w="408" w:type="dxa"/>
            <w:noWrap/>
            <w:vAlign w:val="bottom"/>
          </w:tcPr>
          <w:p w14:paraId="21BBCB3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3C7015D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33027B3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013D1FC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0F9F83B" w14:textId="4F59C3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30B4B379" w14:textId="4153FA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1F55E53D" w14:textId="4DCB350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3D4820CD" w14:textId="07BDC0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31F2D2F" w14:textId="1594BD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E1511A2" w14:textId="0639BA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7952381C" w14:textId="6129712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623F7637" w14:textId="6FBD0A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37A7197C" w14:textId="42497C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0898D67" w14:textId="45B306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58027CB6" w14:textId="184612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72773937" w14:textId="532D6D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62DAF0C9" w14:textId="10BD90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45427F7" w14:textId="491D9A8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2B8DD326" w14:textId="0FBD89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tcPr>
          <w:p w14:paraId="7AEA16EB" w14:textId="755BE5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017E2578" w14:textId="536B8C3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F7015E1" w14:textId="6539AE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6A0435CC" w14:textId="741F7B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02C2FAEE" w14:textId="77777777" w:rsidTr="00375EF2">
        <w:trPr>
          <w:trHeight w:val="50"/>
        </w:trPr>
        <w:tc>
          <w:tcPr>
            <w:tcW w:w="834" w:type="dxa"/>
          </w:tcPr>
          <w:p w14:paraId="2CDC1098" w14:textId="751397DE"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5.23.</w:t>
            </w:r>
          </w:p>
        </w:tc>
        <w:tc>
          <w:tcPr>
            <w:tcW w:w="699" w:type="dxa"/>
            <w:vAlign w:val="center"/>
            <w:hideMark/>
          </w:tcPr>
          <w:p w14:paraId="117560B0" w14:textId="5FEFAFB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F0B0A6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Parastās jeb dārza pupiņas</w:t>
            </w:r>
          </w:p>
        </w:tc>
        <w:tc>
          <w:tcPr>
            <w:tcW w:w="709" w:type="dxa"/>
            <w:vAlign w:val="bottom"/>
            <w:hideMark/>
          </w:tcPr>
          <w:p w14:paraId="459A038B"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859</w:t>
            </w:r>
          </w:p>
        </w:tc>
        <w:tc>
          <w:tcPr>
            <w:tcW w:w="408" w:type="dxa"/>
            <w:noWrap/>
            <w:vAlign w:val="bottom"/>
            <w:hideMark/>
          </w:tcPr>
          <w:p w14:paraId="4086B4A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10" w:type="dxa"/>
            <w:noWrap/>
            <w:vAlign w:val="bottom"/>
            <w:hideMark/>
          </w:tcPr>
          <w:p w14:paraId="0ACC42C2" w14:textId="0935CC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929BDC7" w14:textId="6FF76C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1626910" w14:textId="020BCB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76568A0" w14:textId="1980CC9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86B857B" w14:textId="7D355F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FECCB33" w14:textId="03A812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A3C45C2" w14:textId="61CC8F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54D0257" w14:textId="7F9994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65F756E" w14:textId="41F178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728F52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95173C5" w14:textId="67B3E3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4D3128D" w14:textId="7B344A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07B77B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BACDF82" w14:textId="201D30A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20735E6" w14:textId="1AE1703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9AB9C52" w14:textId="559B6C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798DD3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E6A6DC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64014D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106C673" w14:textId="469619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BF7DDE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F09B72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727C8C40" w14:textId="77777777" w:rsidTr="00375EF2">
        <w:trPr>
          <w:trHeight w:val="255"/>
        </w:trPr>
        <w:tc>
          <w:tcPr>
            <w:tcW w:w="834" w:type="dxa"/>
          </w:tcPr>
          <w:p w14:paraId="0D2127B3" w14:textId="0BB61AC2"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5.24.</w:t>
            </w:r>
          </w:p>
        </w:tc>
        <w:tc>
          <w:tcPr>
            <w:tcW w:w="699" w:type="dxa"/>
            <w:vAlign w:val="center"/>
            <w:hideMark/>
          </w:tcPr>
          <w:p w14:paraId="4BFCAA16" w14:textId="074D68C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715F755" w14:textId="5655893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Skābenes, viengadīgas</w:t>
            </w:r>
          </w:p>
        </w:tc>
        <w:tc>
          <w:tcPr>
            <w:tcW w:w="709" w:type="dxa"/>
            <w:vAlign w:val="bottom"/>
            <w:hideMark/>
          </w:tcPr>
          <w:p w14:paraId="60BE5144"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bookmarkStart w:id="17" w:name="OLE_LINK3"/>
            <w:r w:rsidRPr="00715F56">
              <w:rPr>
                <w:rFonts w:ascii="Times New Roman" w:eastAsia="Times New Roman" w:hAnsi="Times New Roman" w:cs="Times New Roman"/>
                <w:sz w:val="20"/>
                <w:szCs w:val="20"/>
                <w:lang w:eastAsia="lv-LV"/>
              </w:rPr>
              <w:t>860</w:t>
            </w:r>
            <w:bookmarkEnd w:id="17"/>
          </w:p>
        </w:tc>
        <w:tc>
          <w:tcPr>
            <w:tcW w:w="408" w:type="dxa"/>
            <w:noWrap/>
            <w:vAlign w:val="bottom"/>
            <w:hideMark/>
          </w:tcPr>
          <w:p w14:paraId="0040924C" w14:textId="3FB8DF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8391300" w14:textId="326D8E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09AB2FA" w14:textId="2FF0D6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59D11016" w14:textId="4550BE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463121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7B96D4C" w14:textId="45B40DD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FA2C2E5" w14:textId="2783F5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21B8D33" w14:textId="0C76CD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604DEB5" w14:textId="44BFBE7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3E07EED" w14:textId="0AFA261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672144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180BAE4" w14:textId="3994BB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28E813E" w14:textId="19FBCA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000D4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AEFCB68" w14:textId="6B9912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C5B2AF4" w14:textId="6A5734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08B8F8E" w14:textId="2E80254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50F2E4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26F1EA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BF7C3B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B1CDFB0" w14:textId="0522102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DBE14F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03814A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443C28A5" w14:textId="77777777" w:rsidTr="00375EF2">
        <w:trPr>
          <w:trHeight w:val="255"/>
        </w:trPr>
        <w:tc>
          <w:tcPr>
            <w:tcW w:w="834" w:type="dxa"/>
          </w:tcPr>
          <w:p w14:paraId="30CA022D" w14:textId="565F4D2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5.24.</w:t>
            </w:r>
            <w:r w:rsidRPr="00715F56">
              <w:rPr>
                <w:rFonts w:ascii="Times New Roman" w:eastAsia="Times New Roman" w:hAnsi="Times New Roman" w:cs="Times New Roman"/>
                <w:sz w:val="20"/>
                <w:szCs w:val="20"/>
                <w:vertAlign w:val="superscript"/>
                <w:lang w:eastAsia="lv-LV"/>
              </w:rPr>
              <w:t>1</w:t>
            </w:r>
          </w:p>
        </w:tc>
        <w:tc>
          <w:tcPr>
            <w:tcW w:w="699" w:type="dxa"/>
            <w:vAlign w:val="center"/>
          </w:tcPr>
          <w:p w14:paraId="50C2488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4864FDCB" w14:textId="0EF150D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Skābenes, daudzgadīgas</w:t>
            </w:r>
          </w:p>
        </w:tc>
        <w:tc>
          <w:tcPr>
            <w:tcW w:w="709" w:type="dxa"/>
            <w:vAlign w:val="bottom"/>
          </w:tcPr>
          <w:p w14:paraId="656928AA" w14:textId="45A6EB78"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866</w:t>
            </w:r>
          </w:p>
        </w:tc>
        <w:tc>
          <w:tcPr>
            <w:tcW w:w="408" w:type="dxa"/>
            <w:noWrap/>
            <w:vAlign w:val="bottom"/>
          </w:tcPr>
          <w:p w14:paraId="0E49EC6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4FE314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66B5948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5F0F3B0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66579843" w14:textId="260A61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497928B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81AEC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4BFAB6B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6C410A5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63750E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6326791D" w14:textId="7747E2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5601424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958511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1C2CD600" w14:textId="1BCEA4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7F1A794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35AB198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7FFFBC7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0ED17D1" w14:textId="617DB3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72B75B9A" w14:textId="2E6D94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tcPr>
          <w:p w14:paraId="7F42295D" w14:textId="3CF130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2839CFE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CE94873" w14:textId="0BDC47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2C8D4FD3" w14:textId="1CC11A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1C54FE8B" w14:textId="77777777" w:rsidTr="00375EF2">
        <w:trPr>
          <w:trHeight w:val="255"/>
        </w:trPr>
        <w:tc>
          <w:tcPr>
            <w:tcW w:w="834" w:type="dxa"/>
          </w:tcPr>
          <w:p w14:paraId="2F1D67B1" w14:textId="642D48B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5.25.</w:t>
            </w:r>
          </w:p>
        </w:tc>
        <w:tc>
          <w:tcPr>
            <w:tcW w:w="699" w:type="dxa"/>
            <w:vAlign w:val="center"/>
            <w:hideMark/>
          </w:tcPr>
          <w:p w14:paraId="161FAF45" w14:textId="06D32E7F"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893A5D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Spināti</w:t>
            </w:r>
          </w:p>
        </w:tc>
        <w:tc>
          <w:tcPr>
            <w:tcW w:w="709" w:type="dxa"/>
            <w:vAlign w:val="bottom"/>
            <w:hideMark/>
          </w:tcPr>
          <w:p w14:paraId="334EC0D0"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862</w:t>
            </w:r>
          </w:p>
        </w:tc>
        <w:tc>
          <w:tcPr>
            <w:tcW w:w="408" w:type="dxa"/>
            <w:noWrap/>
            <w:vAlign w:val="bottom"/>
            <w:hideMark/>
          </w:tcPr>
          <w:p w14:paraId="6F47C7DF" w14:textId="6EAB6EB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FCBADD3" w14:textId="41C24A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3D83C36" w14:textId="55BA887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98AC52D" w14:textId="7012C3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BBB15D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342497A" w14:textId="1AE7D5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1099BC5" w14:textId="4AF18E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8A9B539" w14:textId="2FEC21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19A31B0" w14:textId="10D947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370E896" w14:textId="7A88BE6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D97661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434182F" w14:textId="6AFD64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D9093C5" w14:textId="15F584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E81DE7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7400BF1" w14:textId="06F35F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F16E36F" w14:textId="4199BA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C1FECB9" w14:textId="41822C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FC92F0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41EE84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20C0D9F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1776041" w14:textId="39E89C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BB470E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45D5A1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2840D802" w14:textId="77777777" w:rsidTr="00375EF2">
        <w:trPr>
          <w:trHeight w:val="255"/>
        </w:trPr>
        <w:tc>
          <w:tcPr>
            <w:tcW w:w="834" w:type="dxa"/>
          </w:tcPr>
          <w:p w14:paraId="03B5CF1A" w14:textId="384C4058"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5.26.</w:t>
            </w:r>
          </w:p>
        </w:tc>
        <w:tc>
          <w:tcPr>
            <w:tcW w:w="699" w:type="dxa"/>
            <w:vAlign w:val="center"/>
            <w:hideMark/>
          </w:tcPr>
          <w:p w14:paraId="70D6B930" w14:textId="2BCF2AE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88B4EB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Mārrutki</w:t>
            </w:r>
          </w:p>
        </w:tc>
        <w:tc>
          <w:tcPr>
            <w:tcW w:w="709" w:type="dxa"/>
            <w:vAlign w:val="bottom"/>
            <w:hideMark/>
          </w:tcPr>
          <w:p w14:paraId="13587C82"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863</w:t>
            </w:r>
          </w:p>
        </w:tc>
        <w:tc>
          <w:tcPr>
            <w:tcW w:w="408" w:type="dxa"/>
            <w:noWrap/>
            <w:vAlign w:val="bottom"/>
            <w:hideMark/>
          </w:tcPr>
          <w:p w14:paraId="44AD4498" w14:textId="45ADD7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62D4BFE" w14:textId="393145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2C921C5" w14:textId="324FD6C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9215BE2" w14:textId="3BEFCC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FCEB45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7E9FD4C" w14:textId="7994019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6A71837" w14:textId="3E0D2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358B405" w14:textId="19AFC9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CFF0CF2" w14:textId="07D552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FA04D52" w14:textId="1DD10F1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3C31F7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F9B593E" w14:textId="783BA1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5BB9C21" w14:textId="22A980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9617A7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5BA36D29" w14:textId="5BA8905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79FA081" w14:textId="6CB5B1E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1DD29D7" w14:textId="11766D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C9AE0B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CAAB9F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2CAE415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40E121B" w14:textId="075AEE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AD96BA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204ABD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3C4FE05E" w14:textId="77777777" w:rsidTr="00375EF2">
        <w:trPr>
          <w:trHeight w:val="255"/>
        </w:trPr>
        <w:tc>
          <w:tcPr>
            <w:tcW w:w="834" w:type="dxa"/>
          </w:tcPr>
          <w:p w14:paraId="5AAB7F18" w14:textId="604D46F5"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5.27.</w:t>
            </w:r>
          </w:p>
        </w:tc>
        <w:tc>
          <w:tcPr>
            <w:tcW w:w="699" w:type="dxa"/>
            <w:vAlign w:val="center"/>
            <w:hideMark/>
          </w:tcPr>
          <w:p w14:paraId="0037A8AB" w14:textId="467C7E1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24E5FA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Salāti</w:t>
            </w:r>
          </w:p>
        </w:tc>
        <w:tc>
          <w:tcPr>
            <w:tcW w:w="709" w:type="dxa"/>
            <w:vAlign w:val="bottom"/>
            <w:hideMark/>
          </w:tcPr>
          <w:p w14:paraId="43B8074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864</w:t>
            </w:r>
          </w:p>
        </w:tc>
        <w:tc>
          <w:tcPr>
            <w:tcW w:w="408" w:type="dxa"/>
            <w:noWrap/>
            <w:vAlign w:val="bottom"/>
            <w:hideMark/>
          </w:tcPr>
          <w:p w14:paraId="05FBD17D" w14:textId="30FF01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8A05FB6" w14:textId="41EFBC8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B847E8B" w14:textId="251FBAB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4F76188" w14:textId="4D49EE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165595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8228FD7" w14:textId="285406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0F50E89" w14:textId="3A96CE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43B7909" w14:textId="46745C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89F0AE3" w14:textId="7917EF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8717E49" w14:textId="265547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506658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170B511" w14:textId="30ADA6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BDF37A7" w14:textId="10DC46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D66B9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8E6D69D" w14:textId="6D96A6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AC41596" w14:textId="477CB61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F7CD916" w14:textId="166347A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3A0E04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DC9FCD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68F551D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650A1FC" w14:textId="79C1D3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E62F8F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5F6135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3DB916C4" w14:textId="77777777" w:rsidTr="00375EF2">
        <w:trPr>
          <w:trHeight w:val="50"/>
        </w:trPr>
        <w:tc>
          <w:tcPr>
            <w:tcW w:w="834" w:type="dxa"/>
          </w:tcPr>
          <w:p w14:paraId="5F5F5D19" w14:textId="0FA820CA"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5.28.</w:t>
            </w:r>
          </w:p>
        </w:tc>
        <w:tc>
          <w:tcPr>
            <w:tcW w:w="699" w:type="dxa"/>
            <w:vAlign w:val="center"/>
            <w:hideMark/>
          </w:tcPr>
          <w:p w14:paraId="688377F3" w14:textId="1BDD8CEF"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69D8663"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Parastās dilles</w:t>
            </w:r>
          </w:p>
        </w:tc>
        <w:tc>
          <w:tcPr>
            <w:tcW w:w="709" w:type="dxa"/>
            <w:vAlign w:val="bottom"/>
            <w:hideMark/>
          </w:tcPr>
          <w:p w14:paraId="3439470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874</w:t>
            </w:r>
          </w:p>
        </w:tc>
        <w:tc>
          <w:tcPr>
            <w:tcW w:w="408" w:type="dxa"/>
            <w:noWrap/>
            <w:vAlign w:val="bottom"/>
            <w:hideMark/>
          </w:tcPr>
          <w:p w14:paraId="1466A0D3" w14:textId="1D7476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0348ADB" w14:textId="17E0D6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ABFC2FC" w14:textId="2783F6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9A805B3" w14:textId="0C991FE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DEFA12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D066269" w14:textId="6969E19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8FA18C2" w14:textId="1DFF732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D94904F" w14:textId="6BF1AC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7710BA0" w14:textId="3175BA6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6D7ECAB" w14:textId="0C7D9E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49F130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5AA6C4F" w14:textId="4A3173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609C7FA" w14:textId="663788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0497AE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6DFD4C94" w14:textId="7B8EE3E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96FC759" w14:textId="33C992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03F654B" w14:textId="5703F9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B1DBE6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F1EF65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01DD884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AC0E9E0" w14:textId="4E8983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5D8FC1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04AB97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6229E773" w14:textId="77777777" w:rsidTr="00375EF2">
        <w:trPr>
          <w:trHeight w:val="50"/>
        </w:trPr>
        <w:tc>
          <w:tcPr>
            <w:tcW w:w="834" w:type="dxa"/>
          </w:tcPr>
          <w:p w14:paraId="00AB3A91" w14:textId="3FFE9B8E"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5.29.</w:t>
            </w:r>
          </w:p>
        </w:tc>
        <w:tc>
          <w:tcPr>
            <w:tcW w:w="699" w:type="dxa"/>
            <w:vAlign w:val="center"/>
            <w:hideMark/>
          </w:tcPr>
          <w:p w14:paraId="43F28C97" w14:textId="0C90E57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B08545F"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Topinambūri</w:t>
            </w:r>
          </w:p>
        </w:tc>
        <w:tc>
          <w:tcPr>
            <w:tcW w:w="709" w:type="dxa"/>
            <w:vAlign w:val="bottom"/>
            <w:hideMark/>
          </w:tcPr>
          <w:p w14:paraId="1999ABD0"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865</w:t>
            </w:r>
          </w:p>
        </w:tc>
        <w:tc>
          <w:tcPr>
            <w:tcW w:w="408" w:type="dxa"/>
            <w:noWrap/>
            <w:vAlign w:val="bottom"/>
            <w:hideMark/>
          </w:tcPr>
          <w:p w14:paraId="3761023C" w14:textId="2DC022A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F9F9011" w14:textId="3EFF51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7668E9A" w14:textId="63DC7DC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4798D27" w14:textId="1CD330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628D788" w14:textId="6CED62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7E11F05" w14:textId="69E5F5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26FFFDF" w14:textId="3607D3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DB7EDEB" w14:textId="65457D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42F3D64" w14:textId="35E84B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3530A2E" w14:textId="2BB4D04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3BA736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2EB324F" w14:textId="52A8360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3F5B107" w14:textId="1A2E51E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395397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6EC9DDCC" w14:textId="7E0932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14EBFF6" w14:textId="41E471E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5272D16" w14:textId="73F2BD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AF9945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3BC7DE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613819B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04007F4" w14:textId="426475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37E00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3E5CE5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7B457BAF" w14:textId="77777777" w:rsidTr="00375EF2">
        <w:trPr>
          <w:trHeight w:val="255"/>
        </w:trPr>
        <w:tc>
          <w:tcPr>
            <w:tcW w:w="834" w:type="dxa"/>
          </w:tcPr>
          <w:p w14:paraId="7CA10CAD" w14:textId="25A27CF1"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5.30.</w:t>
            </w:r>
          </w:p>
        </w:tc>
        <w:tc>
          <w:tcPr>
            <w:tcW w:w="699" w:type="dxa"/>
            <w:vAlign w:val="center"/>
            <w:hideMark/>
          </w:tcPr>
          <w:p w14:paraId="49704A40" w14:textId="230A604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3DD4766"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Paprika</w:t>
            </w:r>
          </w:p>
        </w:tc>
        <w:tc>
          <w:tcPr>
            <w:tcW w:w="709" w:type="dxa"/>
            <w:vAlign w:val="bottom"/>
            <w:hideMark/>
          </w:tcPr>
          <w:p w14:paraId="0B08FF35"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867</w:t>
            </w:r>
          </w:p>
        </w:tc>
        <w:tc>
          <w:tcPr>
            <w:tcW w:w="408" w:type="dxa"/>
            <w:noWrap/>
            <w:vAlign w:val="bottom"/>
            <w:hideMark/>
          </w:tcPr>
          <w:p w14:paraId="73333E23" w14:textId="601B3D3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FE3B32A" w14:textId="1008F3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D5CFBD8" w14:textId="426A95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336600A" w14:textId="0E05C3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80F3FEB" w14:textId="0E22D2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C13DD82" w14:textId="68F9A9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1259479" w14:textId="4CD8BA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9BDD466" w14:textId="3179ECA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28A4338" w14:textId="2D794B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D41800E" w14:textId="2150EAE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4DA623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8F6D39A" w14:textId="38513F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020A0A9" w14:textId="200363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EC0502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2CFE36E" w14:textId="3D10C9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C549EB8" w14:textId="480C93E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559D5AE" w14:textId="259299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267501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077B6E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5BB0992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0EF5F55" w14:textId="041B61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A28F94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0EFD18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6992D657" w14:textId="77777777" w:rsidTr="00375EF2">
        <w:trPr>
          <w:trHeight w:val="255"/>
        </w:trPr>
        <w:tc>
          <w:tcPr>
            <w:tcW w:w="834" w:type="dxa"/>
          </w:tcPr>
          <w:p w14:paraId="33A6D466" w14:textId="5FD2799E"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5.31.</w:t>
            </w:r>
          </w:p>
        </w:tc>
        <w:tc>
          <w:tcPr>
            <w:tcW w:w="699" w:type="dxa"/>
            <w:vAlign w:val="center"/>
            <w:hideMark/>
          </w:tcPr>
          <w:p w14:paraId="222F0F38" w14:textId="2978E41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26799B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Baklažāni</w:t>
            </w:r>
          </w:p>
        </w:tc>
        <w:tc>
          <w:tcPr>
            <w:tcW w:w="709" w:type="dxa"/>
            <w:vAlign w:val="bottom"/>
            <w:hideMark/>
          </w:tcPr>
          <w:p w14:paraId="5B81723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868</w:t>
            </w:r>
          </w:p>
        </w:tc>
        <w:tc>
          <w:tcPr>
            <w:tcW w:w="408" w:type="dxa"/>
            <w:noWrap/>
            <w:vAlign w:val="bottom"/>
            <w:hideMark/>
          </w:tcPr>
          <w:p w14:paraId="1007E601" w14:textId="1DD3FA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A0F710F" w14:textId="6833B7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D7104DE" w14:textId="23136B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53D4B03C" w14:textId="3B219A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179C3BE" w14:textId="1335D94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757109C" w14:textId="13DE05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225208A" w14:textId="47740E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55E2F3E" w14:textId="4A60E5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9472096" w14:textId="025A5B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8B9E3C6" w14:textId="5F770C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E63EF2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AD9BAC6" w14:textId="7528B5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DDF2C72" w14:textId="35BD00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5B90E8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476FD186" w14:textId="2ED5BC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7C5D228" w14:textId="58BF95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B1BFF27" w14:textId="48CD3D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C1864F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EE643D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22C5E02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C352FD5" w14:textId="04CB5F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F78B4E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4C1CAE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6C4CACB7" w14:textId="77777777" w:rsidTr="00375EF2">
        <w:trPr>
          <w:trHeight w:val="255"/>
        </w:trPr>
        <w:tc>
          <w:tcPr>
            <w:tcW w:w="834" w:type="dxa"/>
          </w:tcPr>
          <w:p w14:paraId="4135A531" w14:textId="780E8975"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5.32.</w:t>
            </w:r>
          </w:p>
        </w:tc>
        <w:tc>
          <w:tcPr>
            <w:tcW w:w="699" w:type="dxa"/>
            <w:vAlign w:val="center"/>
            <w:hideMark/>
          </w:tcPr>
          <w:p w14:paraId="420F1D9F" w14:textId="09174ED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8F027E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Sparģeļi</w:t>
            </w:r>
          </w:p>
        </w:tc>
        <w:tc>
          <w:tcPr>
            <w:tcW w:w="709" w:type="dxa"/>
            <w:vAlign w:val="bottom"/>
            <w:hideMark/>
          </w:tcPr>
          <w:p w14:paraId="10381CF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869</w:t>
            </w:r>
          </w:p>
        </w:tc>
        <w:tc>
          <w:tcPr>
            <w:tcW w:w="408" w:type="dxa"/>
            <w:noWrap/>
            <w:vAlign w:val="bottom"/>
            <w:hideMark/>
          </w:tcPr>
          <w:p w14:paraId="53BC0B38" w14:textId="5E37EA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00734DD" w14:textId="221E39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F83F41A" w14:textId="7C9955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4385FFC" w14:textId="21704E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1C73EE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3C43301" w14:textId="6C8F04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8E56B1C" w14:textId="45B7F80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44AB80F" w14:textId="3DB1F5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183FBB5" w14:textId="6F21909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F5C0394" w14:textId="75B404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80220C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4B04E3B" w14:textId="161AF6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B60266" w14:textId="237381E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387028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4D780DF1" w14:textId="214A92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1BBB2CA" w14:textId="44DC17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8C6B9DC" w14:textId="4A87F0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AD51BE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C9BD40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122782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2680E96" w14:textId="5C32753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D0486F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1BA1F3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71F1EA3C" w14:textId="77777777" w:rsidTr="00375EF2">
        <w:trPr>
          <w:trHeight w:val="50"/>
        </w:trPr>
        <w:tc>
          <w:tcPr>
            <w:tcW w:w="834" w:type="dxa"/>
          </w:tcPr>
          <w:p w14:paraId="548ACE9B" w14:textId="7EDBDA0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5.33.</w:t>
            </w:r>
          </w:p>
        </w:tc>
        <w:tc>
          <w:tcPr>
            <w:tcW w:w="699" w:type="dxa"/>
            <w:vAlign w:val="center"/>
            <w:hideMark/>
          </w:tcPr>
          <w:p w14:paraId="6C250053" w14:textId="16C76C8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28A5F32" w14:textId="77777777" w:rsidR="00D0708E" w:rsidRPr="00715F56" w:rsidRDefault="00D0708E" w:rsidP="00375EF2">
            <w:pPr>
              <w:spacing w:after="0" w:line="240" w:lineRule="auto"/>
              <w:ind w:left="-57" w:righ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Lopbarības bietes, cukurbietes</w:t>
            </w:r>
          </w:p>
        </w:tc>
        <w:tc>
          <w:tcPr>
            <w:tcW w:w="709" w:type="dxa"/>
            <w:vAlign w:val="bottom"/>
            <w:hideMark/>
          </w:tcPr>
          <w:p w14:paraId="7172E27E"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831</w:t>
            </w:r>
          </w:p>
        </w:tc>
        <w:tc>
          <w:tcPr>
            <w:tcW w:w="408" w:type="dxa"/>
            <w:noWrap/>
            <w:vAlign w:val="bottom"/>
            <w:hideMark/>
          </w:tcPr>
          <w:p w14:paraId="5F67FA1A" w14:textId="7B9BAE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2F29AE0" w14:textId="1E7E1E6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02C5EA4" w14:textId="6760200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1377632" w14:textId="6DB91CC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7BE33FB" w14:textId="719305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6DCF987" w14:textId="304699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65D859D" w14:textId="1F8CDD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CDB9C24" w14:textId="7A245D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002158D" w14:textId="6025D0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B01A175" w14:textId="25C255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89BDA2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E0DAD91" w14:textId="2B63AA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DC85696" w14:textId="29A19B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9AE9A3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4A5E6AF9" w14:textId="37E575F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33AA122" w14:textId="78EAF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B44648E" w14:textId="69248A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9D24ED7" w14:textId="683B2C2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4274AE0" w14:textId="7CBCC7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27032C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558564E" w14:textId="39E86E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8F3C4B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ACEFDF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1479</w:t>
            </w:r>
          </w:p>
        </w:tc>
      </w:tr>
      <w:tr w:rsidR="00D0708E" w:rsidRPr="00715F56" w14:paraId="20A71B9A" w14:textId="77777777" w:rsidTr="00375EF2">
        <w:trPr>
          <w:trHeight w:val="50"/>
        </w:trPr>
        <w:tc>
          <w:tcPr>
            <w:tcW w:w="834" w:type="dxa"/>
          </w:tcPr>
          <w:p w14:paraId="68B3E339" w14:textId="4BE6B0D9"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5.34.</w:t>
            </w:r>
          </w:p>
        </w:tc>
        <w:tc>
          <w:tcPr>
            <w:tcW w:w="699" w:type="dxa"/>
            <w:vAlign w:val="center"/>
            <w:hideMark/>
          </w:tcPr>
          <w:p w14:paraId="58210368" w14:textId="24D4CD3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58C96BC" w14:textId="4B55803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Dārzeņi, ja vienlaidu platībā augošas SA atbalsttiesīgās dārzeņu kultūraugu sugas katra aizņem mazāk par 0,1 ha un kopējā saimniecības aramzemes platība nav lielāka par 10 ha</w:t>
            </w:r>
          </w:p>
        </w:tc>
        <w:tc>
          <w:tcPr>
            <w:tcW w:w="709" w:type="dxa"/>
            <w:vAlign w:val="bottom"/>
            <w:hideMark/>
          </w:tcPr>
          <w:p w14:paraId="7D7F57A0"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871</w:t>
            </w:r>
          </w:p>
        </w:tc>
        <w:tc>
          <w:tcPr>
            <w:tcW w:w="408" w:type="dxa"/>
            <w:noWrap/>
            <w:vAlign w:val="bottom"/>
            <w:hideMark/>
          </w:tcPr>
          <w:p w14:paraId="19519135" w14:textId="12D079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93C704C" w14:textId="62E2BB4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EAD0FD7" w14:textId="2F38BEB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0458B16" w14:textId="2EF90D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6F5BEF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CAC83EA" w14:textId="2374C4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14D94F5" w14:textId="51AC7D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85832AE" w14:textId="615D0D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A9CEF1E" w14:textId="49E9B8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18E0FD4" w14:textId="2664FC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202038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24D58F6" w14:textId="0B49D9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C5A9AD5" w14:textId="2B32F61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AF2901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68F3487" w14:textId="5D1870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EDED4EB" w14:textId="0DAD5A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59B05DA" w14:textId="4E88A4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73C44C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E2846A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4A2C9C1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C6CE324" w14:textId="6B13281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852AC2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6A41AD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3841</w:t>
            </w:r>
          </w:p>
        </w:tc>
      </w:tr>
      <w:tr w:rsidR="00D0708E" w:rsidRPr="00715F56" w14:paraId="3C52F9BA" w14:textId="77777777" w:rsidTr="00375EF2">
        <w:trPr>
          <w:trHeight w:val="255"/>
        </w:trPr>
        <w:tc>
          <w:tcPr>
            <w:tcW w:w="834" w:type="dxa"/>
            <w:hideMark/>
          </w:tcPr>
          <w:p w14:paraId="45DAA6D5" w14:textId="77777777"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6.</w:t>
            </w:r>
          </w:p>
        </w:tc>
        <w:tc>
          <w:tcPr>
            <w:tcW w:w="13619" w:type="dxa"/>
            <w:gridSpan w:val="26"/>
            <w:noWrap/>
            <w:vAlign w:val="bottom"/>
            <w:hideMark/>
          </w:tcPr>
          <w:p w14:paraId="703F0295" w14:textId="77777777"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Augļi un ogas</w:t>
            </w:r>
          </w:p>
        </w:tc>
      </w:tr>
      <w:tr w:rsidR="00D0708E" w:rsidRPr="00715F56" w14:paraId="7C589014" w14:textId="77777777" w:rsidTr="00375EF2">
        <w:trPr>
          <w:trHeight w:val="255"/>
        </w:trPr>
        <w:tc>
          <w:tcPr>
            <w:tcW w:w="834" w:type="dxa"/>
            <w:hideMark/>
          </w:tcPr>
          <w:p w14:paraId="5643281D"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6.1.</w:t>
            </w:r>
          </w:p>
        </w:tc>
        <w:tc>
          <w:tcPr>
            <w:tcW w:w="699" w:type="dxa"/>
            <w:vAlign w:val="center"/>
            <w:hideMark/>
          </w:tcPr>
          <w:p w14:paraId="6966CEAD" w14:textId="58F69EB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813C38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Zemenes</w:t>
            </w:r>
          </w:p>
        </w:tc>
        <w:tc>
          <w:tcPr>
            <w:tcW w:w="709" w:type="dxa"/>
            <w:vAlign w:val="bottom"/>
            <w:hideMark/>
          </w:tcPr>
          <w:p w14:paraId="193FDA9F"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926</w:t>
            </w:r>
          </w:p>
        </w:tc>
        <w:tc>
          <w:tcPr>
            <w:tcW w:w="408" w:type="dxa"/>
            <w:noWrap/>
            <w:vAlign w:val="bottom"/>
            <w:hideMark/>
          </w:tcPr>
          <w:p w14:paraId="41B2C66D" w14:textId="0834166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2731413" w14:textId="514CE05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3D5D387" w14:textId="0D4718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D20A57C" w14:textId="7B8148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8793C72" w14:textId="29C03E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E10B64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22EC6D3" w14:textId="4F1CC88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78E4320" w14:textId="1E4536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7B1FE7E" w14:textId="605583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27CE66A" w14:textId="4B94B5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CA044A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B7693D5" w14:textId="2314014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F123211" w14:textId="518162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81767EE" w14:textId="6B9C3A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4FAE050" w14:textId="638145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77C4883" w14:textId="7166FA8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5F68F33" w14:textId="16A55A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EE067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1F165C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4D9C60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18DD7DF" w14:textId="6083D0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99F792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5F8942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1357</w:t>
            </w:r>
          </w:p>
        </w:tc>
      </w:tr>
      <w:tr w:rsidR="00D0708E" w:rsidRPr="00715F56" w14:paraId="7C001B7A" w14:textId="77777777" w:rsidTr="00375EF2">
        <w:trPr>
          <w:trHeight w:val="50"/>
        </w:trPr>
        <w:tc>
          <w:tcPr>
            <w:tcW w:w="834" w:type="dxa"/>
            <w:hideMark/>
          </w:tcPr>
          <w:p w14:paraId="6C9C4F64" w14:textId="7777777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6.2.</w:t>
            </w:r>
          </w:p>
        </w:tc>
        <w:tc>
          <w:tcPr>
            <w:tcW w:w="699" w:type="dxa"/>
            <w:vAlign w:val="center"/>
            <w:hideMark/>
          </w:tcPr>
          <w:p w14:paraId="439EA08B" w14:textId="3BE9094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781E00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Arbūzi un melones</w:t>
            </w:r>
          </w:p>
        </w:tc>
        <w:tc>
          <w:tcPr>
            <w:tcW w:w="709" w:type="dxa"/>
            <w:vAlign w:val="bottom"/>
            <w:hideMark/>
          </w:tcPr>
          <w:p w14:paraId="0C7BEC6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937</w:t>
            </w:r>
          </w:p>
        </w:tc>
        <w:tc>
          <w:tcPr>
            <w:tcW w:w="408" w:type="dxa"/>
            <w:noWrap/>
            <w:vAlign w:val="bottom"/>
            <w:hideMark/>
          </w:tcPr>
          <w:p w14:paraId="0928AA99" w14:textId="761615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8256321" w14:textId="483844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D58E7FE" w14:textId="3195CB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6C8D09D" w14:textId="5AAFD8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0F812F8" w14:textId="27067B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7FC783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B9C40FF" w14:textId="3EC01F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4767C3C" w14:textId="6B93D4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088DE8B" w14:textId="214383F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DCE3EAE" w14:textId="362A11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C477E4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DC4B7FE" w14:textId="06F481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ED386AF" w14:textId="6D15DD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3E2A15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8548888" w14:textId="7AEC06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E06A1E5" w14:textId="4BCDB8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F7DBBE2" w14:textId="2E381B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59DCA4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167004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781A95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44B0FE7" w14:textId="398D1E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EADF6E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2E5913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1357</w:t>
            </w:r>
          </w:p>
        </w:tc>
      </w:tr>
      <w:tr w:rsidR="00D0708E" w:rsidRPr="00715F56" w14:paraId="4F5CD931" w14:textId="77777777" w:rsidTr="00375EF2">
        <w:trPr>
          <w:trHeight w:val="255"/>
        </w:trPr>
        <w:tc>
          <w:tcPr>
            <w:tcW w:w="834" w:type="dxa"/>
            <w:hideMark/>
          </w:tcPr>
          <w:p w14:paraId="2B2B223D" w14:textId="509356AD"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7.</w:t>
            </w:r>
          </w:p>
        </w:tc>
        <w:tc>
          <w:tcPr>
            <w:tcW w:w="13619" w:type="dxa"/>
            <w:gridSpan w:val="26"/>
            <w:noWrap/>
            <w:vAlign w:val="bottom"/>
            <w:hideMark/>
          </w:tcPr>
          <w:p w14:paraId="30CD4F02" w14:textId="77777777"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Ilggadīgie stādījumi</w:t>
            </w:r>
          </w:p>
        </w:tc>
      </w:tr>
      <w:tr w:rsidR="00D0708E" w:rsidRPr="00715F56" w14:paraId="08417901" w14:textId="77777777" w:rsidTr="00375EF2">
        <w:trPr>
          <w:trHeight w:val="255"/>
        </w:trPr>
        <w:tc>
          <w:tcPr>
            <w:tcW w:w="834" w:type="dxa"/>
            <w:hideMark/>
          </w:tcPr>
          <w:p w14:paraId="380501FF" w14:textId="6DFE8369"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w:t>
            </w:r>
          </w:p>
        </w:tc>
        <w:tc>
          <w:tcPr>
            <w:tcW w:w="699" w:type="dxa"/>
            <w:vAlign w:val="center"/>
            <w:hideMark/>
          </w:tcPr>
          <w:p w14:paraId="332A5B45" w14:textId="75D792C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AFC326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Ābeles</w:t>
            </w:r>
          </w:p>
        </w:tc>
        <w:tc>
          <w:tcPr>
            <w:tcW w:w="709" w:type="dxa"/>
            <w:vAlign w:val="bottom"/>
            <w:hideMark/>
          </w:tcPr>
          <w:p w14:paraId="3827103C"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911</w:t>
            </w:r>
          </w:p>
        </w:tc>
        <w:tc>
          <w:tcPr>
            <w:tcW w:w="408" w:type="dxa"/>
            <w:noWrap/>
            <w:vAlign w:val="bottom"/>
            <w:hideMark/>
          </w:tcPr>
          <w:p w14:paraId="4DA68DDC" w14:textId="6A26AF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99D1661" w14:textId="692073C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A703877" w14:textId="1D0703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E331408" w14:textId="311ED7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89458D7" w14:textId="074A1F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E20F32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11D81E7" w14:textId="41B5C1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40D471F" w14:textId="74E023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C6E3FB0" w14:textId="55BF24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C8E0B19" w14:textId="20DC504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04C6E7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F3771EC" w14:textId="3F00A3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D1A53A2" w14:textId="169C0B1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6075315" w14:textId="7B6334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20B0F65" w14:textId="27E59BF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D5A4318" w14:textId="2E9DFA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ACCF2C6" w14:textId="7DA48B1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38A54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CD8595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32E72F8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A160861" w14:textId="2C77D4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4C6AF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0B198D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1344</w:t>
            </w:r>
          </w:p>
        </w:tc>
      </w:tr>
      <w:tr w:rsidR="00D0708E" w:rsidRPr="00715F56" w14:paraId="79D19242" w14:textId="77777777" w:rsidTr="00375EF2">
        <w:trPr>
          <w:trHeight w:val="255"/>
        </w:trPr>
        <w:tc>
          <w:tcPr>
            <w:tcW w:w="834" w:type="dxa"/>
            <w:hideMark/>
          </w:tcPr>
          <w:p w14:paraId="52CBC95E" w14:textId="342D26A3"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w:t>
            </w:r>
          </w:p>
        </w:tc>
        <w:tc>
          <w:tcPr>
            <w:tcW w:w="699" w:type="dxa"/>
            <w:vAlign w:val="center"/>
            <w:hideMark/>
          </w:tcPr>
          <w:p w14:paraId="6EF90937" w14:textId="0C2CB823"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2E37CA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Bumbieres</w:t>
            </w:r>
          </w:p>
        </w:tc>
        <w:tc>
          <w:tcPr>
            <w:tcW w:w="709" w:type="dxa"/>
            <w:vAlign w:val="bottom"/>
            <w:hideMark/>
          </w:tcPr>
          <w:p w14:paraId="4C325EFF"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912</w:t>
            </w:r>
          </w:p>
        </w:tc>
        <w:tc>
          <w:tcPr>
            <w:tcW w:w="408" w:type="dxa"/>
            <w:noWrap/>
            <w:vAlign w:val="bottom"/>
            <w:hideMark/>
          </w:tcPr>
          <w:p w14:paraId="4373434A" w14:textId="2AA0D8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7E941E1" w14:textId="779E92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A911FF8" w14:textId="19717B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C842EA7" w14:textId="319A4D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5FEBA65" w14:textId="0793C7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841AD1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A9A9464" w14:textId="4B4D0B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73B80EB" w14:textId="65BEF48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0CD80E1" w14:textId="69B7E6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6D5F27B" w14:textId="4F1BB8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8C4421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C2900EA" w14:textId="7586B56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C14FB8F" w14:textId="4BEA24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C035BAA" w14:textId="70780B0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7E063DE" w14:textId="484C08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664370F" w14:textId="280114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DA0F424" w14:textId="4C8F3A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2C3040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E7EA9F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C4AE9E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0FD25B4" w14:textId="2DC8EA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9C46E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859D87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1344</w:t>
            </w:r>
          </w:p>
        </w:tc>
      </w:tr>
      <w:tr w:rsidR="00D0708E" w:rsidRPr="00715F56" w14:paraId="06959DC9" w14:textId="77777777" w:rsidTr="00375EF2">
        <w:trPr>
          <w:trHeight w:val="50"/>
        </w:trPr>
        <w:tc>
          <w:tcPr>
            <w:tcW w:w="834" w:type="dxa"/>
            <w:hideMark/>
          </w:tcPr>
          <w:p w14:paraId="77E4F00D" w14:textId="2365D123"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7.3.</w:t>
            </w:r>
          </w:p>
        </w:tc>
        <w:tc>
          <w:tcPr>
            <w:tcW w:w="699" w:type="dxa"/>
            <w:vAlign w:val="center"/>
            <w:hideMark/>
          </w:tcPr>
          <w:p w14:paraId="24DA0927" w14:textId="0FDD3E63"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B9DDC5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Saldie un skābie ķirši</w:t>
            </w:r>
          </w:p>
        </w:tc>
        <w:tc>
          <w:tcPr>
            <w:tcW w:w="709" w:type="dxa"/>
            <w:vAlign w:val="bottom"/>
            <w:hideMark/>
          </w:tcPr>
          <w:p w14:paraId="521A8770"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932</w:t>
            </w:r>
          </w:p>
        </w:tc>
        <w:tc>
          <w:tcPr>
            <w:tcW w:w="408" w:type="dxa"/>
            <w:noWrap/>
            <w:vAlign w:val="bottom"/>
            <w:hideMark/>
          </w:tcPr>
          <w:p w14:paraId="5ECAB65E" w14:textId="35AF1C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1C31675" w14:textId="19D31E0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44145F8" w14:textId="5332973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7260F29" w14:textId="56E072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A209074" w14:textId="7BA3B6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E5295F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14F3CA9" w14:textId="52AE24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7D6C768" w14:textId="7DCA74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5ACBA78" w14:textId="5ADF8B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E7A77B0" w14:textId="4CF774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B4EA2E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2CD7860" w14:textId="4C3B86D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F8FD4A4" w14:textId="22B1CE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BDD6248" w14:textId="1A54E5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71041AB" w14:textId="45E9CC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5B40AFA" w14:textId="3560482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715C1BB" w14:textId="49BBC8D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8B6038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9B1BDF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02D16C8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73C0DB8" w14:textId="4413E7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5E70D9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BFFFCE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1275</w:t>
            </w:r>
          </w:p>
        </w:tc>
      </w:tr>
      <w:tr w:rsidR="00D0708E" w:rsidRPr="00715F56" w14:paraId="1C9E3C17" w14:textId="77777777" w:rsidTr="00375EF2">
        <w:trPr>
          <w:trHeight w:val="255"/>
        </w:trPr>
        <w:tc>
          <w:tcPr>
            <w:tcW w:w="834" w:type="dxa"/>
            <w:hideMark/>
          </w:tcPr>
          <w:p w14:paraId="34D2CB29" w14:textId="7FF40A45"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7.4.</w:t>
            </w:r>
          </w:p>
        </w:tc>
        <w:tc>
          <w:tcPr>
            <w:tcW w:w="699" w:type="dxa"/>
            <w:vAlign w:val="center"/>
            <w:hideMark/>
          </w:tcPr>
          <w:p w14:paraId="15C8C501" w14:textId="4AB5151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23A7A6C"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Plūmes</w:t>
            </w:r>
          </w:p>
        </w:tc>
        <w:tc>
          <w:tcPr>
            <w:tcW w:w="709" w:type="dxa"/>
            <w:vAlign w:val="bottom"/>
            <w:hideMark/>
          </w:tcPr>
          <w:p w14:paraId="287770E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914</w:t>
            </w:r>
          </w:p>
        </w:tc>
        <w:tc>
          <w:tcPr>
            <w:tcW w:w="408" w:type="dxa"/>
            <w:noWrap/>
            <w:vAlign w:val="bottom"/>
            <w:hideMark/>
          </w:tcPr>
          <w:p w14:paraId="093233F2" w14:textId="1FF6CA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5FF73F9" w14:textId="59BDC4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41105FB" w14:textId="603A5B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C1F1E96" w14:textId="39E73F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0E5475F" w14:textId="7773DFE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6EFCA1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829F375" w14:textId="3362BC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C6DBFF9" w14:textId="6DF1CA6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96A7F96" w14:textId="6FEDD7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5AD65F2" w14:textId="126322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82CE7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DBC08FA" w14:textId="0039BD4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1B1494B" w14:textId="422015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955A06E" w14:textId="63EE69D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4F8822B" w14:textId="4C5F73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CA655CF" w14:textId="04E12A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436A3CB" w14:textId="4D39FC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F36621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45CC5F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0622AF5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BADF2BF" w14:textId="4495D25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B468E8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CD6EF1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1275</w:t>
            </w:r>
          </w:p>
        </w:tc>
      </w:tr>
      <w:tr w:rsidR="00D0708E" w:rsidRPr="00715F56" w14:paraId="3C244E9F" w14:textId="77777777" w:rsidTr="00375EF2">
        <w:trPr>
          <w:trHeight w:val="255"/>
        </w:trPr>
        <w:tc>
          <w:tcPr>
            <w:tcW w:w="834" w:type="dxa"/>
            <w:hideMark/>
          </w:tcPr>
          <w:p w14:paraId="7D73FAD2" w14:textId="02683328"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7.5.</w:t>
            </w:r>
          </w:p>
        </w:tc>
        <w:tc>
          <w:tcPr>
            <w:tcW w:w="699" w:type="dxa"/>
            <w:vAlign w:val="center"/>
            <w:hideMark/>
          </w:tcPr>
          <w:p w14:paraId="656A3A88" w14:textId="42B421C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754512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Aronijas</w:t>
            </w:r>
          </w:p>
        </w:tc>
        <w:tc>
          <w:tcPr>
            <w:tcW w:w="709" w:type="dxa"/>
            <w:vAlign w:val="bottom"/>
            <w:hideMark/>
          </w:tcPr>
          <w:p w14:paraId="38B9B4D6"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918</w:t>
            </w:r>
          </w:p>
        </w:tc>
        <w:tc>
          <w:tcPr>
            <w:tcW w:w="408" w:type="dxa"/>
            <w:noWrap/>
            <w:vAlign w:val="bottom"/>
            <w:hideMark/>
          </w:tcPr>
          <w:p w14:paraId="475B38A7" w14:textId="1380FA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1994061" w14:textId="561142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F477752" w14:textId="6F3DD40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3B95377" w14:textId="31FCB51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7C3CB6D" w14:textId="46BB05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D60149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A022E88" w14:textId="0FCCD01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0BFFD28" w14:textId="3F56D3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05FDAFE" w14:textId="010FC3D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8613EF5" w14:textId="54D8DFA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5B8FA1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45E5FCE" w14:textId="1F08ED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8E1E75" w14:textId="3490DD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E331FF4" w14:textId="349DCB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A5DCF5A" w14:textId="2490D1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BE85EFA" w14:textId="62CCDB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C9067E6" w14:textId="68140C2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AEEBC8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3C4001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4144DCF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9DD720F" w14:textId="6424317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F6D4EC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F737A3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1395</w:t>
            </w:r>
          </w:p>
        </w:tc>
      </w:tr>
      <w:tr w:rsidR="00D0708E" w:rsidRPr="00715F56" w14:paraId="19B69F21" w14:textId="77777777" w:rsidTr="00375EF2">
        <w:trPr>
          <w:trHeight w:val="50"/>
        </w:trPr>
        <w:tc>
          <w:tcPr>
            <w:tcW w:w="834" w:type="dxa"/>
            <w:hideMark/>
          </w:tcPr>
          <w:p w14:paraId="57E8FDE8" w14:textId="183BD690"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7.6.</w:t>
            </w:r>
          </w:p>
        </w:tc>
        <w:tc>
          <w:tcPr>
            <w:tcW w:w="699" w:type="dxa"/>
            <w:vAlign w:val="center"/>
            <w:hideMark/>
          </w:tcPr>
          <w:p w14:paraId="20618673" w14:textId="5B8AFD5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86FA31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Smiltsērkšķis</w:t>
            </w:r>
          </w:p>
        </w:tc>
        <w:tc>
          <w:tcPr>
            <w:tcW w:w="709" w:type="dxa"/>
            <w:vAlign w:val="bottom"/>
            <w:hideMark/>
          </w:tcPr>
          <w:p w14:paraId="4DD0CE32"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919</w:t>
            </w:r>
          </w:p>
        </w:tc>
        <w:tc>
          <w:tcPr>
            <w:tcW w:w="408" w:type="dxa"/>
            <w:noWrap/>
            <w:vAlign w:val="bottom"/>
            <w:hideMark/>
          </w:tcPr>
          <w:p w14:paraId="5E834561" w14:textId="7E2511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D0985AF" w14:textId="6F0EC6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15A768C" w14:textId="24DE25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682A8F6" w14:textId="795FCE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D989F82" w14:textId="6B8A92E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32C3CA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31ED6D0" w14:textId="3E339A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123B9BC" w14:textId="5CC9DB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29948C7" w14:textId="47097D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D89A7DA" w14:textId="522D37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4F91A7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378C030" w14:textId="2BA61CC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71C86D" w14:textId="1EA9FD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A22F961" w14:textId="7A7FDA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AC5DAC7" w14:textId="15F2D7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366C448" w14:textId="2053B5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884DCA5" w14:textId="46757D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C115B4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0E80C4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12D183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A0747B5" w14:textId="24685E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456AE0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C5F93D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1395</w:t>
            </w:r>
          </w:p>
        </w:tc>
      </w:tr>
      <w:tr w:rsidR="00D0708E" w:rsidRPr="00715F56" w14:paraId="328ED7B2" w14:textId="77777777" w:rsidTr="00375EF2">
        <w:trPr>
          <w:trHeight w:val="255"/>
        </w:trPr>
        <w:tc>
          <w:tcPr>
            <w:tcW w:w="834" w:type="dxa"/>
            <w:hideMark/>
          </w:tcPr>
          <w:p w14:paraId="0E03858A" w14:textId="6EC53E2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7.7.</w:t>
            </w:r>
          </w:p>
        </w:tc>
        <w:tc>
          <w:tcPr>
            <w:tcW w:w="699" w:type="dxa"/>
            <w:vAlign w:val="center"/>
            <w:hideMark/>
          </w:tcPr>
          <w:p w14:paraId="3826BCBA" w14:textId="530A51F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122EAE3"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Avenes</w:t>
            </w:r>
          </w:p>
        </w:tc>
        <w:tc>
          <w:tcPr>
            <w:tcW w:w="709" w:type="dxa"/>
            <w:vAlign w:val="bottom"/>
            <w:hideMark/>
          </w:tcPr>
          <w:p w14:paraId="7399CC9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921</w:t>
            </w:r>
          </w:p>
        </w:tc>
        <w:tc>
          <w:tcPr>
            <w:tcW w:w="408" w:type="dxa"/>
            <w:noWrap/>
            <w:vAlign w:val="bottom"/>
            <w:hideMark/>
          </w:tcPr>
          <w:p w14:paraId="6E4AE405" w14:textId="4DF83D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A1A76F2" w14:textId="475BB1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45207BD" w14:textId="23B2E5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9FFD819" w14:textId="210971D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711E311" w14:textId="0260602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440CE8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540ED17" w14:textId="465684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6D4341E" w14:textId="003365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5E0358C" w14:textId="4EC059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572FCBF" w14:textId="44267F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75710C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22AFFE7" w14:textId="13E6F6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6A80C73" w14:textId="1E7ABA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7F24ED9" w14:textId="6540505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5C7C814" w14:textId="6F5664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C537ACF" w14:textId="605C84B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99B4558" w14:textId="585C0D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4C01B6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8E847D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2218BB8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9DEFB44" w14:textId="5E907A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5A35A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1C8E1E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1395</w:t>
            </w:r>
          </w:p>
        </w:tc>
      </w:tr>
      <w:tr w:rsidR="00D0708E" w:rsidRPr="00715F56" w14:paraId="2537F98D" w14:textId="77777777" w:rsidTr="00375EF2">
        <w:trPr>
          <w:trHeight w:val="255"/>
        </w:trPr>
        <w:tc>
          <w:tcPr>
            <w:tcW w:w="834" w:type="dxa"/>
            <w:hideMark/>
          </w:tcPr>
          <w:p w14:paraId="2CF5A8C6" w14:textId="11F5AA52"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7.8.</w:t>
            </w:r>
          </w:p>
        </w:tc>
        <w:tc>
          <w:tcPr>
            <w:tcW w:w="699" w:type="dxa"/>
            <w:vAlign w:val="center"/>
            <w:hideMark/>
          </w:tcPr>
          <w:p w14:paraId="675876FD" w14:textId="67A601FB"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7D9B78E"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Upenes</w:t>
            </w:r>
          </w:p>
        </w:tc>
        <w:tc>
          <w:tcPr>
            <w:tcW w:w="709" w:type="dxa"/>
            <w:vAlign w:val="bottom"/>
            <w:hideMark/>
          </w:tcPr>
          <w:p w14:paraId="06638ECB"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922</w:t>
            </w:r>
          </w:p>
        </w:tc>
        <w:tc>
          <w:tcPr>
            <w:tcW w:w="408" w:type="dxa"/>
            <w:noWrap/>
            <w:vAlign w:val="bottom"/>
            <w:hideMark/>
          </w:tcPr>
          <w:p w14:paraId="3469AACF" w14:textId="66A6F72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4CA8F5B" w14:textId="2E64DF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9EA6CD3" w14:textId="6ED3724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15DC188" w14:textId="40D4FED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4D64104" w14:textId="464061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A8922A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A031F3B" w14:textId="2EF219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4D20DF9" w14:textId="18CB0F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96EE6BE" w14:textId="411189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E96E655" w14:textId="58C302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E0F268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6457569" w14:textId="4C4D497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1B626B9" w14:textId="4C08C35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3F83810" w14:textId="073A70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48B81C6" w14:textId="680B97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6FE591A" w14:textId="1FD153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6AD21EC" w14:textId="3C8298E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AFB2EA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139A74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6BD3AE0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2C73A53" w14:textId="793116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015539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D34FF6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1416</w:t>
            </w:r>
          </w:p>
        </w:tc>
      </w:tr>
      <w:tr w:rsidR="00D0708E" w:rsidRPr="00715F56" w14:paraId="7F2CB23F" w14:textId="77777777" w:rsidTr="00375EF2">
        <w:trPr>
          <w:trHeight w:val="50"/>
        </w:trPr>
        <w:tc>
          <w:tcPr>
            <w:tcW w:w="834" w:type="dxa"/>
            <w:hideMark/>
          </w:tcPr>
          <w:p w14:paraId="6F6D60EC" w14:textId="7787C096"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7.9.</w:t>
            </w:r>
          </w:p>
        </w:tc>
        <w:tc>
          <w:tcPr>
            <w:tcW w:w="699" w:type="dxa"/>
            <w:vAlign w:val="center"/>
            <w:hideMark/>
          </w:tcPr>
          <w:p w14:paraId="522C419B" w14:textId="6B43E553"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6DDCB87"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Sarkanās un baltās jāņogas</w:t>
            </w:r>
          </w:p>
        </w:tc>
        <w:tc>
          <w:tcPr>
            <w:tcW w:w="709" w:type="dxa"/>
            <w:vAlign w:val="bottom"/>
            <w:hideMark/>
          </w:tcPr>
          <w:p w14:paraId="05D5A2F5"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933</w:t>
            </w:r>
          </w:p>
        </w:tc>
        <w:tc>
          <w:tcPr>
            <w:tcW w:w="408" w:type="dxa"/>
            <w:noWrap/>
            <w:vAlign w:val="bottom"/>
            <w:hideMark/>
          </w:tcPr>
          <w:p w14:paraId="6FD94B38" w14:textId="26C185E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E27A8B6" w14:textId="693BE1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2805A9B" w14:textId="3938E8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120DC54" w14:textId="57313A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4B14B33" w14:textId="168D0E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09E9E5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02D865E" w14:textId="3C6459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D8862F1" w14:textId="70D844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448AA7F" w14:textId="33C905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2C17E11" w14:textId="41D829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40E00E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846917D" w14:textId="1CC295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64838E2" w14:textId="6FF8D0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BBB1317" w14:textId="375B1D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2D81CCB" w14:textId="3D8B15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7D55D80" w14:textId="1BD6F5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F70FBD3" w14:textId="209FCAF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C799F1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0D96CE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5034C10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2DEDA5B" w14:textId="2D39CF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A6B853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9E3472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1416</w:t>
            </w:r>
          </w:p>
        </w:tc>
      </w:tr>
      <w:tr w:rsidR="00D0708E" w:rsidRPr="00715F56" w14:paraId="22827149" w14:textId="77777777" w:rsidTr="00375EF2">
        <w:trPr>
          <w:trHeight w:val="50"/>
        </w:trPr>
        <w:tc>
          <w:tcPr>
            <w:tcW w:w="834" w:type="dxa"/>
            <w:hideMark/>
          </w:tcPr>
          <w:p w14:paraId="70BF255A" w14:textId="0D90AF95"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7.10.</w:t>
            </w:r>
          </w:p>
        </w:tc>
        <w:tc>
          <w:tcPr>
            <w:tcW w:w="699" w:type="dxa"/>
            <w:vAlign w:val="center"/>
            <w:hideMark/>
          </w:tcPr>
          <w:p w14:paraId="7008E14F" w14:textId="1DDC370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FB87808"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Krūmmellenes (zilenes)</w:t>
            </w:r>
          </w:p>
        </w:tc>
        <w:tc>
          <w:tcPr>
            <w:tcW w:w="709" w:type="dxa"/>
            <w:vAlign w:val="bottom"/>
            <w:hideMark/>
          </w:tcPr>
          <w:p w14:paraId="02E186C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924</w:t>
            </w:r>
          </w:p>
        </w:tc>
        <w:tc>
          <w:tcPr>
            <w:tcW w:w="408" w:type="dxa"/>
            <w:noWrap/>
            <w:vAlign w:val="bottom"/>
            <w:hideMark/>
          </w:tcPr>
          <w:p w14:paraId="20FC38CB" w14:textId="2438DD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71B7594" w14:textId="34A82A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37A713A" w14:textId="326C3A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B569C54" w14:textId="7D034E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4B82FAF" w14:textId="02D5B6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90A3F5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92DB71D" w14:textId="5BCA9A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9D6B5B1" w14:textId="0695B3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D051F31" w14:textId="3809DF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88A771C" w14:textId="6DBD44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30864F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416DC09" w14:textId="10EFC3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C03F97E" w14:textId="59247D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F8747C4" w14:textId="68009B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3D900BF" w14:textId="7A54E8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6FE715B" w14:textId="265D975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A4FA553" w14:textId="6F83CD2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C861EF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05EE45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369B13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8BFA6BA" w14:textId="2E6153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B6C060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A315B2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1416</w:t>
            </w:r>
          </w:p>
        </w:tc>
      </w:tr>
      <w:tr w:rsidR="00D0708E" w:rsidRPr="00715F56" w14:paraId="625E00CF" w14:textId="77777777" w:rsidTr="00375EF2">
        <w:trPr>
          <w:trHeight w:val="50"/>
        </w:trPr>
        <w:tc>
          <w:tcPr>
            <w:tcW w:w="834" w:type="dxa"/>
            <w:hideMark/>
          </w:tcPr>
          <w:p w14:paraId="0140C501" w14:textId="3626764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7.11.</w:t>
            </w:r>
          </w:p>
        </w:tc>
        <w:tc>
          <w:tcPr>
            <w:tcW w:w="699" w:type="dxa"/>
            <w:vAlign w:val="center"/>
            <w:hideMark/>
          </w:tcPr>
          <w:p w14:paraId="2CD275C8" w14:textId="66D6511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0FD38E6"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Lielogu dzērvenes</w:t>
            </w:r>
          </w:p>
        </w:tc>
        <w:tc>
          <w:tcPr>
            <w:tcW w:w="709" w:type="dxa"/>
            <w:vAlign w:val="bottom"/>
            <w:hideMark/>
          </w:tcPr>
          <w:p w14:paraId="2D7C9A3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934</w:t>
            </w:r>
          </w:p>
        </w:tc>
        <w:tc>
          <w:tcPr>
            <w:tcW w:w="408" w:type="dxa"/>
            <w:noWrap/>
            <w:vAlign w:val="bottom"/>
            <w:hideMark/>
          </w:tcPr>
          <w:p w14:paraId="2035438E" w14:textId="46F22B4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66D5B51" w14:textId="53745F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C550184" w14:textId="328ED69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427E0E6" w14:textId="2CCC0E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8EB9706" w14:textId="2B50E5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10D6EE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B63CCAA" w14:textId="59812A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EAF5334" w14:textId="4B53E95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717A344" w14:textId="6D2C8E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0DF5C71" w14:textId="615F8A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3EA34E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AFBE07F" w14:textId="2962EA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BE0680A" w14:textId="52C2FA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B0423DE" w14:textId="1D0E87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8E0EC7D" w14:textId="51734FD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7DD6660" w14:textId="4FCBC6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AD7175" w14:textId="577B8D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FE63D4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ECA2B0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CE1A20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710E0E0" w14:textId="39F971A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D8FA30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A6F13F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1416</w:t>
            </w:r>
          </w:p>
        </w:tc>
      </w:tr>
      <w:tr w:rsidR="00D0708E" w:rsidRPr="00715F56" w14:paraId="65C8FCCB" w14:textId="77777777" w:rsidTr="00375EF2">
        <w:trPr>
          <w:trHeight w:val="255"/>
        </w:trPr>
        <w:tc>
          <w:tcPr>
            <w:tcW w:w="834" w:type="dxa"/>
            <w:hideMark/>
          </w:tcPr>
          <w:p w14:paraId="4B51FEBC" w14:textId="629A9DE1"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7.12.</w:t>
            </w:r>
          </w:p>
        </w:tc>
        <w:tc>
          <w:tcPr>
            <w:tcW w:w="699" w:type="dxa"/>
            <w:vAlign w:val="center"/>
            <w:hideMark/>
          </w:tcPr>
          <w:p w14:paraId="23A63D9A" w14:textId="31895C3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B96057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Ērkšķogas</w:t>
            </w:r>
          </w:p>
        </w:tc>
        <w:tc>
          <w:tcPr>
            <w:tcW w:w="709" w:type="dxa"/>
            <w:vAlign w:val="bottom"/>
            <w:hideMark/>
          </w:tcPr>
          <w:p w14:paraId="055CEC92"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927</w:t>
            </w:r>
          </w:p>
        </w:tc>
        <w:tc>
          <w:tcPr>
            <w:tcW w:w="408" w:type="dxa"/>
            <w:noWrap/>
            <w:vAlign w:val="bottom"/>
            <w:hideMark/>
          </w:tcPr>
          <w:p w14:paraId="58EC48F2" w14:textId="7DA3C0A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BB756AF" w14:textId="0E22F7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385718F" w14:textId="6E8EF6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16249B2" w14:textId="7D8503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2B22E31" w14:textId="72D45E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8A309C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1BC1547" w14:textId="5841CE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7891EC8" w14:textId="6FA267A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26EBE44" w14:textId="446EB9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D8607DB" w14:textId="66C2A8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9E8052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51B2DB3" w14:textId="54CBBB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EB4CECA" w14:textId="26DA3C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96E265F" w14:textId="1D5FDA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1C3089F" w14:textId="015196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22E63DA" w14:textId="3213A0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8B95C7D" w14:textId="35F1C6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A1E0D6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DF487F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691142B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638FF21" w14:textId="175B3B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3A08BF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126BA6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1416</w:t>
            </w:r>
          </w:p>
        </w:tc>
      </w:tr>
      <w:tr w:rsidR="00D0708E" w:rsidRPr="00715F56" w14:paraId="1B41FEDC" w14:textId="77777777" w:rsidTr="00375EF2">
        <w:trPr>
          <w:trHeight w:val="50"/>
        </w:trPr>
        <w:tc>
          <w:tcPr>
            <w:tcW w:w="834" w:type="dxa"/>
            <w:hideMark/>
          </w:tcPr>
          <w:p w14:paraId="6A96E49D" w14:textId="1A23E2F5"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7.13.</w:t>
            </w:r>
          </w:p>
        </w:tc>
        <w:tc>
          <w:tcPr>
            <w:tcW w:w="699" w:type="dxa"/>
            <w:vAlign w:val="center"/>
            <w:hideMark/>
          </w:tcPr>
          <w:p w14:paraId="39CD5851" w14:textId="22017E6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5C1E9E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Krūmcidonijas</w:t>
            </w:r>
          </w:p>
        </w:tc>
        <w:tc>
          <w:tcPr>
            <w:tcW w:w="709" w:type="dxa"/>
            <w:vAlign w:val="bottom"/>
            <w:hideMark/>
          </w:tcPr>
          <w:p w14:paraId="4B36170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928</w:t>
            </w:r>
          </w:p>
        </w:tc>
        <w:tc>
          <w:tcPr>
            <w:tcW w:w="408" w:type="dxa"/>
            <w:noWrap/>
            <w:vAlign w:val="bottom"/>
            <w:hideMark/>
          </w:tcPr>
          <w:p w14:paraId="751E73E1" w14:textId="2E5A4B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C50871C" w14:textId="590B3A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85C0721" w14:textId="1ED803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D8A3B2D" w14:textId="600B25D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B0D2468" w14:textId="26B8330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23A9BB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D75D2DD" w14:textId="038A5FA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C275874" w14:textId="6E8511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C7930C2" w14:textId="020E16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0505B6A" w14:textId="718E99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5CFE2A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336DEC9" w14:textId="06A5D4E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B0D8EC0" w14:textId="22E647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22A2B67" w14:textId="7759F3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6CFC51D" w14:textId="50D0DC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BC9DA4E" w14:textId="77AAFE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9C8A40D" w14:textId="75EE40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14A45A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95F546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09362F3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EBD259E" w14:textId="5027D0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9590EC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89946E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1395</w:t>
            </w:r>
          </w:p>
        </w:tc>
      </w:tr>
      <w:tr w:rsidR="00D0708E" w:rsidRPr="00715F56" w14:paraId="547E446C" w14:textId="77777777" w:rsidTr="00375EF2">
        <w:trPr>
          <w:trHeight w:val="255"/>
        </w:trPr>
        <w:tc>
          <w:tcPr>
            <w:tcW w:w="834" w:type="dxa"/>
            <w:hideMark/>
          </w:tcPr>
          <w:p w14:paraId="4DDB09D3" w14:textId="7395F733"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7.14.</w:t>
            </w:r>
          </w:p>
        </w:tc>
        <w:tc>
          <w:tcPr>
            <w:tcW w:w="699" w:type="dxa"/>
            <w:vAlign w:val="center"/>
            <w:hideMark/>
          </w:tcPr>
          <w:p w14:paraId="6714BD90" w14:textId="2288F2A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1B93C5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Kazenes</w:t>
            </w:r>
          </w:p>
        </w:tc>
        <w:tc>
          <w:tcPr>
            <w:tcW w:w="709" w:type="dxa"/>
            <w:vAlign w:val="bottom"/>
            <w:hideMark/>
          </w:tcPr>
          <w:p w14:paraId="5A4BC4B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929</w:t>
            </w:r>
          </w:p>
        </w:tc>
        <w:tc>
          <w:tcPr>
            <w:tcW w:w="408" w:type="dxa"/>
            <w:noWrap/>
            <w:vAlign w:val="bottom"/>
            <w:hideMark/>
          </w:tcPr>
          <w:p w14:paraId="27C5AF44" w14:textId="7AD166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5E18BEF" w14:textId="4E43FC5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8C22D90" w14:textId="2133D7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C5AA9B4" w14:textId="5CE480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D2D47AA" w14:textId="451330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D23268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88A579F" w14:textId="0C47BE0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E50405B" w14:textId="3751B7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7C1DBD7" w14:textId="54ED59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31BBFD1" w14:textId="307FD17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A9A804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438FFD7" w14:textId="3292F9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9BB83DE" w14:textId="4B7C68B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9BEAE4B" w14:textId="7ECA342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3315A80" w14:textId="2E3FD02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7699F85" w14:textId="6121381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A195B93" w14:textId="5272A9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9DB015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1CEAE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114228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C7C34EF" w14:textId="13DC40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40783A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F52547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1395</w:t>
            </w:r>
          </w:p>
        </w:tc>
      </w:tr>
      <w:tr w:rsidR="00D0708E" w:rsidRPr="00715F56" w14:paraId="3C9D8499" w14:textId="77777777" w:rsidTr="00375EF2">
        <w:trPr>
          <w:trHeight w:val="50"/>
        </w:trPr>
        <w:tc>
          <w:tcPr>
            <w:tcW w:w="834" w:type="dxa"/>
            <w:hideMark/>
          </w:tcPr>
          <w:p w14:paraId="0B13C71E" w14:textId="3F60059E"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7.15.</w:t>
            </w:r>
          </w:p>
        </w:tc>
        <w:tc>
          <w:tcPr>
            <w:tcW w:w="699" w:type="dxa"/>
            <w:vAlign w:val="center"/>
            <w:hideMark/>
          </w:tcPr>
          <w:p w14:paraId="10CA823F" w14:textId="03B1BAE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3F3752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Dārza pīlādži</w:t>
            </w:r>
          </w:p>
        </w:tc>
        <w:tc>
          <w:tcPr>
            <w:tcW w:w="709" w:type="dxa"/>
            <w:vAlign w:val="bottom"/>
            <w:hideMark/>
          </w:tcPr>
          <w:p w14:paraId="6DE1C024"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931</w:t>
            </w:r>
          </w:p>
        </w:tc>
        <w:tc>
          <w:tcPr>
            <w:tcW w:w="408" w:type="dxa"/>
            <w:noWrap/>
            <w:vAlign w:val="bottom"/>
            <w:hideMark/>
          </w:tcPr>
          <w:p w14:paraId="08950BA9" w14:textId="545AF3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8ECF922" w14:textId="4041093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61E63AC" w14:textId="1A0B06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6E27A8E" w14:textId="33F40B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9844E7C" w14:textId="34727A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3C3CE0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9C3BA5C" w14:textId="26CD50E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4D130C3" w14:textId="2DA55E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848A4C6" w14:textId="3C3475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5E60431" w14:textId="439685E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43B917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C49190B" w14:textId="009B63A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B526A0C" w14:textId="644BDA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3BB5142" w14:textId="4D0E68B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4293767" w14:textId="3CD321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C3F4FDF" w14:textId="0AB22A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3E7F59B" w14:textId="7016011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4C5FBB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A57B05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3113FCC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6D5209A" w14:textId="1734A1D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950AAA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6AED7E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1395</w:t>
            </w:r>
          </w:p>
        </w:tc>
      </w:tr>
      <w:tr w:rsidR="00D0708E" w:rsidRPr="00715F56" w14:paraId="05F07B68" w14:textId="77777777" w:rsidTr="00375EF2">
        <w:trPr>
          <w:trHeight w:val="255"/>
        </w:trPr>
        <w:tc>
          <w:tcPr>
            <w:tcW w:w="834" w:type="dxa"/>
            <w:hideMark/>
          </w:tcPr>
          <w:p w14:paraId="01F4A698" w14:textId="438598D3"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7.16.</w:t>
            </w:r>
          </w:p>
        </w:tc>
        <w:tc>
          <w:tcPr>
            <w:tcW w:w="699" w:type="dxa"/>
            <w:vAlign w:val="center"/>
            <w:hideMark/>
          </w:tcPr>
          <w:p w14:paraId="21A7D3DC" w14:textId="5932019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E777312"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Vīnogas</w:t>
            </w:r>
          </w:p>
        </w:tc>
        <w:tc>
          <w:tcPr>
            <w:tcW w:w="709" w:type="dxa"/>
            <w:vAlign w:val="bottom"/>
            <w:hideMark/>
          </w:tcPr>
          <w:p w14:paraId="0786435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935</w:t>
            </w:r>
          </w:p>
        </w:tc>
        <w:tc>
          <w:tcPr>
            <w:tcW w:w="408" w:type="dxa"/>
            <w:noWrap/>
            <w:vAlign w:val="bottom"/>
            <w:hideMark/>
          </w:tcPr>
          <w:p w14:paraId="44D25D96" w14:textId="6E73A5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55D1C6E" w14:textId="65A94F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018991A" w14:textId="2B5F6CA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AB65EEC" w14:textId="06D76AB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16473E7" w14:textId="11254B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5BF3B9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45EAF94" w14:textId="5ED95A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F82ADC9" w14:textId="536DE8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351DCDF" w14:textId="3A8F84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6934395" w14:textId="2ECFA0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A948C8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FE042B4" w14:textId="6E48426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96BD28D" w14:textId="6528B78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87938EC" w14:textId="661644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D899D6F" w14:textId="7F3BEB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3699427" w14:textId="38D4C07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4655412" w14:textId="54E8C2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E56D6F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4824DF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35F62D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0475A2D" w14:textId="007C07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C5B483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4EF287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1357</w:t>
            </w:r>
          </w:p>
        </w:tc>
      </w:tr>
      <w:tr w:rsidR="00D0708E" w:rsidRPr="00715F56" w14:paraId="44F88F66" w14:textId="77777777" w:rsidTr="00375EF2">
        <w:trPr>
          <w:trHeight w:val="50"/>
        </w:trPr>
        <w:tc>
          <w:tcPr>
            <w:tcW w:w="834" w:type="dxa"/>
            <w:hideMark/>
          </w:tcPr>
          <w:p w14:paraId="75BB0943" w14:textId="21E2FB8F"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7.17.</w:t>
            </w:r>
          </w:p>
        </w:tc>
        <w:tc>
          <w:tcPr>
            <w:tcW w:w="699" w:type="dxa"/>
            <w:vAlign w:val="center"/>
            <w:hideMark/>
          </w:tcPr>
          <w:p w14:paraId="235F504B" w14:textId="312AD63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A9817F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Sausserdis</w:t>
            </w:r>
          </w:p>
        </w:tc>
        <w:tc>
          <w:tcPr>
            <w:tcW w:w="709" w:type="dxa"/>
            <w:vAlign w:val="bottom"/>
            <w:hideMark/>
          </w:tcPr>
          <w:p w14:paraId="57DBA2C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938</w:t>
            </w:r>
          </w:p>
        </w:tc>
        <w:tc>
          <w:tcPr>
            <w:tcW w:w="408" w:type="dxa"/>
            <w:noWrap/>
            <w:vAlign w:val="bottom"/>
            <w:hideMark/>
          </w:tcPr>
          <w:p w14:paraId="2000ED3C" w14:textId="536878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E99E612" w14:textId="69F076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11C211F" w14:textId="491062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F2F8145" w14:textId="14A49B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C7F1A32" w14:textId="09E3A04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31CB9B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00E961A" w14:textId="7C8914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AA12263" w14:textId="31EE93E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2B0F99F" w14:textId="28AC993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A651171" w14:textId="007F022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25AFD3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7B1B0D4" w14:textId="2382D2A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6D97A2D" w14:textId="6CD869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030DCED" w14:textId="45498E2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D983C00" w14:textId="31DF59B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442A5EA" w14:textId="6080A7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BE3DAA5" w14:textId="42B52E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F47E79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48BC12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707DCB6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4F1579C" w14:textId="3BCB23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9BAB4D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AB88CA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1357</w:t>
            </w:r>
          </w:p>
        </w:tc>
      </w:tr>
      <w:tr w:rsidR="00D0708E" w:rsidRPr="00715F56" w14:paraId="29B7D8AC" w14:textId="77777777" w:rsidTr="00375EF2">
        <w:trPr>
          <w:trHeight w:val="255"/>
        </w:trPr>
        <w:tc>
          <w:tcPr>
            <w:tcW w:w="834" w:type="dxa"/>
            <w:hideMark/>
          </w:tcPr>
          <w:p w14:paraId="0EA226C2" w14:textId="7D731A4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7.18.</w:t>
            </w:r>
          </w:p>
        </w:tc>
        <w:tc>
          <w:tcPr>
            <w:tcW w:w="699" w:type="dxa"/>
            <w:vAlign w:val="center"/>
            <w:hideMark/>
          </w:tcPr>
          <w:p w14:paraId="7DB586C3" w14:textId="7B1D716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7FFE013"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Irbene</w:t>
            </w:r>
          </w:p>
        </w:tc>
        <w:tc>
          <w:tcPr>
            <w:tcW w:w="709" w:type="dxa"/>
            <w:vAlign w:val="bottom"/>
            <w:hideMark/>
          </w:tcPr>
          <w:p w14:paraId="6E440ED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939</w:t>
            </w:r>
          </w:p>
        </w:tc>
        <w:tc>
          <w:tcPr>
            <w:tcW w:w="408" w:type="dxa"/>
            <w:noWrap/>
            <w:vAlign w:val="bottom"/>
            <w:hideMark/>
          </w:tcPr>
          <w:p w14:paraId="43FA5B6C" w14:textId="3394C4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69207E3" w14:textId="6D4DD5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B457E82" w14:textId="5DF2DD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4132290" w14:textId="491B69E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D219FEA" w14:textId="3BBA8D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E00B74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C845F36" w14:textId="7EE649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D455F7A" w14:textId="63A35E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96CA262" w14:textId="0D76237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79E8C5A" w14:textId="083A9B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87B312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91AC5C5" w14:textId="4B6810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21ED6A" w14:textId="723C18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79D9CA0" w14:textId="068ED57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48E8AE9" w14:textId="30A0345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B73BC85" w14:textId="0D0495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2143D24" w14:textId="03ECA8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D7A6D9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CCBEA3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05E5133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01F6A58" w14:textId="28F93E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03F766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DAD3AD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1357</w:t>
            </w:r>
          </w:p>
        </w:tc>
      </w:tr>
      <w:tr w:rsidR="00D0708E" w:rsidRPr="00715F56" w14:paraId="128B4FCB" w14:textId="77777777" w:rsidTr="00375EF2">
        <w:trPr>
          <w:trHeight w:val="255"/>
        </w:trPr>
        <w:tc>
          <w:tcPr>
            <w:tcW w:w="834" w:type="dxa"/>
            <w:hideMark/>
          </w:tcPr>
          <w:p w14:paraId="0D0014BB" w14:textId="70DE2339"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7.19.</w:t>
            </w:r>
          </w:p>
        </w:tc>
        <w:tc>
          <w:tcPr>
            <w:tcW w:w="699" w:type="dxa"/>
            <w:vAlign w:val="center"/>
            <w:hideMark/>
          </w:tcPr>
          <w:p w14:paraId="57280008" w14:textId="7CCFD9F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496124A"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Plūškoks</w:t>
            </w:r>
          </w:p>
        </w:tc>
        <w:tc>
          <w:tcPr>
            <w:tcW w:w="709" w:type="dxa"/>
            <w:vAlign w:val="bottom"/>
            <w:hideMark/>
          </w:tcPr>
          <w:p w14:paraId="7C48837C"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915</w:t>
            </w:r>
          </w:p>
        </w:tc>
        <w:tc>
          <w:tcPr>
            <w:tcW w:w="408" w:type="dxa"/>
            <w:noWrap/>
            <w:vAlign w:val="bottom"/>
            <w:hideMark/>
          </w:tcPr>
          <w:p w14:paraId="04E92DC0" w14:textId="4CEA8C6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08CE26A" w14:textId="5D1884E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7D6B0CF" w14:textId="10AFBB6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249C6CC" w14:textId="40B559A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35C5DFF" w14:textId="083E13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98EC9F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5E6E9C3" w14:textId="5090EDE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6A2C04B" w14:textId="63049F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CB7F104" w14:textId="4361012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7A5CBEC" w14:textId="7B7612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E8CC95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A14052F" w14:textId="7BABEB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D17D77B" w14:textId="0D796C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6B269D1" w14:textId="06480FB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5925290" w14:textId="158F82B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9763DC6" w14:textId="3D95CE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82C9823" w14:textId="37290D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1D5744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4DB4B9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2BEEF03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8822F19" w14:textId="3D09866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5557FA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C0E7AD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1357</w:t>
            </w:r>
          </w:p>
        </w:tc>
      </w:tr>
      <w:tr w:rsidR="00D0708E" w:rsidRPr="00715F56" w14:paraId="35A722EB" w14:textId="77777777" w:rsidTr="00375EF2">
        <w:trPr>
          <w:trHeight w:val="62"/>
        </w:trPr>
        <w:tc>
          <w:tcPr>
            <w:tcW w:w="834" w:type="dxa"/>
            <w:hideMark/>
          </w:tcPr>
          <w:p w14:paraId="0580CF61" w14:textId="5B726AD9"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7.20.</w:t>
            </w:r>
          </w:p>
        </w:tc>
        <w:tc>
          <w:tcPr>
            <w:tcW w:w="699" w:type="dxa"/>
            <w:vAlign w:val="center"/>
            <w:hideMark/>
          </w:tcPr>
          <w:p w14:paraId="39A06B4B" w14:textId="31754CA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A40F8C8" w14:textId="02CB553F"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Augļu koki un ogulāji (izņemot zemenes), ja vienlaidu platībā augošas SA atbalsttiesīgās augļu koku un ogulāju sugas katra aizņem mazāk par 0,1 ha</w:t>
            </w:r>
          </w:p>
        </w:tc>
        <w:tc>
          <w:tcPr>
            <w:tcW w:w="709" w:type="dxa"/>
            <w:vAlign w:val="bottom"/>
            <w:hideMark/>
          </w:tcPr>
          <w:p w14:paraId="0994F70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950</w:t>
            </w:r>
          </w:p>
        </w:tc>
        <w:tc>
          <w:tcPr>
            <w:tcW w:w="408" w:type="dxa"/>
            <w:noWrap/>
            <w:vAlign w:val="bottom"/>
            <w:hideMark/>
          </w:tcPr>
          <w:p w14:paraId="32D4E636" w14:textId="7C0A37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C908155" w14:textId="2EF190A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EBE59F1" w14:textId="044742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78D5801" w14:textId="3CC31E6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475F5F4" w14:textId="24713B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C69787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53E68FC" w14:textId="26F6AD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64E4E9B" w14:textId="607DC1E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52A7FF3" w14:textId="538503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A7B7FD8" w14:textId="30DB89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EE450E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78002958" w14:textId="7132AF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93F121A" w14:textId="4093CE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3A6301C" w14:textId="0164B4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99072A5" w14:textId="0F6A837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58B00EE" w14:textId="0442BCE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0AF6DE6" w14:textId="0F55F0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517D65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E85990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164C4C7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81EC14F" w14:textId="6EFC1D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EEAB72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D807F7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1357</w:t>
            </w:r>
          </w:p>
        </w:tc>
      </w:tr>
      <w:tr w:rsidR="00D0708E" w:rsidRPr="00715F56" w14:paraId="3FA9E94E" w14:textId="77777777" w:rsidTr="00375EF2">
        <w:trPr>
          <w:trHeight w:val="50"/>
        </w:trPr>
        <w:tc>
          <w:tcPr>
            <w:tcW w:w="834" w:type="dxa"/>
            <w:hideMark/>
          </w:tcPr>
          <w:p w14:paraId="67F362AB" w14:textId="126D8F7F"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7.21.</w:t>
            </w:r>
          </w:p>
        </w:tc>
        <w:tc>
          <w:tcPr>
            <w:tcW w:w="699" w:type="dxa"/>
            <w:vAlign w:val="center"/>
            <w:hideMark/>
          </w:tcPr>
          <w:p w14:paraId="7F1D1707" w14:textId="590E09C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A0970BD"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Citur neminēti ilggadīgie stādījumi ēdamo augļu un ogu ieguvei</w:t>
            </w:r>
            <w:r w:rsidRPr="00715F56">
              <w:rPr>
                <w:rFonts w:ascii="Times New Roman" w:eastAsia="Times New Roman" w:hAnsi="Times New Roman" w:cs="Times New Roman"/>
                <w:sz w:val="20"/>
                <w:szCs w:val="20"/>
                <w:vertAlign w:val="superscript"/>
                <w:lang w:eastAsia="lv-LV"/>
              </w:rPr>
              <w:t>5</w:t>
            </w:r>
          </w:p>
        </w:tc>
        <w:tc>
          <w:tcPr>
            <w:tcW w:w="709" w:type="dxa"/>
            <w:vAlign w:val="bottom"/>
            <w:hideMark/>
          </w:tcPr>
          <w:p w14:paraId="7736CC9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952</w:t>
            </w:r>
          </w:p>
        </w:tc>
        <w:tc>
          <w:tcPr>
            <w:tcW w:w="408" w:type="dxa"/>
            <w:noWrap/>
            <w:vAlign w:val="bottom"/>
            <w:hideMark/>
          </w:tcPr>
          <w:p w14:paraId="0C548798" w14:textId="0A991F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1E27CB5" w14:textId="2F65205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8D6DEDC" w14:textId="559748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6304CC1" w14:textId="27B42A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5FD4FBE" w14:textId="45D84C7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1E91EBE" w14:textId="15FAF0E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74D1619" w14:textId="56F805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35583F7" w14:textId="03E5280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2B46E21" w14:textId="093E13A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EF1A1D4" w14:textId="2D8599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6DA4AE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F78A117" w14:textId="79710C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1C8BE07" w14:textId="00FE12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D2F081A" w14:textId="2E24BA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056CD6C" w14:textId="522169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D138B5D" w14:textId="66C923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1D65489" w14:textId="4D70726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675FF3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7CD771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405F76F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963BCFF" w14:textId="6DE1B2F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2563F4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1C5786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1357</w:t>
            </w:r>
          </w:p>
        </w:tc>
      </w:tr>
      <w:tr w:rsidR="00D0708E" w:rsidRPr="00715F56" w14:paraId="6E219775" w14:textId="77777777" w:rsidTr="00375EF2">
        <w:trPr>
          <w:trHeight w:val="50"/>
        </w:trPr>
        <w:tc>
          <w:tcPr>
            <w:tcW w:w="834" w:type="dxa"/>
            <w:hideMark/>
          </w:tcPr>
          <w:p w14:paraId="74682AFA" w14:textId="35D1FC8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7.22.</w:t>
            </w:r>
          </w:p>
        </w:tc>
        <w:tc>
          <w:tcPr>
            <w:tcW w:w="699" w:type="dxa"/>
            <w:vAlign w:val="center"/>
            <w:hideMark/>
          </w:tcPr>
          <w:p w14:paraId="5B45AA43" w14:textId="069B3D2B"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AA1A67B"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Kokaugu stādaudzētavas lauksaimniecības zemē</w:t>
            </w:r>
          </w:p>
        </w:tc>
        <w:tc>
          <w:tcPr>
            <w:tcW w:w="709" w:type="dxa"/>
            <w:vAlign w:val="bottom"/>
            <w:hideMark/>
          </w:tcPr>
          <w:p w14:paraId="467C83DE"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640</w:t>
            </w:r>
          </w:p>
        </w:tc>
        <w:tc>
          <w:tcPr>
            <w:tcW w:w="408" w:type="dxa"/>
            <w:noWrap/>
            <w:vAlign w:val="bottom"/>
            <w:hideMark/>
          </w:tcPr>
          <w:p w14:paraId="31DBA48E" w14:textId="0C865E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244AB4F" w14:textId="19DBCAD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F6CD9BB" w14:textId="2000AB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DE9A136" w14:textId="54CEF5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6DAA35C" w14:textId="22BBD7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CB9B4F3" w14:textId="1B5311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B5F8E6A" w14:textId="5CE41A0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BE764EE" w14:textId="35C833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717D1EE" w14:textId="5C79DE7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7DD7EA4" w14:textId="4A58D59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75011A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5C0FBDE" w14:textId="4D0627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78B5E33" w14:textId="002304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8A9893E" w14:textId="5A7040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B02EAA2" w14:textId="1F6ECE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9F04442" w14:textId="78EA35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177781C" w14:textId="4C17271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F47A5B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AADF5C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6EBB0D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90CDC32" w14:textId="2F4294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D682D8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0A752D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10319</w:t>
            </w:r>
          </w:p>
        </w:tc>
      </w:tr>
      <w:tr w:rsidR="00D0708E" w:rsidRPr="00715F56" w14:paraId="26A81F0F" w14:textId="77777777" w:rsidTr="00375EF2">
        <w:trPr>
          <w:trHeight w:val="50"/>
        </w:trPr>
        <w:tc>
          <w:tcPr>
            <w:tcW w:w="834" w:type="dxa"/>
            <w:hideMark/>
          </w:tcPr>
          <w:p w14:paraId="19BC5ACB" w14:textId="45DAC6F8"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7.23.</w:t>
            </w:r>
          </w:p>
        </w:tc>
        <w:tc>
          <w:tcPr>
            <w:tcW w:w="699" w:type="dxa"/>
            <w:vAlign w:val="center"/>
            <w:hideMark/>
          </w:tcPr>
          <w:p w14:paraId="69F3D7D0" w14:textId="283512F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AAB3DFF"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Rabarberi</w:t>
            </w:r>
          </w:p>
        </w:tc>
        <w:tc>
          <w:tcPr>
            <w:tcW w:w="709" w:type="dxa"/>
            <w:vAlign w:val="bottom"/>
            <w:hideMark/>
          </w:tcPr>
          <w:p w14:paraId="26764E02"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861</w:t>
            </w:r>
          </w:p>
        </w:tc>
        <w:tc>
          <w:tcPr>
            <w:tcW w:w="408" w:type="dxa"/>
            <w:noWrap/>
            <w:vAlign w:val="bottom"/>
            <w:hideMark/>
          </w:tcPr>
          <w:p w14:paraId="239B6B8F" w14:textId="1724E8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C7A15B5" w14:textId="7DFDB8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29F828B" w14:textId="09A6F5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C5FD468" w14:textId="652D9A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3645F5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CA96F7B" w14:textId="217B57B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B269F59" w14:textId="13DFBD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3BBCEC2" w14:textId="097790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6F7AF82" w14:textId="4ADE4E0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714EF8F" w14:textId="4D63BC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93718E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1C3AC4B" w14:textId="064849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AB56035" w14:textId="1E4310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B38BC7B" w14:textId="0DD2CF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AA38264" w14:textId="6B7AA49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DCE09A6" w14:textId="5B0838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454FE8B" w14:textId="6562C6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BB6012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056E2C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565" w:type="dxa"/>
            <w:noWrap/>
            <w:vAlign w:val="bottom"/>
            <w:hideMark/>
          </w:tcPr>
          <w:p w14:paraId="50479DB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679C3F3" w14:textId="19678D6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85F3F0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90101A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1357</w:t>
            </w:r>
          </w:p>
        </w:tc>
      </w:tr>
      <w:tr w:rsidR="00D0708E" w:rsidRPr="00715F56" w14:paraId="298A1938" w14:textId="77777777" w:rsidTr="00375EF2">
        <w:trPr>
          <w:trHeight w:val="255"/>
        </w:trPr>
        <w:tc>
          <w:tcPr>
            <w:tcW w:w="834" w:type="dxa"/>
            <w:hideMark/>
          </w:tcPr>
          <w:p w14:paraId="1ABC4450" w14:textId="025EF15E"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7.24.</w:t>
            </w:r>
          </w:p>
        </w:tc>
        <w:tc>
          <w:tcPr>
            <w:tcW w:w="699" w:type="dxa"/>
            <w:vAlign w:val="center"/>
            <w:hideMark/>
          </w:tcPr>
          <w:p w14:paraId="43957DF0" w14:textId="34A95AA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90D47F6"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Lavanda</w:t>
            </w:r>
          </w:p>
        </w:tc>
        <w:tc>
          <w:tcPr>
            <w:tcW w:w="709" w:type="dxa"/>
            <w:vAlign w:val="bottom"/>
            <w:hideMark/>
          </w:tcPr>
          <w:p w14:paraId="6D8E9828"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885</w:t>
            </w:r>
          </w:p>
        </w:tc>
        <w:tc>
          <w:tcPr>
            <w:tcW w:w="408" w:type="dxa"/>
            <w:noWrap/>
            <w:vAlign w:val="bottom"/>
            <w:hideMark/>
          </w:tcPr>
          <w:p w14:paraId="12703709" w14:textId="60077A2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5FC1B86" w14:textId="19E620E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3B8D9EA" w14:textId="2C8A207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58CD820" w14:textId="4A0CD6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74C0F9A" w14:textId="6983CD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BFF67D4" w14:textId="007F1E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03F0489" w14:textId="27CC04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C9DD16A" w14:textId="58DEC81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D779A96" w14:textId="75ADE76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072467B" w14:textId="2B92B3C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B06BC4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C725A65" w14:textId="196CC6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A02A3AB" w14:textId="3606D7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24D9BD5" w14:textId="3F83EC3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6600383" w14:textId="430985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C7376DA" w14:textId="163F197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 </w:t>
            </w:r>
          </w:p>
        </w:tc>
        <w:tc>
          <w:tcPr>
            <w:tcW w:w="427" w:type="dxa"/>
            <w:noWrap/>
            <w:vAlign w:val="bottom"/>
            <w:hideMark/>
          </w:tcPr>
          <w:p w14:paraId="74A38739" w14:textId="10CD95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08783A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9D17CF3" w14:textId="6CA371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4B3385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A862991" w14:textId="39EF79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7F57B1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F7FEBE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5CF5E13E" w14:textId="77777777" w:rsidTr="00375EF2">
        <w:trPr>
          <w:trHeight w:val="255"/>
        </w:trPr>
        <w:tc>
          <w:tcPr>
            <w:tcW w:w="834" w:type="dxa"/>
            <w:hideMark/>
          </w:tcPr>
          <w:p w14:paraId="31F64F70" w14:textId="30F48C63"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8.</w:t>
            </w:r>
          </w:p>
        </w:tc>
        <w:tc>
          <w:tcPr>
            <w:tcW w:w="13619" w:type="dxa"/>
            <w:gridSpan w:val="26"/>
            <w:noWrap/>
            <w:vAlign w:val="bottom"/>
            <w:hideMark/>
          </w:tcPr>
          <w:p w14:paraId="51524A36" w14:textId="77777777"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Īscirtmeta atvasāji, enerģijas augi</w:t>
            </w:r>
          </w:p>
        </w:tc>
      </w:tr>
      <w:tr w:rsidR="00D0708E" w:rsidRPr="00715F56" w14:paraId="33F82823" w14:textId="77777777" w:rsidTr="00375EF2">
        <w:trPr>
          <w:trHeight w:val="255"/>
        </w:trPr>
        <w:tc>
          <w:tcPr>
            <w:tcW w:w="834" w:type="dxa"/>
            <w:hideMark/>
          </w:tcPr>
          <w:p w14:paraId="5FCEE961" w14:textId="7E0E20F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8.1.</w:t>
            </w:r>
          </w:p>
        </w:tc>
        <w:tc>
          <w:tcPr>
            <w:tcW w:w="699" w:type="dxa"/>
            <w:vAlign w:val="center"/>
            <w:hideMark/>
          </w:tcPr>
          <w:p w14:paraId="1FDC109F" w14:textId="332061B3"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8766A3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Apse</w:t>
            </w:r>
          </w:p>
        </w:tc>
        <w:tc>
          <w:tcPr>
            <w:tcW w:w="709" w:type="dxa"/>
            <w:vAlign w:val="bottom"/>
            <w:hideMark/>
          </w:tcPr>
          <w:p w14:paraId="51D4D01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644</w:t>
            </w:r>
          </w:p>
        </w:tc>
        <w:tc>
          <w:tcPr>
            <w:tcW w:w="408" w:type="dxa"/>
            <w:noWrap/>
            <w:vAlign w:val="bottom"/>
            <w:hideMark/>
          </w:tcPr>
          <w:p w14:paraId="6C40BB1B" w14:textId="7C50DAA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A56DB18" w14:textId="44E135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11FEAEE" w14:textId="0ED11A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08483AF" w14:textId="06F083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6BC6E2B" w14:textId="53F730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5DB5E29" w14:textId="4D1CC1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BB8178C" w14:textId="6340B6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06C28BB" w14:textId="44B702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06363B9" w14:textId="3BD9B0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FF5AF96" w14:textId="294ADE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F5DDF3C" w14:textId="384642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4F4A0784" w14:textId="7A6FCB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60F4391" w14:textId="2DDF07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2A0121A" w14:textId="603477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1E35607" w14:textId="57D511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967F149" w14:textId="240350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3A02D79" w14:textId="2E2730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2FD7561" w14:textId="307D79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08CF3AA" w14:textId="58B0772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A6C8A0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0F86DD6" w14:textId="04D8B0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59A7A2A" w14:textId="080065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818" w:type="dxa"/>
            <w:noWrap/>
            <w:vAlign w:val="bottom"/>
            <w:hideMark/>
          </w:tcPr>
          <w:p w14:paraId="424D8BC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296</w:t>
            </w:r>
          </w:p>
        </w:tc>
      </w:tr>
      <w:tr w:rsidR="00D0708E" w:rsidRPr="00715F56" w14:paraId="2B2E11F7" w14:textId="77777777" w:rsidTr="00375EF2">
        <w:trPr>
          <w:trHeight w:val="255"/>
        </w:trPr>
        <w:tc>
          <w:tcPr>
            <w:tcW w:w="834" w:type="dxa"/>
            <w:hideMark/>
          </w:tcPr>
          <w:p w14:paraId="52288E32" w14:textId="2C969B67"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w:t>
            </w:r>
          </w:p>
        </w:tc>
        <w:tc>
          <w:tcPr>
            <w:tcW w:w="699" w:type="dxa"/>
            <w:vAlign w:val="center"/>
            <w:hideMark/>
          </w:tcPr>
          <w:p w14:paraId="78E3F8F1" w14:textId="124687D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CD21B27"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Kārkli</w:t>
            </w:r>
          </w:p>
        </w:tc>
        <w:tc>
          <w:tcPr>
            <w:tcW w:w="709" w:type="dxa"/>
            <w:vAlign w:val="bottom"/>
            <w:hideMark/>
          </w:tcPr>
          <w:p w14:paraId="03688CB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645</w:t>
            </w:r>
          </w:p>
        </w:tc>
        <w:tc>
          <w:tcPr>
            <w:tcW w:w="408" w:type="dxa"/>
            <w:noWrap/>
            <w:vAlign w:val="bottom"/>
            <w:hideMark/>
          </w:tcPr>
          <w:p w14:paraId="5CEA6739" w14:textId="36D6BE4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786D864" w14:textId="674E0B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B283044" w14:textId="380E7F7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FD0ACE5" w14:textId="1F3D60E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385A157" w14:textId="10BA97B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88B3969" w14:textId="615B2A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0262A77" w14:textId="017E88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337EF59" w14:textId="6E448A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3E5F430" w14:textId="5689CB5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7D59A86" w14:textId="7F4ADDE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895CC4A" w14:textId="76311A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35CB02E8" w14:textId="54CEAF9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83B57D2" w14:textId="183238E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7A4EF74" w14:textId="59BDA6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D82F8A6" w14:textId="5BADFE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489EB66" w14:textId="3CFBD0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A185B87" w14:textId="236FDB1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37C4213" w14:textId="15341C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0FFD2A9" w14:textId="0B3647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141455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00DA099" w14:textId="3C73DD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5D70757" w14:textId="44013F8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818" w:type="dxa"/>
            <w:noWrap/>
            <w:vAlign w:val="bottom"/>
            <w:hideMark/>
          </w:tcPr>
          <w:p w14:paraId="354174E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296</w:t>
            </w:r>
          </w:p>
        </w:tc>
      </w:tr>
      <w:tr w:rsidR="00D0708E" w:rsidRPr="00715F56" w14:paraId="4302122C" w14:textId="77777777" w:rsidTr="00375EF2">
        <w:trPr>
          <w:trHeight w:val="50"/>
        </w:trPr>
        <w:tc>
          <w:tcPr>
            <w:tcW w:w="834" w:type="dxa"/>
            <w:hideMark/>
          </w:tcPr>
          <w:p w14:paraId="217400FB" w14:textId="7B6115FF"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8.3.</w:t>
            </w:r>
          </w:p>
        </w:tc>
        <w:tc>
          <w:tcPr>
            <w:tcW w:w="699" w:type="dxa"/>
            <w:vAlign w:val="center"/>
            <w:hideMark/>
          </w:tcPr>
          <w:p w14:paraId="7A566543" w14:textId="7EEF4E6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5F77B18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Baltalksnis</w:t>
            </w:r>
          </w:p>
        </w:tc>
        <w:tc>
          <w:tcPr>
            <w:tcW w:w="709" w:type="dxa"/>
            <w:vAlign w:val="bottom"/>
            <w:hideMark/>
          </w:tcPr>
          <w:p w14:paraId="0DE1669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646</w:t>
            </w:r>
          </w:p>
        </w:tc>
        <w:tc>
          <w:tcPr>
            <w:tcW w:w="408" w:type="dxa"/>
            <w:noWrap/>
            <w:vAlign w:val="bottom"/>
            <w:hideMark/>
          </w:tcPr>
          <w:p w14:paraId="1B28DE89" w14:textId="3DA0756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9EDEC0A" w14:textId="4FC4C71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784ECF0" w14:textId="4B175D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1827A99" w14:textId="5A5AB5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5A5F707" w14:textId="64E996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B02B144" w14:textId="703AA71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15762DC" w14:textId="1528B2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0784DA3" w14:textId="5542E2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2475D81" w14:textId="01ECC4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6DAD7F0" w14:textId="7329F46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49ABCE7" w14:textId="2B92BA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0F4DA28F" w14:textId="371A62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061F877" w14:textId="0A4A55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985CB61" w14:textId="60C7D0C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CD817C6" w14:textId="6CA261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914ECAE" w14:textId="2C939A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2C8C2AC" w14:textId="35ABBAE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AE13D2A" w14:textId="182F43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DF457B0" w14:textId="68312C2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1D4D63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D2A4582" w14:textId="4178AC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9B9640C" w14:textId="4D8B7C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818" w:type="dxa"/>
            <w:noWrap/>
            <w:vAlign w:val="bottom"/>
            <w:hideMark/>
          </w:tcPr>
          <w:p w14:paraId="783FCF5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296</w:t>
            </w:r>
          </w:p>
        </w:tc>
      </w:tr>
      <w:tr w:rsidR="00D0708E" w:rsidRPr="00715F56" w14:paraId="6DE5E88D" w14:textId="77777777" w:rsidTr="00375EF2">
        <w:trPr>
          <w:trHeight w:val="50"/>
        </w:trPr>
        <w:tc>
          <w:tcPr>
            <w:tcW w:w="834" w:type="dxa"/>
            <w:hideMark/>
          </w:tcPr>
          <w:p w14:paraId="41800C9C" w14:textId="4AAC05B3"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8.4.</w:t>
            </w:r>
          </w:p>
        </w:tc>
        <w:tc>
          <w:tcPr>
            <w:tcW w:w="699" w:type="dxa"/>
            <w:vAlign w:val="center"/>
            <w:hideMark/>
          </w:tcPr>
          <w:p w14:paraId="6870825A" w14:textId="7B366C96"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F45B40D"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Miežabrālis</w:t>
            </w:r>
          </w:p>
        </w:tc>
        <w:tc>
          <w:tcPr>
            <w:tcW w:w="709" w:type="dxa"/>
            <w:vAlign w:val="bottom"/>
            <w:hideMark/>
          </w:tcPr>
          <w:p w14:paraId="70192C2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641</w:t>
            </w:r>
          </w:p>
        </w:tc>
        <w:tc>
          <w:tcPr>
            <w:tcW w:w="408" w:type="dxa"/>
            <w:noWrap/>
            <w:vAlign w:val="bottom"/>
            <w:hideMark/>
          </w:tcPr>
          <w:p w14:paraId="10BF3D9E" w14:textId="71F0B3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3AB9677" w14:textId="3A19625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8B81252" w14:textId="7ADF41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8A3AB62" w14:textId="61E4BD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9F28F0B" w14:textId="1F471B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9665491" w14:textId="05E8F1A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5C701AA" w14:textId="548C12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E979911" w14:textId="1CBA08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8D817DC" w14:textId="27E8FC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5184856" w14:textId="30350E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F9BD6FE" w14:textId="7E77E3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7893C09C" w14:textId="586C59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75127EB" w14:textId="4FC42EA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F7536F7" w14:textId="343F63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ECA7E58" w14:textId="7ED689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95DBCED" w14:textId="0759FDE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C25AA77" w14:textId="226E96B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C094CF5" w14:textId="079867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BDA0F8C" w14:textId="7CB590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7933EB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6D97F39" w14:textId="5C74416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0F25C8A" w14:textId="72FD14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818" w:type="dxa"/>
            <w:noWrap/>
            <w:vAlign w:val="bottom"/>
            <w:hideMark/>
          </w:tcPr>
          <w:p w14:paraId="5CD4E1C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296</w:t>
            </w:r>
          </w:p>
        </w:tc>
      </w:tr>
      <w:tr w:rsidR="00D0708E" w:rsidRPr="00715F56" w14:paraId="2DF5A359" w14:textId="77777777" w:rsidTr="00375EF2">
        <w:trPr>
          <w:trHeight w:val="50"/>
        </w:trPr>
        <w:tc>
          <w:tcPr>
            <w:tcW w:w="834" w:type="dxa"/>
            <w:hideMark/>
          </w:tcPr>
          <w:p w14:paraId="28176CF3" w14:textId="3A7E4130"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8.5.</w:t>
            </w:r>
          </w:p>
        </w:tc>
        <w:tc>
          <w:tcPr>
            <w:tcW w:w="699" w:type="dxa"/>
            <w:vAlign w:val="center"/>
            <w:hideMark/>
          </w:tcPr>
          <w:p w14:paraId="25BB6658" w14:textId="72122D3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151FD1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Klūdziņprosa</w:t>
            </w:r>
          </w:p>
        </w:tc>
        <w:tc>
          <w:tcPr>
            <w:tcW w:w="709" w:type="dxa"/>
            <w:vAlign w:val="bottom"/>
            <w:hideMark/>
          </w:tcPr>
          <w:p w14:paraId="6166000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642</w:t>
            </w:r>
          </w:p>
        </w:tc>
        <w:tc>
          <w:tcPr>
            <w:tcW w:w="408" w:type="dxa"/>
            <w:noWrap/>
            <w:vAlign w:val="bottom"/>
            <w:hideMark/>
          </w:tcPr>
          <w:p w14:paraId="211C6670" w14:textId="3E5E8A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9929241" w14:textId="4BF613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701B0F6" w14:textId="3A6150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6EEB60B" w14:textId="425AE3F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ECA9452" w14:textId="33E973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CA8DCD7" w14:textId="1E0B27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52CEFC9" w14:textId="2CE4346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7F7B708" w14:textId="49BBCBA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5356C8B" w14:textId="4480BD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D920B01" w14:textId="19E93C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6BCFE86" w14:textId="23C4FA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4B7D60BA" w14:textId="56CC49A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3F497C3" w14:textId="7631D35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96EE5A9" w14:textId="7084DA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E6D6BB9" w14:textId="33B4395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6CA5E44" w14:textId="24086B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C8F2A2D" w14:textId="72106C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B51C129" w14:textId="7B2639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A6C204E" w14:textId="048B4C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120251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93B5AD1" w14:textId="6EF8BC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517C2A4" w14:textId="575D48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818" w:type="dxa"/>
            <w:noWrap/>
            <w:vAlign w:val="bottom"/>
            <w:hideMark/>
          </w:tcPr>
          <w:p w14:paraId="5B92E8B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296</w:t>
            </w:r>
          </w:p>
        </w:tc>
      </w:tr>
      <w:tr w:rsidR="00D0708E" w:rsidRPr="00715F56" w14:paraId="19ED9754" w14:textId="77777777" w:rsidTr="00375EF2">
        <w:trPr>
          <w:trHeight w:val="255"/>
        </w:trPr>
        <w:tc>
          <w:tcPr>
            <w:tcW w:w="834" w:type="dxa"/>
            <w:hideMark/>
          </w:tcPr>
          <w:p w14:paraId="43884707" w14:textId="0DDD68BB" w:rsidR="00D0708E" w:rsidRPr="00715F56" w:rsidRDefault="00D0708E" w:rsidP="00D0708E">
            <w:pPr>
              <w:spacing w:after="0" w:line="240" w:lineRule="auto"/>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9.</w:t>
            </w:r>
          </w:p>
        </w:tc>
        <w:tc>
          <w:tcPr>
            <w:tcW w:w="13619" w:type="dxa"/>
            <w:gridSpan w:val="26"/>
            <w:noWrap/>
            <w:vAlign w:val="bottom"/>
            <w:hideMark/>
          </w:tcPr>
          <w:p w14:paraId="5E19AC23" w14:textId="77777777"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Pārējie</w:t>
            </w:r>
          </w:p>
        </w:tc>
      </w:tr>
      <w:tr w:rsidR="00D0708E" w:rsidRPr="00715F56" w14:paraId="50787771" w14:textId="77777777" w:rsidTr="00375EF2">
        <w:tc>
          <w:tcPr>
            <w:tcW w:w="834" w:type="dxa"/>
            <w:hideMark/>
          </w:tcPr>
          <w:p w14:paraId="4AD33879" w14:textId="78357410"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w:t>
            </w:r>
          </w:p>
        </w:tc>
        <w:tc>
          <w:tcPr>
            <w:tcW w:w="699" w:type="dxa"/>
            <w:vAlign w:val="center"/>
            <w:hideMark/>
          </w:tcPr>
          <w:p w14:paraId="242A5453" w14:textId="30B0E8C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6F1A9E1" w14:textId="0D8252B2" w:rsidR="00D0708E" w:rsidRPr="00715F56" w:rsidRDefault="00D0708E" w:rsidP="00375EF2">
            <w:pPr>
              <w:spacing w:after="0" w:line="240" w:lineRule="auto"/>
              <w:ind w:left="-57" w:right="-57"/>
              <w:rPr>
                <w:rFonts w:ascii="Times New Roman" w:eastAsia="Times New Roman" w:hAnsi="Times New Roman" w:cs="Times New Roman"/>
                <w:spacing w:val="-2"/>
                <w:sz w:val="20"/>
                <w:szCs w:val="20"/>
                <w:lang w:eastAsia="lv-LV"/>
              </w:rPr>
            </w:pPr>
            <w:r w:rsidRPr="00715F56">
              <w:rPr>
                <w:rFonts w:ascii="Times New Roman" w:eastAsia="Times New Roman" w:hAnsi="Times New Roman" w:cs="Times New Roman"/>
                <w:spacing w:val="-2"/>
                <w:sz w:val="20"/>
                <w:szCs w:val="20"/>
                <w:lang w:eastAsia="lv-LV"/>
              </w:rPr>
              <w:t>Garšaugi un kultivēti ārstniecības augi (fenhelis, baziliks, timiāns, estragons, anīss, majorāns, oregano jeb raudene, salvija, izops, piparmētra, pupumētra, vērmele, lofants, naktssvece, deviņvīru spēks, ābolmētra, citronmelisa, tauksakne, ehinācija, ārstniecības lupstājs, dižzirdzene, raspodiņš, sirds mātere)</w:t>
            </w:r>
          </w:p>
        </w:tc>
        <w:tc>
          <w:tcPr>
            <w:tcW w:w="709" w:type="dxa"/>
            <w:vAlign w:val="bottom"/>
            <w:hideMark/>
          </w:tcPr>
          <w:p w14:paraId="000ED94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848</w:t>
            </w:r>
          </w:p>
        </w:tc>
        <w:tc>
          <w:tcPr>
            <w:tcW w:w="408" w:type="dxa"/>
            <w:noWrap/>
            <w:vAlign w:val="bottom"/>
            <w:hideMark/>
          </w:tcPr>
          <w:p w14:paraId="54B27001" w14:textId="0DDFBA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C7FAFD4" w14:textId="5B0157B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9893AD9" w14:textId="5D8E3A2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0A360B7" w14:textId="3459D8F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6C203B3" w14:textId="75E62E2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C14E536" w14:textId="1A86BDD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8AA13C6" w14:textId="3E2D58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FC54D85" w14:textId="6CA891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F3BE92B" w14:textId="19E37A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86CE838" w14:textId="46E147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5157EC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vAlign w:val="bottom"/>
            <w:hideMark/>
          </w:tcPr>
          <w:p w14:paraId="74ACF78C" w14:textId="4B92B9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AA1A79A" w14:textId="56DABD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6A78E99" w14:textId="20B2EF20"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5163A48" w14:textId="0B8C73A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0C6A690" w14:textId="263E472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FF0A3F3" w14:textId="3E3D844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DCE7F9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60277CF" w14:textId="590980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7BB2ED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301DF5B" w14:textId="5CA4B13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9E25E5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C49A62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3EA714FB" w14:textId="77777777" w:rsidTr="00375EF2">
        <w:trPr>
          <w:trHeight w:val="50"/>
        </w:trPr>
        <w:tc>
          <w:tcPr>
            <w:tcW w:w="834" w:type="dxa"/>
            <w:hideMark/>
          </w:tcPr>
          <w:p w14:paraId="388B1041" w14:textId="1EC39C7B"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w:t>
            </w:r>
          </w:p>
        </w:tc>
        <w:tc>
          <w:tcPr>
            <w:tcW w:w="699" w:type="dxa"/>
            <w:vAlign w:val="center"/>
            <w:hideMark/>
          </w:tcPr>
          <w:p w14:paraId="49FB5E29" w14:textId="3530252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B582ED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Sierāboliņš</w:t>
            </w:r>
          </w:p>
        </w:tc>
        <w:tc>
          <w:tcPr>
            <w:tcW w:w="709" w:type="dxa"/>
            <w:vAlign w:val="bottom"/>
            <w:hideMark/>
          </w:tcPr>
          <w:p w14:paraId="110A208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880</w:t>
            </w:r>
          </w:p>
        </w:tc>
        <w:tc>
          <w:tcPr>
            <w:tcW w:w="408" w:type="dxa"/>
            <w:noWrap/>
            <w:vAlign w:val="bottom"/>
            <w:hideMark/>
          </w:tcPr>
          <w:p w14:paraId="4C8E07B9" w14:textId="130E71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FCB1EA4" w14:textId="2C378D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E6382FF" w14:textId="6A2C7C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AA54F92" w14:textId="47A5B0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2EA7332" w14:textId="3A6B68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752393B" w14:textId="458B4D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86A4DD9" w14:textId="0C1F36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41394743" w14:textId="24709F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D6FAF7A" w14:textId="0FA497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0ABC8DD" w14:textId="385879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945B5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252D850" w14:textId="354301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F4132BB" w14:textId="668F35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343F63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149845C" w14:textId="1EF2A9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C6771F2" w14:textId="5E618B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78B376B" w14:textId="5F31B8C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2D9C9E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82482EF" w14:textId="118B10E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BBFCBC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7F9CA5E" w14:textId="1F150B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4D544A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4B77F9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103D6DA2" w14:textId="77777777" w:rsidTr="00375EF2">
        <w:trPr>
          <w:trHeight w:val="255"/>
        </w:trPr>
        <w:tc>
          <w:tcPr>
            <w:tcW w:w="834" w:type="dxa"/>
            <w:hideMark/>
          </w:tcPr>
          <w:p w14:paraId="2ADCB987" w14:textId="099D332A"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w:t>
            </w:r>
          </w:p>
        </w:tc>
        <w:tc>
          <w:tcPr>
            <w:tcW w:w="699" w:type="dxa"/>
            <w:vAlign w:val="center"/>
            <w:hideMark/>
          </w:tcPr>
          <w:p w14:paraId="70C6296F" w14:textId="05549E2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D308CC5" w14:textId="0503330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Kumelīte, vasaras</w:t>
            </w:r>
          </w:p>
        </w:tc>
        <w:tc>
          <w:tcPr>
            <w:tcW w:w="709" w:type="dxa"/>
            <w:vAlign w:val="bottom"/>
            <w:hideMark/>
          </w:tcPr>
          <w:p w14:paraId="4A954EBD" w14:textId="27C03FDA"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889</w:t>
            </w:r>
          </w:p>
        </w:tc>
        <w:tc>
          <w:tcPr>
            <w:tcW w:w="408" w:type="dxa"/>
            <w:noWrap/>
            <w:vAlign w:val="bottom"/>
            <w:hideMark/>
          </w:tcPr>
          <w:p w14:paraId="5CFA7529" w14:textId="1A430D4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F6D9132" w14:textId="1960A2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967E2D5" w14:textId="2B5255A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1760403" w14:textId="10ADF1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78499AB" w14:textId="7C21BC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507FFE6" w14:textId="35513BE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EF0FF08" w14:textId="0874DA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E74C5FF" w14:textId="05F7CD1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0DCBDA6" w14:textId="0E82C1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F64665D" w14:textId="493A61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9B7EE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0477F4D" w14:textId="5FBEFA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1EB6BFC" w14:textId="3C9E05F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F9A998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900E155" w14:textId="155828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1D13525" w14:textId="720756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1F0C047" w14:textId="1E9F52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C0D5CF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57B3CB77" w14:textId="611FDD6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791715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1B6F486" w14:textId="1E7E02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2CF763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BF63AD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55D2F2F9" w14:textId="77777777" w:rsidTr="00375EF2">
        <w:trPr>
          <w:trHeight w:val="255"/>
        </w:trPr>
        <w:tc>
          <w:tcPr>
            <w:tcW w:w="834" w:type="dxa"/>
          </w:tcPr>
          <w:p w14:paraId="40A1C028" w14:textId="6D86500F"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9.4.</w:t>
            </w:r>
          </w:p>
        </w:tc>
        <w:tc>
          <w:tcPr>
            <w:tcW w:w="699" w:type="dxa"/>
            <w:vAlign w:val="center"/>
          </w:tcPr>
          <w:p w14:paraId="185598F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26DA4527" w14:textId="7DA92D6B"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Kumelīte, ziemas</w:t>
            </w:r>
          </w:p>
        </w:tc>
        <w:tc>
          <w:tcPr>
            <w:tcW w:w="709" w:type="dxa"/>
            <w:vAlign w:val="bottom"/>
          </w:tcPr>
          <w:p w14:paraId="1E9BA197" w14:textId="4F5B50BD"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890</w:t>
            </w:r>
          </w:p>
        </w:tc>
        <w:tc>
          <w:tcPr>
            <w:tcW w:w="408" w:type="dxa"/>
            <w:noWrap/>
            <w:vAlign w:val="bottom"/>
          </w:tcPr>
          <w:p w14:paraId="5392EF1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6EAA83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3343E03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4DFD1AC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1F8659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315DEE8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7B9586D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3263D5D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B0FF8E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6ECD185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4D2C0B63" w14:textId="33E314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2DBDB4F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61D39BE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0E10CDA7" w14:textId="29A186D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35AE464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79C9E32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11B800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70C0708" w14:textId="34BDB5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13767A0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43331F67" w14:textId="6CFA03B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1B487E3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72009D5" w14:textId="4E6C840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33260D24" w14:textId="2397FC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0361EB50" w14:textId="77777777" w:rsidTr="00375EF2">
        <w:trPr>
          <w:trHeight w:val="255"/>
        </w:trPr>
        <w:tc>
          <w:tcPr>
            <w:tcW w:w="834" w:type="dxa"/>
            <w:hideMark/>
          </w:tcPr>
          <w:p w14:paraId="1FA3938E" w14:textId="06A078AF"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9.5.</w:t>
            </w:r>
          </w:p>
        </w:tc>
        <w:tc>
          <w:tcPr>
            <w:tcW w:w="699" w:type="dxa"/>
            <w:vAlign w:val="center"/>
            <w:hideMark/>
          </w:tcPr>
          <w:p w14:paraId="61606ECC" w14:textId="632A1E4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B877B80"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Kliņģerīte</w:t>
            </w:r>
          </w:p>
        </w:tc>
        <w:tc>
          <w:tcPr>
            <w:tcW w:w="709" w:type="dxa"/>
            <w:vAlign w:val="bottom"/>
            <w:hideMark/>
          </w:tcPr>
          <w:p w14:paraId="2799ACD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882</w:t>
            </w:r>
          </w:p>
        </w:tc>
        <w:tc>
          <w:tcPr>
            <w:tcW w:w="408" w:type="dxa"/>
            <w:noWrap/>
            <w:vAlign w:val="bottom"/>
            <w:hideMark/>
          </w:tcPr>
          <w:p w14:paraId="4D88E862" w14:textId="61D97F3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847D27E" w14:textId="6FF306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662EBEA" w14:textId="593AFD3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C013610" w14:textId="47118D6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583FDA6" w14:textId="0769D7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3A68A45" w14:textId="027736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7133F0D" w14:textId="32780C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866A239" w14:textId="4274B86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46A5000" w14:textId="12D252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D8C1466" w14:textId="29C356D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1F7656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AF9B373" w14:textId="45E63C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8662204" w14:textId="2CB7A37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133A1C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54D1730E" w14:textId="1C071D5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237C94A" w14:textId="57FE72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131D042" w14:textId="5785BE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F0F4C8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8F855CC" w14:textId="40E2FF9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A00632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BE7B1AC" w14:textId="5F743FB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297CE4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4D2505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1CA50795" w14:textId="77777777" w:rsidTr="00375EF2">
        <w:trPr>
          <w:trHeight w:val="255"/>
        </w:trPr>
        <w:tc>
          <w:tcPr>
            <w:tcW w:w="834" w:type="dxa"/>
            <w:hideMark/>
          </w:tcPr>
          <w:p w14:paraId="5E8D0246" w14:textId="72A104C8"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9.6.</w:t>
            </w:r>
          </w:p>
        </w:tc>
        <w:tc>
          <w:tcPr>
            <w:tcW w:w="699" w:type="dxa"/>
            <w:vAlign w:val="center"/>
            <w:hideMark/>
          </w:tcPr>
          <w:p w14:paraId="629D29B2" w14:textId="09BD0CA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2556B9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Cigoriņš</w:t>
            </w:r>
          </w:p>
        </w:tc>
        <w:tc>
          <w:tcPr>
            <w:tcW w:w="709" w:type="dxa"/>
            <w:vAlign w:val="bottom"/>
            <w:hideMark/>
          </w:tcPr>
          <w:p w14:paraId="620CE567"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883</w:t>
            </w:r>
          </w:p>
        </w:tc>
        <w:tc>
          <w:tcPr>
            <w:tcW w:w="408" w:type="dxa"/>
            <w:noWrap/>
            <w:vAlign w:val="bottom"/>
            <w:hideMark/>
          </w:tcPr>
          <w:p w14:paraId="23C99C0D" w14:textId="349A11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8746D53" w14:textId="15B11C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592D161" w14:textId="46911C8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C777A57" w14:textId="4800D2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E9D1813" w14:textId="629154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BB15AC8" w14:textId="7C6D36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DF4883E" w14:textId="04C1299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91B8757" w14:textId="016524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024061F" w14:textId="2036278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10BB438" w14:textId="589654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90DA3D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B52F3E7" w14:textId="1A21B5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863B05E" w14:textId="1A38AB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37202FB" w14:textId="39E672F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7E92256" w14:textId="0B1CDAF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5D71E32" w14:textId="6D09E8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8AE6603" w14:textId="30344E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58C790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90CBA24" w14:textId="61BFB19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84DEFC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0F4E3C3" w14:textId="120DB5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DD27F5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F6BFBB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7357534C" w14:textId="77777777" w:rsidTr="00375EF2">
        <w:trPr>
          <w:trHeight w:val="50"/>
        </w:trPr>
        <w:tc>
          <w:tcPr>
            <w:tcW w:w="834" w:type="dxa"/>
            <w:hideMark/>
          </w:tcPr>
          <w:p w14:paraId="0220A019" w14:textId="35A9B4E0"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9.7.</w:t>
            </w:r>
          </w:p>
        </w:tc>
        <w:tc>
          <w:tcPr>
            <w:tcW w:w="699" w:type="dxa"/>
            <w:vAlign w:val="center"/>
            <w:hideMark/>
          </w:tcPr>
          <w:p w14:paraId="38AA7EB4" w14:textId="32EB0F8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FCB8BE4"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Ārstniecības gurķene</w:t>
            </w:r>
          </w:p>
        </w:tc>
        <w:tc>
          <w:tcPr>
            <w:tcW w:w="709" w:type="dxa"/>
            <w:vAlign w:val="bottom"/>
            <w:hideMark/>
          </w:tcPr>
          <w:p w14:paraId="3EC2AC2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884</w:t>
            </w:r>
          </w:p>
        </w:tc>
        <w:tc>
          <w:tcPr>
            <w:tcW w:w="408" w:type="dxa"/>
            <w:noWrap/>
            <w:vAlign w:val="bottom"/>
            <w:hideMark/>
          </w:tcPr>
          <w:p w14:paraId="4D524308" w14:textId="7EBE912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7E269F6" w14:textId="6FD304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407FD52" w14:textId="0D65FD7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18E35C3" w14:textId="1CB8A7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7B16728" w14:textId="72F51B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BCF6A55" w14:textId="403AD0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F2F2203" w14:textId="2B5A585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E388C8E" w14:textId="43FBAF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A74F7A7" w14:textId="298162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44DBA3A" w14:textId="63A361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4EE26F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1F591710" w14:textId="0DEB0D6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7D69209" w14:textId="0D6DD06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DAD393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978B392" w14:textId="48E1E5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68DB18B" w14:textId="1D33FB6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4E1029A" w14:textId="6E40800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72DB75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FE080CB" w14:textId="3B7D40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02B9B7F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9D2B4B4" w14:textId="4F14B77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36B25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08C59A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098A94D0" w14:textId="77777777" w:rsidTr="00375EF2">
        <w:trPr>
          <w:trHeight w:val="50"/>
        </w:trPr>
        <w:tc>
          <w:tcPr>
            <w:tcW w:w="834" w:type="dxa"/>
            <w:hideMark/>
          </w:tcPr>
          <w:p w14:paraId="78237455" w14:textId="168067F5"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9.8.</w:t>
            </w:r>
          </w:p>
        </w:tc>
        <w:tc>
          <w:tcPr>
            <w:tcW w:w="699" w:type="dxa"/>
            <w:vAlign w:val="center"/>
            <w:hideMark/>
          </w:tcPr>
          <w:p w14:paraId="0332C61C" w14:textId="68CF79B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DE6E2EF"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Sējas koriandrs jeb kinza</w:t>
            </w:r>
          </w:p>
        </w:tc>
        <w:tc>
          <w:tcPr>
            <w:tcW w:w="709" w:type="dxa"/>
            <w:vAlign w:val="bottom"/>
            <w:hideMark/>
          </w:tcPr>
          <w:p w14:paraId="2D9CBE9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877</w:t>
            </w:r>
          </w:p>
        </w:tc>
        <w:tc>
          <w:tcPr>
            <w:tcW w:w="408" w:type="dxa"/>
            <w:noWrap/>
            <w:vAlign w:val="bottom"/>
            <w:hideMark/>
          </w:tcPr>
          <w:p w14:paraId="7148C0E8" w14:textId="7A7D5CB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F1D6F82" w14:textId="365B90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74B7F00" w14:textId="71CE25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6542CB8" w14:textId="0C812E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644634B" w14:textId="52E6F15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8A1DC90" w14:textId="00C667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4972926" w14:textId="568E0B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612706A" w14:textId="226C3D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C6F9C00" w14:textId="2D7657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0C091D4" w14:textId="2FF589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6A7461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A388C3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666F13E" w14:textId="79B34F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641AF44" w14:textId="6F08D092"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0ED9214" w14:textId="403669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509E2F5" w14:textId="1671EA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75494BD" w14:textId="7C4B44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2DAF84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57422B8" w14:textId="6E7D163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364E60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0D88330" w14:textId="4FC9EE6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D2DA59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B35C9C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0F658A6D" w14:textId="77777777" w:rsidTr="00375EF2">
        <w:trPr>
          <w:trHeight w:val="255"/>
        </w:trPr>
        <w:tc>
          <w:tcPr>
            <w:tcW w:w="834" w:type="dxa"/>
            <w:hideMark/>
          </w:tcPr>
          <w:p w14:paraId="247BA7FC" w14:textId="23EC675D"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9.9.</w:t>
            </w:r>
          </w:p>
        </w:tc>
        <w:tc>
          <w:tcPr>
            <w:tcW w:w="699" w:type="dxa"/>
            <w:vAlign w:val="center"/>
            <w:hideMark/>
          </w:tcPr>
          <w:p w14:paraId="36E83FC5" w14:textId="10CBEF1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6E33E83"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Ķimene</w:t>
            </w:r>
          </w:p>
        </w:tc>
        <w:tc>
          <w:tcPr>
            <w:tcW w:w="709" w:type="dxa"/>
            <w:vAlign w:val="bottom"/>
            <w:hideMark/>
          </w:tcPr>
          <w:p w14:paraId="56E1E82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878</w:t>
            </w:r>
          </w:p>
        </w:tc>
        <w:tc>
          <w:tcPr>
            <w:tcW w:w="408" w:type="dxa"/>
            <w:noWrap/>
            <w:vAlign w:val="bottom"/>
            <w:hideMark/>
          </w:tcPr>
          <w:p w14:paraId="3394F637" w14:textId="7A9F06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4B67D16" w14:textId="41BB57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7E99E6B" w14:textId="4B29695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86F3839" w14:textId="0EBA9EE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DCCDC3D" w14:textId="286DA54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72A01FB" w14:textId="116B887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19AAA4A" w14:textId="655E082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583A3E2" w14:textId="636AB2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6330E7D" w14:textId="0F5C3F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FBF8EC6" w14:textId="60F7E1B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2D5391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68FB13D2" w14:textId="209C4C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334468B" w14:textId="27207A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7830184" w14:textId="0D8677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7DDCF37" w14:textId="241ABA7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3634C89" w14:textId="307115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37BECFA" w14:textId="7D6391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43EF80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EBF04A1" w14:textId="6FDD116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12182A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D9D5B4A" w14:textId="0EF0A12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8C408F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397BE2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4F996D8F" w14:textId="77777777" w:rsidTr="00375EF2">
        <w:trPr>
          <w:trHeight w:val="255"/>
        </w:trPr>
        <w:tc>
          <w:tcPr>
            <w:tcW w:w="834" w:type="dxa"/>
            <w:hideMark/>
          </w:tcPr>
          <w:p w14:paraId="457C1EEF" w14:textId="1367DFFF"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9.10.</w:t>
            </w:r>
          </w:p>
        </w:tc>
        <w:tc>
          <w:tcPr>
            <w:tcW w:w="699" w:type="dxa"/>
            <w:vAlign w:val="center"/>
            <w:hideMark/>
          </w:tcPr>
          <w:p w14:paraId="45BB9E86" w14:textId="4063838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9BD638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Mārdadzis</w:t>
            </w:r>
          </w:p>
        </w:tc>
        <w:tc>
          <w:tcPr>
            <w:tcW w:w="709" w:type="dxa"/>
            <w:vAlign w:val="bottom"/>
            <w:hideMark/>
          </w:tcPr>
          <w:p w14:paraId="019F2A2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879</w:t>
            </w:r>
          </w:p>
        </w:tc>
        <w:tc>
          <w:tcPr>
            <w:tcW w:w="408" w:type="dxa"/>
            <w:noWrap/>
            <w:vAlign w:val="bottom"/>
            <w:hideMark/>
          </w:tcPr>
          <w:p w14:paraId="521FD46E" w14:textId="44B99F8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A2572C1" w14:textId="2029841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9B01F8A" w14:textId="73BE1B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4B6F1A2" w14:textId="5F2C75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960C179" w14:textId="47A6C06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FEB0EE7" w14:textId="632FCD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7A7ACD9" w14:textId="3BED01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69F07A0" w14:textId="0E67E0D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DF47CA3" w14:textId="4229484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75E4844" w14:textId="44C6EA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707246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80B889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D84ADAC" w14:textId="1E1EB2A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60799FE" w14:textId="1AB95497"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CAB7E71" w14:textId="52EEF21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A1E6E5F" w14:textId="70E4C5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C7D0AA2" w14:textId="081C73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40D8D5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6F42E0E" w14:textId="4674A30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09794B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323040B0" w14:textId="039E860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02E797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1F7197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425AEA08" w14:textId="77777777" w:rsidTr="00375EF2">
        <w:trPr>
          <w:trHeight w:val="50"/>
        </w:trPr>
        <w:tc>
          <w:tcPr>
            <w:tcW w:w="834" w:type="dxa"/>
            <w:hideMark/>
          </w:tcPr>
          <w:p w14:paraId="4C0CE20B" w14:textId="506C7412"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9.11.</w:t>
            </w:r>
          </w:p>
        </w:tc>
        <w:tc>
          <w:tcPr>
            <w:tcW w:w="699" w:type="dxa"/>
            <w:vAlign w:val="center"/>
            <w:hideMark/>
          </w:tcPr>
          <w:p w14:paraId="25489CE9" w14:textId="73888F82"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DB8531C" w14:textId="3C2E39F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Sinepe</w:t>
            </w:r>
          </w:p>
        </w:tc>
        <w:tc>
          <w:tcPr>
            <w:tcW w:w="709" w:type="dxa"/>
            <w:vAlign w:val="bottom"/>
            <w:hideMark/>
          </w:tcPr>
          <w:p w14:paraId="5359496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215</w:t>
            </w:r>
          </w:p>
        </w:tc>
        <w:tc>
          <w:tcPr>
            <w:tcW w:w="408" w:type="dxa"/>
            <w:noWrap/>
            <w:vAlign w:val="bottom"/>
            <w:hideMark/>
          </w:tcPr>
          <w:p w14:paraId="2362453F" w14:textId="58F66D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C073E48" w14:textId="00DA85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CED1312" w14:textId="5A2D34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E0154E1" w14:textId="13389B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422368C" w14:textId="7DB6AA7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F93679B" w14:textId="63B6FF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4FAA1D7" w14:textId="7E6F3B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E1F8AC0" w14:textId="0C54DC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B1AB2D5" w14:textId="2E8D45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A4B4902" w14:textId="7CC0D64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53C8AF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0EAC439C" w14:textId="4C60B3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01AA604A" w14:textId="552F3E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03C953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F35C191" w14:textId="1081CDC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C4FACF0" w14:textId="600564B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7AA57E4" w14:textId="0641A16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CFAA47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76842C83" w14:textId="1ED8CA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7ACA22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4D4FEFE" w14:textId="7DCC16F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A472DC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57B47E3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5D356ABD" w14:textId="77777777" w:rsidTr="00375EF2">
        <w:trPr>
          <w:trHeight w:val="264"/>
        </w:trPr>
        <w:tc>
          <w:tcPr>
            <w:tcW w:w="834" w:type="dxa"/>
            <w:hideMark/>
          </w:tcPr>
          <w:p w14:paraId="52E9B3F7" w14:textId="6CC711D6" w:rsidR="00D0708E" w:rsidRPr="00375EF2" w:rsidRDefault="00D0708E" w:rsidP="00482BE3">
            <w:pPr>
              <w:spacing w:after="0" w:line="240" w:lineRule="auto"/>
              <w:rPr>
                <w:rFonts w:ascii="Times New Roman" w:hAnsi="Times New Roman" w:cs="Times New Roman"/>
              </w:rPr>
            </w:pPr>
            <w:r w:rsidRPr="00715F56">
              <w:rPr>
                <w:rFonts w:ascii="Times New Roman" w:eastAsia="Times New Roman" w:hAnsi="Times New Roman" w:cs="Times New Roman"/>
                <w:sz w:val="20"/>
                <w:szCs w:val="20"/>
                <w:lang w:eastAsia="lv-LV"/>
              </w:rPr>
              <w:t>9.11.</w:t>
            </w:r>
            <w:r w:rsidRPr="00715F56">
              <w:rPr>
                <w:rFonts w:ascii="Times New Roman" w:eastAsia="Times New Roman" w:hAnsi="Times New Roman" w:cs="Times New Roman"/>
                <w:sz w:val="20"/>
                <w:szCs w:val="20"/>
                <w:vertAlign w:val="superscript"/>
                <w:lang w:eastAsia="lv-LV"/>
              </w:rPr>
              <w:t>1</w:t>
            </w:r>
          </w:p>
        </w:tc>
        <w:tc>
          <w:tcPr>
            <w:tcW w:w="699" w:type="dxa"/>
            <w:vAlign w:val="center"/>
            <w:hideMark/>
          </w:tcPr>
          <w:p w14:paraId="1F6DFECD" w14:textId="13366AA9" w:rsidR="00D0708E" w:rsidRPr="00715F56" w:rsidRDefault="00D0708E" w:rsidP="00482BE3">
            <w:pPr>
              <w:spacing w:after="0" w:line="240" w:lineRule="auto"/>
              <w:rPr>
                <w:rFonts w:ascii="Times New Roman" w:eastAsia="Times New Roman" w:hAnsi="Times New Roman" w:cs="Times New Roman"/>
                <w:sz w:val="20"/>
                <w:szCs w:val="20"/>
                <w:lang w:eastAsia="lv-LV"/>
              </w:rPr>
            </w:pPr>
          </w:p>
        </w:tc>
        <w:tc>
          <w:tcPr>
            <w:tcW w:w="1576" w:type="dxa"/>
            <w:vAlign w:val="bottom"/>
            <w:hideMark/>
          </w:tcPr>
          <w:p w14:paraId="65C1B865" w14:textId="28B05554" w:rsidR="00D0708E" w:rsidRPr="00375EF2" w:rsidRDefault="00D0708E" w:rsidP="00482BE3">
            <w:pPr>
              <w:spacing w:after="0" w:line="240" w:lineRule="auto"/>
              <w:ind w:left="-57"/>
              <w:rPr>
                <w:rFonts w:ascii="Times New Roman" w:hAnsi="Times New Roman" w:cs="Times New Roman"/>
              </w:rPr>
            </w:pPr>
            <w:bookmarkStart w:id="18" w:name="OLE_LINK14"/>
            <w:r w:rsidRPr="00715F56">
              <w:rPr>
                <w:rFonts w:ascii="Times New Roman" w:eastAsia="Times New Roman" w:hAnsi="Times New Roman" w:cs="Times New Roman"/>
                <w:sz w:val="20"/>
                <w:szCs w:val="20"/>
                <w:lang w:eastAsia="lv-LV"/>
              </w:rPr>
              <w:t>Baltā sinepe</w:t>
            </w:r>
            <w:bookmarkEnd w:id="18"/>
          </w:p>
        </w:tc>
        <w:tc>
          <w:tcPr>
            <w:tcW w:w="709" w:type="dxa"/>
            <w:vAlign w:val="bottom"/>
            <w:hideMark/>
          </w:tcPr>
          <w:p w14:paraId="2B7FE53E" w14:textId="0FD4D5D9" w:rsidR="00D0708E" w:rsidRPr="00375EF2" w:rsidRDefault="00D0708E" w:rsidP="00482BE3">
            <w:pPr>
              <w:spacing w:after="0" w:line="240" w:lineRule="auto"/>
              <w:jc w:val="center"/>
              <w:rPr>
                <w:rFonts w:ascii="Times New Roman" w:hAnsi="Times New Roman" w:cs="Times New Roman"/>
              </w:rPr>
            </w:pPr>
            <w:r w:rsidRPr="00715F56">
              <w:rPr>
                <w:rFonts w:ascii="Times New Roman" w:eastAsia="Times New Roman" w:hAnsi="Times New Roman" w:cs="Times New Roman"/>
                <w:sz w:val="20"/>
                <w:szCs w:val="20"/>
                <w:lang w:eastAsia="lv-LV"/>
              </w:rPr>
              <w:t>220</w:t>
            </w:r>
          </w:p>
        </w:tc>
        <w:tc>
          <w:tcPr>
            <w:tcW w:w="408" w:type="dxa"/>
            <w:noWrap/>
            <w:vAlign w:val="bottom"/>
            <w:hideMark/>
          </w:tcPr>
          <w:p w14:paraId="3F89F0A6" w14:textId="790111AF"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1B9E917" w14:textId="66028129"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40649DE" w14:textId="6312DED4"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76509F0" w14:textId="217D3474"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2E1A39B" w14:textId="6BDBEA0F"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834852F" w14:textId="20D530BA"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0AE77AE" w14:textId="4D383E76"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6DBB6010" w14:textId="347986E2"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995B290" w14:textId="27368DB7"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B77D722" w14:textId="622FAB3D"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19B46F2" w14:textId="27719E8F"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75B4A99" w14:textId="70A12963"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A5E9FF8" w14:textId="130D61DD"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90BEA07" w14:textId="668D7F6B"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197D3494" w14:textId="2EDA5951"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6FF5DF0" w14:textId="5658E59F"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BAF4EFA" w14:textId="2070A878"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ABFC485" w14:textId="534F8854"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F9E79FE" w14:textId="7932C5C5"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33B0344A" w14:textId="6577F47C"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6981E7C" w14:textId="55D07100"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0F0DD88" w14:textId="33D5C969"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787BD26" w14:textId="2C9E6160" w:rsidR="00D0708E" w:rsidRPr="00715F56" w:rsidRDefault="00D0708E" w:rsidP="00482BE3">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29D1A809" w14:textId="77777777" w:rsidTr="00375EF2">
        <w:trPr>
          <w:trHeight w:val="246"/>
        </w:trPr>
        <w:tc>
          <w:tcPr>
            <w:tcW w:w="834" w:type="dxa"/>
            <w:hideMark/>
          </w:tcPr>
          <w:p w14:paraId="34D11DE2" w14:textId="01516B0B"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9.12.</w:t>
            </w:r>
          </w:p>
        </w:tc>
        <w:tc>
          <w:tcPr>
            <w:tcW w:w="699" w:type="dxa"/>
            <w:noWrap/>
            <w:vAlign w:val="bottom"/>
            <w:hideMark/>
          </w:tcPr>
          <w:p w14:paraId="55742CEF" w14:textId="1999A4B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4ECB1C0" w14:textId="77777777" w:rsidR="00D0708E" w:rsidRPr="00715F56" w:rsidRDefault="00D0708E" w:rsidP="00375EF2">
            <w:pPr>
              <w:spacing w:after="0" w:line="240" w:lineRule="auto"/>
              <w:ind w:left="-57" w:righ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Sinepe ar tauriņziežu pasēju</w:t>
            </w:r>
          </w:p>
        </w:tc>
        <w:tc>
          <w:tcPr>
            <w:tcW w:w="709" w:type="dxa"/>
            <w:vAlign w:val="bottom"/>
            <w:hideMark/>
          </w:tcPr>
          <w:p w14:paraId="676C064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216</w:t>
            </w:r>
          </w:p>
        </w:tc>
        <w:tc>
          <w:tcPr>
            <w:tcW w:w="408" w:type="dxa"/>
            <w:noWrap/>
            <w:vAlign w:val="bottom"/>
            <w:hideMark/>
          </w:tcPr>
          <w:p w14:paraId="363A222B" w14:textId="3651207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6F3DAAED" w14:textId="6156D46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BD3481A" w14:textId="5B1FAAE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381C69D" w14:textId="68ECCCF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4AD6595" w14:textId="5F80FB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B1EB1DD" w14:textId="722AEB5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39A2F9F" w14:textId="73938AD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D21B36A" w14:textId="7E41A43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0ECBC61" w14:textId="374654B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503AB08" w14:textId="202C858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8C52AE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5F0C717B" w14:textId="6FD2F19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B6A5C0A" w14:textId="470C39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A59DC1A" w14:textId="3B0BA51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45D9DA6" w14:textId="48C82CE8"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675B8BB" w14:textId="5B67A18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5D3CA617" w14:textId="4CC65C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ABC971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FFE6724" w14:textId="70D5FC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DC792B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C535621" w14:textId="5C4D279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41C3B4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6A1B066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53928F94" w14:textId="77777777" w:rsidTr="00375EF2">
        <w:trPr>
          <w:trHeight w:val="255"/>
        </w:trPr>
        <w:tc>
          <w:tcPr>
            <w:tcW w:w="834" w:type="dxa"/>
            <w:hideMark/>
          </w:tcPr>
          <w:p w14:paraId="03548A7B" w14:textId="0FAC211A" w:rsidR="00D0708E" w:rsidRPr="00375EF2" w:rsidRDefault="00D0708E" w:rsidP="00375EF2">
            <w:pPr>
              <w:spacing w:after="0" w:line="240" w:lineRule="auto"/>
              <w:rPr>
                <w:rFonts w:ascii="Times New Roman" w:hAnsi="Times New Roman" w:cs="Times New Roman"/>
              </w:rPr>
            </w:pPr>
            <w:r w:rsidRPr="00715F56">
              <w:rPr>
                <w:rFonts w:ascii="Times New Roman" w:eastAsia="Times New Roman" w:hAnsi="Times New Roman" w:cs="Times New Roman"/>
                <w:sz w:val="20"/>
                <w:szCs w:val="20"/>
                <w:lang w:eastAsia="lv-LV"/>
              </w:rPr>
              <w:t>9.12.</w:t>
            </w:r>
            <w:r w:rsidRPr="00715F56">
              <w:rPr>
                <w:rFonts w:ascii="Times New Roman" w:eastAsia="Times New Roman" w:hAnsi="Times New Roman" w:cs="Times New Roman"/>
                <w:sz w:val="20"/>
                <w:szCs w:val="20"/>
                <w:vertAlign w:val="superscript"/>
                <w:lang w:eastAsia="lv-LV"/>
              </w:rPr>
              <w:t>1</w:t>
            </w:r>
          </w:p>
        </w:tc>
        <w:tc>
          <w:tcPr>
            <w:tcW w:w="699" w:type="dxa"/>
            <w:vAlign w:val="center"/>
            <w:hideMark/>
          </w:tcPr>
          <w:p w14:paraId="5978DBCD" w14:textId="63DE3073" w:rsidR="00D0708E" w:rsidRPr="00715F56" w:rsidRDefault="00D0708E" w:rsidP="00D0708E">
            <w:pPr>
              <w:spacing w:line="240" w:lineRule="auto"/>
              <w:rPr>
                <w:rFonts w:ascii="Times New Roman" w:eastAsia="Times New Roman" w:hAnsi="Times New Roman" w:cs="Times New Roman"/>
                <w:sz w:val="20"/>
                <w:szCs w:val="20"/>
                <w:lang w:eastAsia="lv-LV"/>
              </w:rPr>
            </w:pPr>
          </w:p>
        </w:tc>
        <w:tc>
          <w:tcPr>
            <w:tcW w:w="1576" w:type="dxa"/>
            <w:vAlign w:val="center"/>
            <w:hideMark/>
          </w:tcPr>
          <w:p w14:paraId="1F84BC7C" w14:textId="18559D9E" w:rsidR="00D0708E" w:rsidRPr="00715F56" w:rsidRDefault="00D0708E" w:rsidP="00375EF2">
            <w:pPr>
              <w:spacing w:after="0" w:line="240" w:lineRule="auto"/>
              <w:ind w:left="-57" w:right="-57"/>
              <w:rPr>
                <w:rFonts w:ascii="Times New Roman" w:eastAsia="Times New Roman" w:hAnsi="Times New Roman" w:cs="Times New Roman"/>
                <w:sz w:val="20"/>
                <w:szCs w:val="20"/>
                <w:lang w:eastAsia="lv-LV"/>
              </w:rPr>
            </w:pPr>
            <w:bookmarkStart w:id="19" w:name="OLE_LINK15"/>
            <w:r w:rsidRPr="00715F56">
              <w:rPr>
                <w:rFonts w:ascii="Times New Roman" w:eastAsia="Times New Roman" w:hAnsi="Times New Roman" w:cs="Times New Roman"/>
                <w:sz w:val="20"/>
                <w:szCs w:val="20"/>
                <w:lang w:eastAsia="lv-LV"/>
              </w:rPr>
              <w:t>Baltā sinepe ar tauriņziežu pasēju</w:t>
            </w:r>
            <w:bookmarkEnd w:id="19"/>
          </w:p>
        </w:tc>
        <w:tc>
          <w:tcPr>
            <w:tcW w:w="709" w:type="dxa"/>
            <w:vAlign w:val="bottom"/>
            <w:hideMark/>
          </w:tcPr>
          <w:p w14:paraId="1A50CF03" w14:textId="4A4A56EB" w:rsidR="00D0708E" w:rsidRPr="00715F56" w:rsidRDefault="00D0708E" w:rsidP="00636887">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221</w:t>
            </w:r>
          </w:p>
        </w:tc>
        <w:tc>
          <w:tcPr>
            <w:tcW w:w="408" w:type="dxa"/>
            <w:noWrap/>
            <w:vAlign w:val="bottom"/>
            <w:hideMark/>
          </w:tcPr>
          <w:p w14:paraId="7F679AAC" w14:textId="2DF66C96"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F46C18D" w14:textId="12CCB1F3"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96C2A36" w14:textId="6186B3D1"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DEAB7E3" w14:textId="19F44F14"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2858F8F" w14:textId="33FE01DB"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A5CDAA4" w14:textId="76157328"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F941DC1" w14:textId="2C099675"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8DC9411" w14:textId="1988BA7B"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4B62A07" w14:textId="67356FFA"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F237672" w14:textId="0B2D3EAA" w:rsidR="00D0708E" w:rsidRPr="00715F56" w:rsidRDefault="00D0708E" w:rsidP="00D0708E">
            <w:pPr>
              <w:spacing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B8ED079" w14:textId="347B99AD"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3FDB4117" w14:textId="0F393588"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A4F6E2C" w14:textId="42426894"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A297D8C" w14:textId="3DF8616D"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5CA5D19" w14:textId="3EFB4420"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210C231" w14:textId="7350D673"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1AD6013B" w14:textId="33DFC4F0"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21B2F33" w14:textId="044B141C"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0B766967" w14:textId="00F1354A"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8FD8D9F" w14:textId="67A89177"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2ED82319" w14:textId="1B661525"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93497F1" w14:textId="44E11E7A" w:rsidR="00D0708E" w:rsidRPr="00715F56" w:rsidRDefault="00D0708E" w:rsidP="00C007C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3B6DC02" w14:textId="081BD88E" w:rsidR="00D0708E" w:rsidRPr="00375EF2" w:rsidRDefault="00D0708E" w:rsidP="00D0708E">
            <w:pPr>
              <w:spacing w:line="240" w:lineRule="auto"/>
              <w:jc w:val="right"/>
              <w:rPr>
                <w:rFonts w:ascii="Times New Roman" w:hAnsi="Times New Roman" w:cs="Times New Roman"/>
              </w:rPr>
            </w:pPr>
            <w:r w:rsidRPr="00715F56">
              <w:rPr>
                <w:rFonts w:ascii="Times New Roman" w:eastAsia="Times New Roman" w:hAnsi="Times New Roman" w:cs="Times New Roman"/>
                <w:sz w:val="20"/>
                <w:szCs w:val="20"/>
                <w:lang w:eastAsia="lv-LV"/>
              </w:rPr>
              <w:t>820</w:t>
            </w:r>
          </w:p>
        </w:tc>
      </w:tr>
      <w:tr w:rsidR="00D0708E" w:rsidRPr="00715F56" w14:paraId="0A3A7D42" w14:textId="77777777" w:rsidTr="00375EF2">
        <w:trPr>
          <w:trHeight w:val="255"/>
        </w:trPr>
        <w:tc>
          <w:tcPr>
            <w:tcW w:w="834" w:type="dxa"/>
            <w:hideMark/>
          </w:tcPr>
          <w:p w14:paraId="6B283C74" w14:textId="0B07052B"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9.13.</w:t>
            </w:r>
          </w:p>
        </w:tc>
        <w:tc>
          <w:tcPr>
            <w:tcW w:w="699" w:type="dxa"/>
            <w:vAlign w:val="center"/>
            <w:hideMark/>
          </w:tcPr>
          <w:p w14:paraId="01A43085" w14:textId="16F4925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2E613E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Facēlija</w:t>
            </w:r>
          </w:p>
        </w:tc>
        <w:tc>
          <w:tcPr>
            <w:tcW w:w="709" w:type="dxa"/>
            <w:vAlign w:val="bottom"/>
            <w:hideMark/>
          </w:tcPr>
          <w:p w14:paraId="1F95E6CD"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715</w:t>
            </w:r>
          </w:p>
        </w:tc>
        <w:tc>
          <w:tcPr>
            <w:tcW w:w="408" w:type="dxa"/>
            <w:noWrap/>
            <w:vAlign w:val="bottom"/>
            <w:hideMark/>
          </w:tcPr>
          <w:p w14:paraId="54C404B3" w14:textId="3F9FD0B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EF52E63" w14:textId="711657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F018EF1" w14:textId="0134B3C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9D57A8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hideMark/>
          </w:tcPr>
          <w:p w14:paraId="2DC9A797" w14:textId="5DE125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C2F27F2" w14:textId="217A64A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81C2B75" w14:textId="6F750E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5BBBF85A" w14:textId="78A7D97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5336E29" w14:textId="5A4E899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115F017" w14:textId="12022EB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1A869F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24F6DB4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D4676B4" w14:textId="78C704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344974F" w14:textId="060F78DA"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96D62D9" w14:textId="1A9BF0F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4762507" w14:textId="496CB8B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73777A98" w14:textId="08D2C63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9A71F9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B72CB61" w14:textId="190B9D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DF1099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5309353A" w14:textId="6DAAD4F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34BD06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E86F38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14E1EB39" w14:textId="77777777" w:rsidTr="00375EF2">
        <w:trPr>
          <w:trHeight w:val="50"/>
        </w:trPr>
        <w:tc>
          <w:tcPr>
            <w:tcW w:w="834" w:type="dxa"/>
            <w:hideMark/>
          </w:tcPr>
          <w:p w14:paraId="00E40B52" w14:textId="5A3CC440" w:rsidR="00D0708E" w:rsidRPr="00715F56" w:rsidRDefault="00D0708E" w:rsidP="00D0708E">
            <w:pPr>
              <w:spacing w:after="0" w:line="240" w:lineRule="auto"/>
              <w:rPr>
                <w:rFonts w:ascii="Times New Roman" w:eastAsia="Times New Roman" w:hAnsi="Times New Roman" w:cs="Times New Roman"/>
                <w:sz w:val="20"/>
                <w:szCs w:val="20"/>
                <w:lang w:eastAsia="lv-LV"/>
              </w:rPr>
            </w:pPr>
            <w:bookmarkStart w:id="20" w:name="OLE_LINK38"/>
            <w:r w:rsidRPr="00715F56">
              <w:rPr>
                <w:rFonts w:ascii="Times New Roman" w:eastAsia="Times New Roman" w:hAnsi="Times New Roman" w:cs="Times New Roman"/>
                <w:sz w:val="20"/>
                <w:szCs w:val="20"/>
                <w:lang w:eastAsia="lv-LV"/>
              </w:rPr>
              <w:t>9.14.</w:t>
            </w:r>
            <w:bookmarkEnd w:id="20"/>
          </w:p>
        </w:tc>
        <w:tc>
          <w:tcPr>
            <w:tcW w:w="699" w:type="dxa"/>
            <w:vAlign w:val="center"/>
            <w:hideMark/>
          </w:tcPr>
          <w:p w14:paraId="4793010F" w14:textId="4DB82F3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D9C861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 xml:space="preserve">Facēlija ar </w:t>
            </w:r>
            <w:r w:rsidRPr="00715F56">
              <w:rPr>
                <w:rFonts w:ascii="Times New Roman" w:eastAsia="Times New Roman" w:hAnsi="Times New Roman" w:cs="Times New Roman"/>
                <w:spacing w:val="-2"/>
                <w:sz w:val="20"/>
                <w:szCs w:val="20"/>
                <w:lang w:eastAsia="lv-LV"/>
              </w:rPr>
              <w:t>tauriņziežu pasēju</w:t>
            </w:r>
          </w:p>
        </w:tc>
        <w:tc>
          <w:tcPr>
            <w:tcW w:w="709" w:type="dxa"/>
            <w:vAlign w:val="bottom"/>
            <w:hideMark/>
          </w:tcPr>
          <w:p w14:paraId="28D156BC"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716</w:t>
            </w:r>
          </w:p>
        </w:tc>
        <w:tc>
          <w:tcPr>
            <w:tcW w:w="408" w:type="dxa"/>
            <w:noWrap/>
            <w:vAlign w:val="bottom"/>
            <w:hideMark/>
          </w:tcPr>
          <w:p w14:paraId="01F92246" w14:textId="2DF9239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DA47ED7" w14:textId="49D6DE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AA2ECC7" w14:textId="53267AC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76263A4" w14:textId="064042E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49539C9" w14:textId="6A52D33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BD69821" w14:textId="067D82C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2970819" w14:textId="180FD7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71E8652" w14:textId="32CD175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913A618" w14:textId="0105134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1D7CA4C" w14:textId="3AC1B7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E78AED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hideMark/>
          </w:tcPr>
          <w:p w14:paraId="46D715F0" w14:textId="34AC7D5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447170C1" w14:textId="58521A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EFF6A6A" w14:textId="60CF5F7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7A2373B" w14:textId="0E8D3BB5"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52D9A4A" w14:textId="4DAD344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184EA24" w14:textId="1B7F1E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317381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CCF184E" w14:textId="76C22B4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FE4354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0DD3745" w14:textId="1202482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19E0E5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7797C80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6020D0D9" w14:textId="77777777" w:rsidTr="00375EF2">
        <w:trPr>
          <w:trHeight w:val="255"/>
        </w:trPr>
        <w:tc>
          <w:tcPr>
            <w:tcW w:w="834" w:type="dxa"/>
          </w:tcPr>
          <w:p w14:paraId="1D8ABFD9" w14:textId="131DB726" w:rsidR="00D0708E" w:rsidRPr="00715F56" w:rsidRDefault="00D0708E" w:rsidP="00D0708E">
            <w:pPr>
              <w:spacing w:after="0" w:line="240" w:lineRule="auto"/>
              <w:rPr>
                <w:rFonts w:ascii="Times New Roman" w:eastAsia="Times New Roman" w:hAnsi="Times New Roman" w:cs="Times New Roman"/>
                <w:sz w:val="20"/>
                <w:szCs w:val="20"/>
                <w:lang w:eastAsia="lv-LV"/>
              </w:rPr>
            </w:pPr>
            <w:bookmarkStart w:id="21" w:name="OLE_LINK39"/>
            <w:r w:rsidRPr="00715F56">
              <w:rPr>
                <w:rFonts w:ascii="Times New Roman" w:eastAsia="Times New Roman" w:hAnsi="Times New Roman" w:cs="Times New Roman"/>
                <w:sz w:val="20"/>
                <w:szCs w:val="20"/>
                <w:lang w:eastAsia="lv-LV"/>
              </w:rPr>
              <w:t>9.14.</w:t>
            </w:r>
            <w:r w:rsidRPr="00715F56">
              <w:rPr>
                <w:rFonts w:ascii="Times New Roman" w:eastAsia="Times New Roman" w:hAnsi="Times New Roman" w:cs="Times New Roman"/>
                <w:sz w:val="20"/>
                <w:szCs w:val="20"/>
                <w:vertAlign w:val="superscript"/>
                <w:lang w:eastAsia="lv-LV"/>
              </w:rPr>
              <w:t>1</w:t>
            </w:r>
            <w:bookmarkEnd w:id="21"/>
          </w:p>
        </w:tc>
        <w:tc>
          <w:tcPr>
            <w:tcW w:w="699" w:type="dxa"/>
            <w:vAlign w:val="center"/>
          </w:tcPr>
          <w:p w14:paraId="6EEEA9D7"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54F69E48" w14:textId="63FD6691"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Eļļas rutks sēklas ieguvei</w:t>
            </w:r>
          </w:p>
        </w:tc>
        <w:tc>
          <w:tcPr>
            <w:tcW w:w="709" w:type="dxa"/>
            <w:vAlign w:val="bottom"/>
          </w:tcPr>
          <w:p w14:paraId="14230FB1" w14:textId="6E0FEB3F"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218</w:t>
            </w:r>
          </w:p>
        </w:tc>
        <w:tc>
          <w:tcPr>
            <w:tcW w:w="408" w:type="dxa"/>
            <w:noWrap/>
            <w:vAlign w:val="bottom"/>
          </w:tcPr>
          <w:p w14:paraId="201DC37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30E118C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68074F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491500ED" w14:textId="31845FB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tcPr>
          <w:p w14:paraId="45D156F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0B023DE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700D067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3EBE6E6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A9F526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3D28BDC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5F04D035" w14:textId="0513271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56B47072" w14:textId="7D6015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634AB48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43FCAD8F" w14:textId="098A1775"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4F9B0CD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0A491975" w14:textId="74705B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3162668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705599D" w14:textId="50D92A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134B917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551822E6" w14:textId="2DAEA5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19FFB2E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017E866F" w14:textId="72F00C8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6DF80D3D" w14:textId="5C2EEFE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4D5090BD" w14:textId="77777777" w:rsidTr="00375EF2">
        <w:trPr>
          <w:trHeight w:val="255"/>
        </w:trPr>
        <w:tc>
          <w:tcPr>
            <w:tcW w:w="834" w:type="dxa"/>
          </w:tcPr>
          <w:p w14:paraId="5526E0B9" w14:textId="06E40245" w:rsidR="00D0708E" w:rsidRPr="00715F56" w:rsidRDefault="00D0708E" w:rsidP="00D0708E">
            <w:pPr>
              <w:spacing w:after="0" w:line="240" w:lineRule="auto"/>
              <w:rPr>
                <w:rFonts w:ascii="Times New Roman" w:eastAsia="Times New Roman" w:hAnsi="Times New Roman" w:cs="Times New Roman"/>
                <w:sz w:val="20"/>
                <w:szCs w:val="20"/>
                <w:lang w:eastAsia="lv-LV"/>
              </w:rPr>
            </w:pPr>
            <w:bookmarkStart w:id="22" w:name="_Hlk187914969"/>
            <w:r w:rsidRPr="00715F56">
              <w:rPr>
                <w:rFonts w:ascii="Times New Roman" w:eastAsia="Times New Roman" w:hAnsi="Times New Roman" w:cs="Times New Roman"/>
                <w:sz w:val="20"/>
                <w:szCs w:val="20"/>
                <w:lang w:eastAsia="lv-LV"/>
              </w:rPr>
              <w:t>9.14.</w:t>
            </w:r>
            <w:r w:rsidRPr="00715F56">
              <w:rPr>
                <w:rFonts w:ascii="Times New Roman" w:eastAsia="Times New Roman" w:hAnsi="Times New Roman" w:cs="Times New Roman"/>
                <w:sz w:val="20"/>
                <w:szCs w:val="20"/>
                <w:vertAlign w:val="superscript"/>
                <w:lang w:eastAsia="lv-LV"/>
              </w:rPr>
              <w:t>2</w:t>
            </w:r>
          </w:p>
        </w:tc>
        <w:tc>
          <w:tcPr>
            <w:tcW w:w="699" w:type="dxa"/>
            <w:vAlign w:val="center"/>
          </w:tcPr>
          <w:p w14:paraId="4F87F5E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2DF1201E" w14:textId="29A133E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pacing w:val="-1"/>
                <w:sz w:val="20"/>
                <w:szCs w:val="20"/>
                <w:lang w:eastAsia="lv-LV"/>
              </w:rPr>
              <w:t>Velna auzas sēklas ieguvei</w:t>
            </w:r>
          </w:p>
        </w:tc>
        <w:tc>
          <w:tcPr>
            <w:tcW w:w="709" w:type="dxa"/>
            <w:vAlign w:val="bottom"/>
          </w:tcPr>
          <w:p w14:paraId="1669F525" w14:textId="73C0B3EA"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783</w:t>
            </w:r>
          </w:p>
        </w:tc>
        <w:tc>
          <w:tcPr>
            <w:tcW w:w="408" w:type="dxa"/>
            <w:noWrap/>
            <w:vAlign w:val="bottom"/>
          </w:tcPr>
          <w:p w14:paraId="79EE428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447B878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520AB5A2" w14:textId="01D1C4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7FE6EA27" w14:textId="15F8D5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tcPr>
          <w:p w14:paraId="58B1E65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3BDF2B9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7B9732D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728641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396BA9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68806B4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1A130E8" w14:textId="77CA64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3FDDF62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4138B65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37B72934" w14:textId="17B4F04F"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08B4795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0E9F18EE" w14:textId="1F6C9B3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088C29A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042667DA" w14:textId="6B0238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506ABF8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2A438E9E" w14:textId="68796E3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7CC309A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61574096" w14:textId="642ACD9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6B559561" w14:textId="5F0CCB3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6012AAF7" w14:textId="77777777" w:rsidTr="00375EF2">
        <w:trPr>
          <w:trHeight w:val="255"/>
        </w:trPr>
        <w:tc>
          <w:tcPr>
            <w:tcW w:w="834" w:type="dxa"/>
          </w:tcPr>
          <w:p w14:paraId="142FEC49" w14:textId="7D30F5DE"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9.14.</w:t>
            </w:r>
            <w:r w:rsidRPr="00715F56">
              <w:rPr>
                <w:rFonts w:ascii="Times New Roman" w:eastAsia="Times New Roman" w:hAnsi="Times New Roman" w:cs="Times New Roman"/>
                <w:sz w:val="20"/>
                <w:szCs w:val="20"/>
                <w:vertAlign w:val="superscript"/>
                <w:lang w:eastAsia="lv-LV"/>
              </w:rPr>
              <w:t>3</w:t>
            </w:r>
          </w:p>
        </w:tc>
        <w:tc>
          <w:tcPr>
            <w:tcW w:w="699" w:type="dxa"/>
            <w:vAlign w:val="center"/>
          </w:tcPr>
          <w:p w14:paraId="0D887A39"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tcPr>
          <w:p w14:paraId="47C59E0B" w14:textId="7EB9C77B" w:rsidR="00D0708E" w:rsidRPr="00715F56" w:rsidRDefault="00D0708E" w:rsidP="00375EF2">
            <w:pPr>
              <w:spacing w:after="0" w:line="240" w:lineRule="auto"/>
              <w:ind w:left="-57" w:right="-57"/>
              <w:rPr>
                <w:rFonts w:ascii="Times New Roman" w:eastAsia="Times New Roman" w:hAnsi="Times New Roman" w:cs="Times New Roman"/>
                <w:sz w:val="20"/>
                <w:szCs w:val="20"/>
                <w:lang w:eastAsia="lv-LV"/>
              </w:rPr>
            </w:pPr>
            <w:bookmarkStart w:id="23" w:name="OLE_LINK2"/>
            <w:r w:rsidRPr="00715F56">
              <w:rPr>
                <w:rFonts w:ascii="Times New Roman" w:eastAsia="Times New Roman" w:hAnsi="Times New Roman" w:cs="Times New Roman"/>
                <w:sz w:val="20"/>
                <w:szCs w:val="20"/>
                <w:lang w:eastAsia="lv-LV"/>
              </w:rPr>
              <w:t>Sorgo, Sudānas zāle, sorgo hibrīdi sēklas ieguvei</w:t>
            </w:r>
            <w:bookmarkEnd w:id="23"/>
          </w:p>
        </w:tc>
        <w:tc>
          <w:tcPr>
            <w:tcW w:w="709" w:type="dxa"/>
            <w:vAlign w:val="bottom"/>
          </w:tcPr>
          <w:p w14:paraId="034CF4D3" w14:textId="7904C82A"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785</w:t>
            </w:r>
          </w:p>
        </w:tc>
        <w:tc>
          <w:tcPr>
            <w:tcW w:w="408" w:type="dxa"/>
            <w:noWrap/>
            <w:vAlign w:val="bottom"/>
          </w:tcPr>
          <w:p w14:paraId="3A58FA8D"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0290BA0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tcPr>
          <w:p w14:paraId="053DA85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tcPr>
          <w:p w14:paraId="296FC682" w14:textId="2433220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30" w:type="dxa"/>
            <w:noWrap/>
            <w:vAlign w:val="bottom"/>
          </w:tcPr>
          <w:p w14:paraId="401F3CD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096DC39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52F5FC0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tcPr>
          <w:p w14:paraId="41D1A56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2C24D1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131500F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7D2DCBF" w14:textId="2A8A5E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638" w:type="dxa"/>
            <w:noWrap/>
            <w:vAlign w:val="bottom"/>
          </w:tcPr>
          <w:p w14:paraId="5F6B5D2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34E0C1B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tcPr>
          <w:p w14:paraId="2D742D39" w14:textId="1373C9EA"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tcPr>
          <w:p w14:paraId="5CF7AFD5"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tcPr>
          <w:p w14:paraId="25216D33" w14:textId="248ADB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tcPr>
          <w:p w14:paraId="0E6709C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tcPr>
          <w:p w14:paraId="21EFFA3B" w14:textId="4F41EC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tcPr>
          <w:p w14:paraId="0E5F6D7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tcPr>
          <w:p w14:paraId="7DF76BBB" w14:textId="7A789A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tcPr>
          <w:p w14:paraId="17ECEEA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tcPr>
          <w:p w14:paraId="778C511C" w14:textId="591E56F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tcPr>
          <w:p w14:paraId="5D109435" w14:textId="27E032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bookmarkEnd w:id="22"/>
      <w:tr w:rsidR="00D0708E" w:rsidRPr="00715F56" w14:paraId="26C96B5F" w14:textId="77777777" w:rsidTr="00375EF2">
        <w:trPr>
          <w:trHeight w:val="255"/>
        </w:trPr>
        <w:tc>
          <w:tcPr>
            <w:tcW w:w="834" w:type="dxa"/>
            <w:hideMark/>
          </w:tcPr>
          <w:p w14:paraId="3A099730" w14:textId="39B64182"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9.15.</w:t>
            </w:r>
          </w:p>
        </w:tc>
        <w:tc>
          <w:tcPr>
            <w:tcW w:w="699" w:type="dxa"/>
            <w:vAlign w:val="center"/>
            <w:hideMark/>
          </w:tcPr>
          <w:p w14:paraId="1CF9F018" w14:textId="7C96335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B7C9286"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Tabaka</w:t>
            </w:r>
          </w:p>
        </w:tc>
        <w:tc>
          <w:tcPr>
            <w:tcW w:w="709" w:type="dxa"/>
            <w:vAlign w:val="bottom"/>
            <w:hideMark/>
          </w:tcPr>
          <w:p w14:paraId="350DF54C"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340</w:t>
            </w:r>
          </w:p>
        </w:tc>
        <w:tc>
          <w:tcPr>
            <w:tcW w:w="408" w:type="dxa"/>
            <w:noWrap/>
            <w:vAlign w:val="bottom"/>
            <w:hideMark/>
          </w:tcPr>
          <w:p w14:paraId="73883D8C" w14:textId="293D70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CAE1500" w14:textId="34FF45C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D6885A1" w14:textId="40240A6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3DDB4928" w14:textId="41B0E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0924AF1" w14:textId="3AACA1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751B700" w14:textId="0BB649A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4E63E5D" w14:textId="6B34EE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FF33494" w14:textId="68AAB1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034CD7D" w14:textId="776CF04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4BBDEF9" w14:textId="294A09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665B087" w14:textId="648E70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76320A7C" w14:textId="1859EC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8C93021" w14:textId="4CE134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9485035" w14:textId="76ACC380"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639E296" w14:textId="5CD4FC7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5B66C75" w14:textId="71E70B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26BA7C9" w14:textId="47C30A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7109758" w14:textId="3C9F4C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028AF632" w14:textId="207C6F5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8138CD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10FFD0A" w14:textId="60C7A80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D6B31B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45E0A9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7F109009" w14:textId="77777777" w:rsidTr="00375EF2">
        <w:trPr>
          <w:trHeight w:val="50"/>
        </w:trPr>
        <w:tc>
          <w:tcPr>
            <w:tcW w:w="834" w:type="dxa"/>
            <w:hideMark/>
          </w:tcPr>
          <w:p w14:paraId="1828E28C" w14:textId="203A3F93"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9.16.</w:t>
            </w:r>
          </w:p>
        </w:tc>
        <w:tc>
          <w:tcPr>
            <w:tcW w:w="699" w:type="dxa"/>
            <w:vAlign w:val="center"/>
            <w:hideMark/>
          </w:tcPr>
          <w:p w14:paraId="7387CFD3" w14:textId="66851AEF"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C3CCFFB" w14:textId="3E12DA3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bookmarkStart w:id="24" w:name="_Hlk130313565"/>
            <w:r w:rsidRPr="00715F56">
              <w:rPr>
                <w:rFonts w:ascii="Times New Roman" w:eastAsia="Times New Roman" w:hAnsi="Times New Roman" w:cs="Times New Roman"/>
                <w:sz w:val="20"/>
                <w:szCs w:val="20"/>
                <w:lang w:eastAsia="lv-LV"/>
              </w:rPr>
              <w:t>Nektāraugi savstarpējos maisījumos vai citur neminētie nektāraugi (t. sk. zilā kāpnīte, malva, izops, mātere, gurķumētra, salvija, citronmētra, tauksakne, raudene)</w:t>
            </w:r>
            <w:bookmarkEnd w:id="24"/>
          </w:p>
        </w:tc>
        <w:tc>
          <w:tcPr>
            <w:tcW w:w="709" w:type="dxa"/>
            <w:noWrap/>
            <w:vAlign w:val="bottom"/>
            <w:hideMark/>
          </w:tcPr>
          <w:p w14:paraId="0403B39E"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940</w:t>
            </w:r>
          </w:p>
        </w:tc>
        <w:tc>
          <w:tcPr>
            <w:tcW w:w="408" w:type="dxa"/>
            <w:noWrap/>
            <w:vAlign w:val="bottom"/>
            <w:hideMark/>
          </w:tcPr>
          <w:p w14:paraId="1D0E694D" w14:textId="1B67243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CEA6B97" w14:textId="5EE5CA5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582E57AC" w14:textId="3091574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4E636D5" w14:textId="52CF3F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ED23896" w14:textId="73C013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1D1969A" w14:textId="2AC2BB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08B700E" w14:textId="0BB0C48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1056A853" w14:textId="177016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7842675" w14:textId="421A4E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3C43A15" w14:textId="064E3F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9F520D4" w14:textId="02F65F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3BF93FC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40FA7AD" w14:textId="40BC8D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7A08C83" w14:textId="1C9B8234"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53B504F" w14:textId="14DEB5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7F84D4EA" w14:textId="593B1331"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25E91CB4" w14:textId="4FF229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AFEFD6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34D4F36" w14:textId="181DBD5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7E493F8" w14:textId="47F4FE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70D8AA1" w14:textId="1CDB37C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D8C0DCA"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0F9ED4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5A37BFFF" w14:textId="77777777" w:rsidTr="00375EF2">
        <w:trPr>
          <w:trHeight w:val="50"/>
        </w:trPr>
        <w:tc>
          <w:tcPr>
            <w:tcW w:w="834" w:type="dxa"/>
            <w:hideMark/>
          </w:tcPr>
          <w:p w14:paraId="3972A1E8" w14:textId="6E4D4AE8"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9.17.</w:t>
            </w:r>
          </w:p>
        </w:tc>
        <w:tc>
          <w:tcPr>
            <w:tcW w:w="699" w:type="dxa"/>
            <w:vAlign w:val="center"/>
            <w:hideMark/>
          </w:tcPr>
          <w:p w14:paraId="7DBA05D6" w14:textId="20F76340"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647EEAA9" w14:textId="109E3075"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Citi kultivēti nektāraugi (ežziede, biškrēsliņš, pūķgalve, melisa (citronmētra, citronmelisa), daglītis, dedestiņa, kaķumētra, rudzupuķe)</w:t>
            </w:r>
          </w:p>
        </w:tc>
        <w:tc>
          <w:tcPr>
            <w:tcW w:w="709" w:type="dxa"/>
            <w:vAlign w:val="bottom"/>
            <w:hideMark/>
          </w:tcPr>
          <w:p w14:paraId="73FD426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930</w:t>
            </w:r>
          </w:p>
        </w:tc>
        <w:tc>
          <w:tcPr>
            <w:tcW w:w="408" w:type="dxa"/>
            <w:noWrap/>
            <w:vAlign w:val="bottom"/>
            <w:hideMark/>
          </w:tcPr>
          <w:p w14:paraId="55E9C15C" w14:textId="4DA74A3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03ABD326" w14:textId="25D61F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1CFFB6B" w14:textId="228837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52ED34ED" w14:textId="5EC83B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1144814" w14:textId="4291DE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21E1B41" w14:textId="7107EE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8086D58" w14:textId="585A64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657B5EB" w14:textId="1EDC4C2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DEAAFE4" w14:textId="046139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F6AAE85" w14:textId="20DFF20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AB6055A" w14:textId="4A53B83A"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vAlign w:val="bottom"/>
            <w:hideMark/>
          </w:tcPr>
          <w:p w14:paraId="53F809C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6D9C57C8" w14:textId="08CF54D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1E085D9" w14:textId="14F5EEA2"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D7BA8C7" w14:textId="39D0775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C06B70E" w14:textId="682F47A7" w:rsidR="00D0708E" w:rsidRPr="00715F56" w:rsidRDefault="00D0708E" w:rsidP="00D0708E">
            <w:pPr>
              <w:spacing w:after="0" w:line="240" w:lineRule="auto"/>
              <w:jc w:val="both"/>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7" w:type="dxa"/>
            <w:noWrap/>
            <w:vAlign w:val="bottom"/>
            <w:hideMark/>
          </w:tcPr>
          <w:p w14:paraId="38A968FB" w14:textId="0DF1A48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62D374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1FAF882D" w14:textId="0A42804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C07DBD9"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489E1D5" w14:textId="3440E3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8A9859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A76CA33"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820</w:t>
            </w:r>
          </w:p>
        </w:tc>
      </w:tr>
      <w:tr w:rsidR="00D0708E" w:rsidRPr="00715F56" w14:paraId="52D25A7F" w14:textId="77777777" w:rsidTr="00375EF2">
        <w:trPr>
          <w:trHeight w:val="50"/>
        </w:trPr>
        <w:tc>
          <w:tcPr>
            <w:tcW w:w="834" w:type="dxa"/>
          </w:tcPr>
          <w:p w14:paraId="27CD7FB1" w14:textId="717E44D4"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9.18.</w:t>
            </w:r>
          </w:p>
        </w:tc>
        <w:tc>
          <w:tcPr>
            <w:tcW w:w="699" w:type="dxa"/>
            <w:vAlign w:val="center"/>
            <w:hideMark/>
          </w:tcPr>
          <w:p w14:paraId="11A86BEA" w14:textId="387633FA"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0540B5D8" w14:textId="5725E09D"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Papuve, izņemot zaļmēslojuma augu papuvi</w:t>
            </w:r>
          </w:p>
        </w:tc>
        <w:tc>
          <w:tcPr>
            <w:tcW w:w="709" w:type="dxa"/>
            <w:vAlign w:val="bottom"/>
            <w:hideMark/>
          </w:tcPr>
          <w:p w14:paraId="1E8CDE0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610</w:t>
            </w:r>
          </w:p>
        </w:tc>
        <w:tc>
          <w:tcPr>
            <w:tcW w:w="408" w:type="dxa"/>
            <w:noWrap/>
            <w:vAlign w:val="bottom"/>
            <w:hideMark/>
          </w:tcPr>
          <w:p w14:paraId="1D2ECC73" w14:textId="29B4CE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7660EB4" w14:textId="1874CF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14EC857" w14:textId="5438AA3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166866E2" w14:textId="1CE8226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E3FA533" w14:textId="107BC7D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AB158BD" w14:textId="77AF67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0A621E0" w14:textId="1F1B55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306E78B3" w14:textId="76B8AA4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9193B47" w14:textId="2568BD0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803DADF" w14:textId="3E28BCF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6F0932C" w14:textId="3BE525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164AEA0F" w14:textId="60E1F8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3020A94" w14:textId="580113C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05CB466" w14:textId="3C614C0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F815E5B" w14:textId="7BAF91D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10DB6D4" w14:textId="197B06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62BC0D3" w14:textId="1FBDDFC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791486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B92701A" w14:textId="523E460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BE37E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11789B17" w14:textId="3A10927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AE289C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3FCDBCD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0</w:t>
            </w:r>
          </w:p>
        </w:tc>
      </w:tr>
      <w:tr w:rsidR="00D0708E" w:rsidRPr="00715F56" w14:paraId="5E8D4E5F" w14:textId="77777777" w:rsidTr="00375EF2">
        <w:trPr>
          <w:trHeight w:val="50"/>
        </w:trPr>
        <w:tc>
          <w:tcPr>
            <w:tcW w:w="834" w:type="dxa"/>
          </w:tcPr>
          <w:p w14:paraId="6AE6A488" w14:textId="2CFFECEC"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9.19.</w:t>
            </w:r>
          </w:p>
        </w:tc>
        <w:tc>
          <w:tcPr>
            <w:tcW w:w="699" w:type="dxa"/>
            <w:vAlign w:val="center"/>
            <w:hideMark/>
          </w:tcPr>
          <w:p w14:paraId="2D42F2EA" w14:textId="28CFD3F8" w:rsidR="00D0708E" w:rsidRPr="00375EF2"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C6DB812" w14:textId="20749E2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Zaļmēslojuma augu papuve</w:t>
            </w:r>
          </w:p>
        </w:tc>
        <w:tc>
          <w:tcPr>
            <w:tcW w:w="709" w:type="dxa"/>
            <w:vAlign w:val="bottom"/>
            <w:hideMark/>
          </w:tcPr>
          <w:p w14:paraId="183B8C2B" w14:textId="7FF398D4"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612</w:t>
            </w:r>
          </w:p>
        </w:tc>
        <w:tc>
          <w:tcPr>
            <w:tcW w:w="408" w:type="dxa"/>
            <w:noWrap/>
            <w:vAlign w:val="bottom"/>
            <w:hideMark/>
          </w:tcPr>
          <w:p w14:paraId="3F7D0A63" w14:textId="4803AAC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B045DB8" w14:textId="4FBBA4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18C28F2" w14:textId="6CAC61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90BA23B" w14:textId="2C2EA9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E5B94DC" w14:textId="1537563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A6ABD8D" w14:textId="06F3F23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BF686FE" w14:textId="579F3D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BA57DAB" w14:textId="12F63A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6D2AFDB" w14:textId="0B31CFE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BB1613D" w14:textId="1100A03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EEC4498" w14:textId="6010122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6910301E" w14:textId="63958C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D12D1E1"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460A7C8E" w14:textId="7B2CC02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B5928EF" w14:textId="7ED4518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6840807" w14:textId="3249E0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234DF04" w14:textId="57382F9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15C7A9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63D6C58B" w14:textId="218711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4165608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934FE9F" w14:textId="55B6F3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11902F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793721B"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0</w:t>
            </w:r>
          </w:p>
        </w:tc>
      </w:tr>
      <w:tr w:rsidR="00D0708E" w:rsidRPr="00715F56" w14:paraId="2F6F35E5" w14:textId="77777777" w:rsidTr="00375EF2">
        <w:trPr>
          <w:trHeight w:val="50"/>
        </w:trPr>
        <w:tc>
          <w:tcPr>
            <w:tcW w:w="834" w:type="dxa"/>
          </w:tcPr>
          <w:p w14:paraId="6E04872C" w14:textId="7A79688D"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9.20.</w:t>
            </w:r>
          </w:p>
        </w:tc>
        <w:tc>
          <w:tcPr>
            <w:tcW w:w="699" w:type="dxa"/>
            <w:vAlign w:val="center"/>
            <w:hideMark/>
          </w:tcPr>
          <w:p w14:paraId="3EC29C12" w14:textId="66B5CD4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4AEA2665"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Saulespuķe</w:t>
            </w:r>
          </w:p>
        </w:tc>
        <w:tc>
          <w:tcPr>
            <w:tcW w:w="709" w:type="dxa"/>
            <w:vAlign w:val="bottom"/>
            <w:hideMark/>
          </w:tcPr>
          <w:p w14:paraId="13CFD1F4" w14:textId="679224BE"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960</w:t>
            </w:r>
          </w:p>
        </w:tc>
        <w:tc>
          <w:tcPr>
            <w:tcW w:w="408" w:type="dxa"/>
            <w:noWrap/>
            <w:vAlign w:val="bottom"/>
            <w:hideMark/>
          </w:tcPr>
          <w:p w14:paraId="26B62847" w14:textId="6C986D1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533ECD5" w14:textId="2E9D93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4117455" w14:textId="6E25CE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CA8A942" w14:textId="3B6BC69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D7234A5" w14:textId="30AF71A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15A9ED2" w14:textId="55A77D0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C8BA1F3" w14:textId="1574C80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3D0C1F2" w14:textId="3C2A240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AAD0C25" w14:textId="37B62EC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BB7E039" w14:textId="632DBEF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821E36B" w14:textId="6D0403C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071E4B41" w14:textId="4E12321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039A5C0" w14:textId="2B18E1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E9885E0" w14:textId="748F74A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C54B506" w14:textId="3E7A979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8B16811" w14:textId="00153D0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8F2398D" w14:textId="49D283C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F96CD35" w14:textId="2C16C53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74B552D" w14:textId="00986E2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600F80E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DD10ACA" w14:textId="72C6973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797BE4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436C5E6C" w14:textId="47A4435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200</w:t>
            </w:r>
          </w:p>
        </w:tc>
      </w:tr>
      <w:tr w:rsidR="00D0708E" w:rsidRPr="00715F56" w14:paraId="13D7D776" w14:textId="77777777" w:rsidTr="00375EF2">
        <w:trPr>
          <w:trHeight w:val="639"/>
        </w:trPr>
        <w:tc>
          <w:tcPr>
            <w:tcW w:w="834" w:type="dxa"/>
          </w:tcPr>
          <w:p w14:paraId="587351CE" w14:textId="684AA5F3"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9.21.</w:t>
            </w:r>
          </w:p>
        </w:tc>
        <w:tc>
          <w:tcPr>
            <w:tcW w:w="699" w:type="dxa"/>
            <w:vAlign w:val="center"/>
            <w:hideMark/>
          </w:tcPr>
          <w:p w14:paraId="5B162DD7" w14:textId="03B9547B"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7CE9816B" w14:textId="77777777" w:rsidR="00D0708E" w:rsidRPr="00715F56" w:rsidRDefault="00D0708E" w:rsidP="00D0708E">
            <w:pPr>
              <w:spacing w:after="0" w:line="240" w:lineRule="auto"/>
              <w:ind w:left="-57"/>
              <w:rPr>
                <w:rFonts w:ascii="Times New Roman" w:eastAsia="Times New Roman" w:hAnsi="Times New Roman" w:cs="Times New Roman"/>
                <w:b/>
                <w:bCs/>
                <w:sz w:val="20"/>
                <w:szCs w:val="20"/>
                <w:lang w:eastAsia="lv-LV"/>
              </w:rPr>
            </w:pPr>
            <w:r w:rsidRPr="00715F56">
              <w:rPr>
                <w:rFonts w:ascii="Times New Roman" w:eastAsia="Times New Roman" w:hAnsi="Times New Roman" w:cs="Times New Roman"/>
                <w:b/>
                <w:bCs/>
                <w:sz w:val="20"/>
                <w:szCs w:val="20"/>
                <w:lang w:eastAsia="lv-LV"/>
              </w:rPr>
              <w:t>Dažādi kultūraugi nelielā aramzemes platībā</w:t>
            </w:r>
            <w:r w:rsidRPr="00715F56">
              <w:rPr>
                <w:rFonts w:ascii="Times New Roman" w:eastAsia="Times New Roman" w:hAnsi="Times New Roman" w:cs="Times New Roman"/>
                <w:sz w:val="20"/>
                <w:szCs w:val="20"/>
                <w:lang w:eastAsia="lv-LV"/>
              </w:rPr>
              <w:t xml:space="preserve"> jeb vairāki kultūraugi, audzēti vienlaidu laukā, ja katrs no kultūraugiem attiecīgajā laukā aizņem mazāk par 0,1 ha, vai platības, ko izmanto ziedu audzēšanai</w:t>
            </w:r>
          </w:p>
        </w:tc>
        <w:tc>
          <w:tcPr>
            <w:tcW w:w="709" w:type="dxa"/>
            <w:vAlign w:val="bottom"/>
            <w:hideMark/>
          </w:tcPr>
          <w:p w14:paraId="2516F0CA"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811</w:t>
            </w:r>
          </w:p>
        </w:tc>
        <w:tc>
          <w:tcPr>
            <w:tcW w:w="408" w:type="dxa"/>
            <w:noWrap/>
            <w:vAlign w:val="bottom"/>
            <w:hideMark/>
          </w:tcPr>
          <w:p w14:paraId="7C20463A" w14:textId="77EA924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D331EE5" w14:textId="7CFB86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D3532E6" w14:textId="5870AB1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6CEE7732" w14:textId="75615C9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35FAA9C" w14:textId="332ACE2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5820D672" w14:textId="0C335CD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ECFC0F5" w14:textId="297DD0E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032A6647" w14:textId="5AC38F6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0CA25B3B" w14:textId="1B61FED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B92AB12" w14:textId="197A91C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4B9AAB2" w14:textId="0E37CC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71D63F0F" w14:textId="0DB6977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33E1ED5" w14:textId="30DDDFD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413198F0"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6C4F493" w14:textId="4AE1F2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CE76685" w14:textId="5912DBD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454E239" w14:textId="4387B61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777596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48ACD2AD" w14:textId="48628AE5"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91B1B0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0FE8AFC4" w14:textId="07773F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CABABF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10F14B06"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200</w:t>
            </w:r>
          </w:p>
        </w:tc>
      </w:tr>
      <w:tr w:rsidR="00D0708E" w:rsidRPr="00715F56" w14:paraId="431B39C5" w14:textId="77777777" w:rsidTr="00375EF2">
        <w:trPr>
          <w:trHeight w:val="50"/>
        </w:trPr>
        <w:tc>
          <w:tcPr>
            <w:tcW w:w="834" w:type="dxa"/>
          </w:tcPr>
          <w:p w14:paraId="5A7178C5" w14:textId="68025478"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9.22.</w:t>
            </w:r>
          </w:p>
        </w:tc>
        <w:tc>
          <w:tcPr>
            <w:tcW w:w="699" w:type="dxa"/>
            <w:vAlign w:val="center"/>
            <w:hideMark/>
          </w:tcPr>
          <w:p w14:paraId="4E331287" w14:textId="04CD94DC"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185AB3A4" w14:textId="0E7A5ABE"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Pārējie kultūraugi, sēti tīrsējā aramzemē</w:t>
            </w:r>
          </w:p>
        </w:tc>
        <w:tc>
          <w:tcPr>
            <w:tcW w:w="709" w:type="dxa"/>
            <w:vAlign w:val="bottom"/>
            <w:hideMark/>
          </w:tcPr>
          <w:p w14:paraId="6AAA51F3"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872</w:t>
            </w:r>
          </w:p>
        </w:tc>
        <w:tc>
          <w:tcPr>
            <w:tcW w:w="408" w:type="dxa"/>
            <w:noWrap/>
            <w:vAlign w:val="bottom"/>
            <w:hideMark/>
          </w:tcPr>
          <w:p w14:paraId="2316BA09" w14:textId="5DD47BD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9EBAE2E" w14:textId="3B9F984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185FC6B" w14:textId="74A0FBC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2C316951" w14:textId="5EE91A4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EA21719" w14:textId="2FA0F26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B5D0FA5" w14:textId="4C7F20A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C2E06A2" w14:textId="441436A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CC13895" w14:textId="56808C6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BA4B420" w14:textId="1C9794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89EFD2E" w14:textId="7E32663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2663811D" w14:textId="6E88050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525D003D" w14:textId="7334B3A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4DF01AB" w14:textId="47DDFC9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0A4FF15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37EA3F84" w14:textId="2A3019B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0938B89" w14:textId="1257CB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75CE5C8" w14:textId="4D2648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31E7E96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28F29DD1" w14:textId="50C6009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E9D1CA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6C607E84" w14:textId="571113B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CE27DF8"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2807823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200</w:t>
            </w:r>
          </w:p>
        </w:tc>
      </w:tr>
      <w:tr w:rsidR="00D0708E" w:rsidRPr="00715F56" w14:paraId="6FC9F098" w14:textId="77777777" w:rsidTr="00375EF2">
        <w:trPr>
          <w:trHeight w:val="50"/>
        </w:trPr>
        <w:tc>
          <w:tcPr>
            <w:tcW w:w="834" w:type="dxa"/>
          </w:tcPr>
          <w:p w14:paraId="0684007A" w14:textId="1B7B32D0"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9.23.</w:t>
            </w:r>
          </w:p>
        </w:tc>
        <w:tc>
          <w:tcPr>
            <w:tcW w:w="699" w:type="dxa"/>
            <w:vAlign w:val="center"/>
            <w:hideMark/>
          </w:tcPr>
          <w:p w14:paraId="11130DDB" w14:textId="452F4208"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307539E"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Pārējie citur neminētie kultūraugi, sēti kā kultūraugu maisījums aramzemē</w:t>
            </w:r>
          </w:p>
        </w:tc>
        <w:tc>
          <w:tcPr>
            <w:tcW w:w="709" w:type="dxa"/>
            <w:vAlign w:val="bottom"/>
            <w:hideMark/>
          </w:tcPr>
          <w:p w14:paraId="6B1F8BB1"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873</w:t>
            </w:r>
          </w:p>
        </w:tc>
        <w:tc>
          <w:tcPr>
            <w:tcW w:w="408" w:type="dxa"/>
            <w:noWrap/>
            <w:vAlign w:val="bottom"/>
            <w:hideMark/>
          </w:tcPr>
          <w:p w14:paraId="343F0774" w14:textId="4104F6D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710DB43F" w14:textId="767F3A7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5C8BD30" w14:textId="09F32B0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710EAE48" w14:textId="50C62A6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B40E3CF" w14:textId="5D562F4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3706C84" w14:textId="4E60798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6AFFE881" w14:textId="6624105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768793EC" w14:textId="10944F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A42B6B3" w14:textId="24C4205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7C67D581" w14:textId="1318734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676A5F5" w14:textId="2C0C53C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00C977A8" w14:textId="6FF7987E"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C001EBA" w14:textId="08A1FC6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BA7B657"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9" w:type="dxa"/>
            <w:noWrap/>
            <w:vAlign w:val="bottom"/>
            <w:hideMark/>
          </w:tcPr>
          <w:p w14:paraId="2C0AF4B5" w14:textId="495BF09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B5A9A12" w14:textId="6729215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DD587F9" w14:textId="2FF14D64"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23CE105C"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8" w:type="dxa"/>
            <w:noWrap/>
            <w:vAlign w:val="bottom"/>
            <w:hideMark/>
          </w:tcPr>
          <w:p w14:paraId="3356560A" w14:textId="5732CB0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122F957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4685321F" w14:textId="52A45D6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EE0A4D4"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818" w:type="dxa"/>
            <w:noWrap/>
            <w:vAlign w:val="bottom"/>
            <w:hideMark/>
          </w:tcPr>
          <w:p w14:paraId="0B20437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200</w:t>
            </w:r>
          </w:p>
        </w:tc>
      </w:tr>
      <w:tr w:rsidR="00D0708E" w:rsidRPr="00715F56" w14:paraId="5FB90B70" w14:textId="77777777" w:rsidTr="00375EF2">
        <w:trPr>
          <w:trHeight w:val="166"/>
        </w:trPr>
        <w:tc>
          <w:tcPr>
            <w:tcW w:w="834" w:type="dxa"/>
            <w:hideMark/>
          </w:tcPr>
          <w:p w14:paraId="311FDD6C" w14:textId="529CF7BA"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9.24.</w:t>
            </w:r>
          </w:p>
        </w:tc>
        <w:tc>
          <w:tcPr>
            <w:tcW w:w="699" w:type="dxa"/>
            <w:vAlign w:val="center"/>
            <w:hideMark/>
          </w:tcPr>
          <w:p w14:paraId="2E7E48C9" w14:textId="06A034A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3DBB049C" w14:textId="27FDAAF4"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Platība, kurā dabiski iesējušos augu īpatsvars pārsniedz 25 %, dārzeņu kultūraugu skaits vienā kvadrātmetrā ir mazāks par šo noteikumu 2. pielikumā norādīto skaitu un nav īstenoti nezāļu ierobežošanas agrotehniskie pasākumi vismaz tādā apjomā, lai netiktu kavēta kultūraugu augšana un kultūraugi sasniegtu ražas novākšanai piemērotu gatavību</w:t>
            </w:r>
            <w:r w:rsidRPr="00715F56">
              <w:rPr>
                <w:rFonts w:ascii="Times New Roman" w:eastAsia="Times New Roman" w:hAnsi="Times New Roman" w:cs="Times New Roman"/>
                <w:sz w:val="20"/>
                <w:szCs w:val="20"/>
                <w:vertAlign w:val="superscript"/>
                <w:lang w:eastAsia="lv-LV"/>
              </w:rPr>
              <w:t>6</w:t>
            </w:r>
          </w:p>
        </w:tc>
        <w:tc>
          <w:tcPr>
            <w:tcW w:w="709" w:type="dxa"/>
            <w:vAlign w:val="bottom"/>
            <w:hideMark/>
          </w:tcPr>
          <w:p w14:paraId="4AACBA5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792</w:t>
            </w:r>
          </w:p>
        </w:tc>
        <w:tc>
          <w:tcPr>
            <w:tcW w:w="408" w:type="dxa"/>
            <w:noWrap/>
            <w:vAlign w:val="bottom"/>
            <w:hideMark/>
          </w:tcPr>
          <w:p w14:paraId="5F75D4D4" w14:textId="587B788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4672A374" w14:textId="13CAF3F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36F57C32" w14:textId="6BFDEAF3"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02AA68F4" w14:textId="072B4A2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E890380" w14:textId="22C8F7AA"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49581B72" w14:textId="12D1F66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5421BC01" w14:textId="1BE65F0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D36592B" w14:textId="6FD85D5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9078231" w14:textId="5A80DB1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01A54C9" w14:textId="1C620C8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1D338BB2" w14:textId="788649B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5D82FBFC" w14:textId="52C7BD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0509E7F7" w14:textId="53B1B91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6814940B" w14:textId="6415D13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880555D" w14:textId="3406FCA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6E57DC26" w14:textId="0B1645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BA59850" w14:textId="7086E54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5AD10E4D" w14:textId="0216B8C0"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211E86A0" w14:textId="3CBA5D3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2B1F7C1F"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1E97C7D" w14:textId="5496DB0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2559AF56" w14:textId="3A5E6AEC"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818" w:type="dxa"/>
            <w:noWrap/>
            <w:vAlign w:val="bottom"/>
            <w:hideMark/>
          </w:tcPr>
          <w:p w14:paraId="7CA84DA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0</w:t>
            </w:r>
          </w:p>
        </w:tc>
      </w:tr>
      <w:tr w:rsidR="00D0708E" w:rsidRPr="00715F56" w14:paraId="6DDF87E9" w14:textId="77777777" w:rsidTr="00375EF2">
        <w:trPr>
          <w:trHeight w:val="50"/>
        </w:trPr>
        <w:tc>
          <w:tcPr>
            <w:tcW w:w="834" w:type="dxa"/>
            <w:hideMark/>
          </w:tcPr>
          <w:p w14:paraId="58F8B202" w14:textId="0DF0C692" w:rsidR="00D0708E" w:rsidRPr="00715F56" w:rsidRDefault="00D0708E" w:rsidP="00D0708E">
            <w:pPr>
              <w:spacing w:after="0" w:line="240" w:lineRule="auto"/>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9.25.</w:t>
            </w:r>
          </w:p>
        </w:tc>
        <w:tc>
          <w:tcPr>
            <w:tcW w:w="699" w:type="dxa"/>
            <w:vAlign w:val="center"/>
            <w:hideMark/>
          </w:tcPr>
          <w:p w14:paraId="57D1ED43" w14:textId="5338BA79"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p>
        </w:tc>
        <w:tc>
          <w:tcPr>
            <w:tcW w:w="1576" w:type="dxa"/>
            <w:vAlign w:val="center"/>
            <w:hideMark/>
          </w:tcPr>
          <w:p w14:paraId="2B880AD1" w14:textId="77777777" w:rsidR="00D0708E" w:rsidRPr="00715F56" w:rsidRDefault="00D0708E" w:rsidP="00D0708E">
            <w:pPr>
              <w:spacing w:after="0" w:line="240" w:lineRule="auto"/>
              <w:ind w:left="-57"/>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Lauksaimniecībā izmantojamā zeme, par kuru kārtējā gadā nevar saņemt atbalstu</w:t>
            </w:r>
            <w:r w:rsidRPr="00715F56">
              <w:rPr>
                <w:rFonts w:ascii="Times New Roman" w:eastAsia="Times New Roman" w:hAnsi="Times New Roman" w:cs="Times New Roman"/>
                <w:sz w:val="20"/>
                <w:szCs w:val="20"/>
                <w:vertAlign w:val="superscript"/>
                <w:lang w:eastAsia="lv-LV"/>
              </w:rPr>
              <w:t>7</w:t>
            </w:r>
          </w:p>
        </w:tc>
        <w:tc>
          <w:tcPr>
            <w:tcW w:w="709" w:type="dxa"/>
            <w:vAlign w:val="bottom"/>
            <w:hideMark/>
          </w:tcPr>
          <w:p w14:paraId="1D13C7D9" w14:textId="77777777" w:rsidR="00D0708E" w:rsidRPr="00715F56" w:rsidRDefault="00D0708E" w:rsidP="00D0708E">
            <w:pPr>
              <w:spacing w:after="0" w:line="240" w:lineRule="auto"/>
              <w:jc w:val="center"/>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620</w:t>
            </w:r>
          </w:p>
        </w:tc>
        <w:tc>
          <w:tcPr>
            <w:tcW w:w="408" w:type="dxa"/>
            <w:noWrap/>
            <w:vAlign w:val="bottom"/>
            <w:hideMark/>
          </w:tcPr>
          <w:p w14:paraId="1AE69418" w14:textId="42568C8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1ACC2268" w14:textId="0D59BEF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10" w:type="dxa"/>
            <w:noWrap/>
            <w:vAlign w:val="bottom"/>
            <w:hideMark/>
          </w:tcPr>
          <w:p w14:paraId="2450A069" w14:textId="470075E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40" w:type="dxa"/>
            <w:noWrap/>
            <w:vAlign w:val="bottom"/>
            <w:hideMark/>
          </w:tcPr>
          <w:p w14:paraId="4426B190" w14:textId="77B80D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1B76BDDA" w14:textId="6ADCD8F8"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55E142F" w14:textId="357C999B"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75392D8E" w14:textId="081D9E5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6" w:type="dxa"/>
            <w:noWrap/>
            <w:vAlign w:val="bottom"/>
            <w:hideMark/>
          </w:tcPr>
          <w:p w14:paraId="2D95A2AA" w14:textId="7350FB1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608E13D2" w14:textId="04BDD9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59B44BE" w14:textId="024C1C39"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70A9049D" w14:textId="3CE36B75"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638" w:type="dxa"/>
            <w:noWrap/>
            <w:vAlign w:val="bottom"/>
            <w:hideMark/>
          </w:tcPr>
          <w:p w14:paraId="1F22E1D7" w14:textId="7B9E3C8C"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183EB0AD" w14:textId="0085BDED"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380C9FD6" w14:textId="25D3D25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9" w:type="dxa"/>
            <w:noWrap/>
            <w:vAlign w:val="bottom"/>
            <w:hideMark/>
          </w:tcPr>
          <w:p w14:paraId="575C970D" w14:textId="4A3911A6"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161BC469" w14:textId="0A66DB9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424ABF32" w14:textId="27022C22"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30" w:type="dxa"/>
            <w:noWrap/>
            <w:vAlign w:val="bottom"/>
            <w:hideMark/>
          </w:tcPr>
          <w:p w14:paraId="4895ACD7" w14:textId="1963E1C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8" w:type="dxa"/>
            <w:noWrap/>
            <w:vAlign w:val="bottom"/>
            <w:hideMark/>
          </w:tcPr>
          <w:p w14:paraId="31149F7B" w14:textId="27D874F1"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565" w:type="dxa"/>
            <w:noWrap/>
            <w:vAlign w:val="bottom"/>
            <w:hideMark/>
          </w:tcPr>
          <w:p w14:paraId="7F36F052"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x</w:t>
            </w:r>
          </w:p>
        </w:tc>
        <w:tc>
          <w:tcPr>
            <w:tcW w:w="421" w:type="dxa"/>
            <w:noWrap/>
            <w:vAlign w:val="bottom"/>
            <w:hideMark/>
          </w:tcPr>
          <w:p w14:paraId="79AE744B" w14:textId="360B147F"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p>
        </w:tc>
        <w:tc>
          <w:tcPr>
            <w:tcW w:w="427" w:type="dxa"/>
            <w:noWrap/>
            <w:vAlign w:val="bottom"/>
            <w:hideMark/>
          </w:tcPr>
          <w:p w14:paraId="34B060DA" w14:textId="621E28E5" w:rsidR="00D0708E" w:rsidRPr="00375EF2" w:rsidRDefault="00D0708E" w:rsidP="00D0708E">
            <w:pPr>
              <w:spacing w:after="0" w:line="240" w:lineRule="auto"/>
              <w:jc w:val="right"/>
              <w:rPr>
                <w:rFonts w:ascii="Times New Roman" w:eastAsia="Times New Roman" w:hAnsi="Times New Roman" w:cs="Times New Roman"/>
                <w:sz w:val="20"/>
                <w:szCs w:val="20"/>
                <w:lang w:eastAsia="lv-LV"/>
              </w:rPr>
            </w:pPr>
          </w:p>
        </w:tc>
        <w:tc>
          <w:tcPr>
            <w:tcW w:w="818" w:type="dxa"/>
            <w:noWrap/>
            <w:vAlign w:val="bottom"/>
            <w:hideMark/>
          </w:tcPr>
          <w:p w14:paraId="6D804B8E" w14:textId="77777777" w:rsidR="00D0708E" w:rsidRPr="00715F56" w:rsidRDefault="00D0708E" w:rsidP="00D0708E">
            <w:pPr>
              <w:spacing w:after="0" w:line="240" w:lineRule="auto"/>
              <w:jc w:val="right"/>
              <w:rPr>
                <w:rFonts w:ascii="Times New Roman" w:eastAsia="Times New Roman" w:hAnsi="Times New Roman" w:cs="Times New Roman"/>
                <w:sz w:val="20"/>
                <w:szCs w:val="20"/>
                <w:lang w:eastAsia="lv-LV"/>
              </w:rPr>
            </w:pPr>
            <w:r w:rsidRPr="00715F56">
              <w:rPr>
                <w:rFonts w:ascii="Times New Roman" w:eastAsia="Times New Roman" w:hAnsi="Times New Roman" w:cs="Times New Roman"/>
                <w:sz w:val="20"/>
                <w:szCs w:val="20"/>
                <w:lang w:eastAsia="lv-LV"/>
              </w:rPr>
              <w:t>0</w:t>
            </w:r>
          </w:p>
        </w:tc>
      </w:tr>
    </w:tbl>
    <w:p w14:paraId="0499914A" w14:textId="77777777" w:rsidR="006A6684" w:rsidRPr="00715F56" w:rsidRDefault="006A6684" w:rsidP="006C7FA4">
      <w:pPr>
        <w:spacing w:after="60" w:line="240" w:lineRule="auto"/>
        <w:ind w:left="-57" w:right="-57" w:firstLine="709"/>
        <w:rPr>
          <w:rFonts w:ascii="Times New Roman" w:hAnsi="Times New Roman" w:cs="Times New Roman"/>
          <w:sz w:val="20"/>
          <w:szCs w:val="20"/>
        </w:rPr>
      </w:pPr>
    </w:p>
    <w:p w14:paraId="5CBEF07D" w14:textId="76E9DB93" w:rsidR="007D47FA" w:rsidRPr="00715F56" w:rsidRDefault="007D47FA" w:rsidP="001E3C52">
      <w:pPr>
        <w:spacing w:after="60" w:line="240" w:lineRule="auto"/>
        <w:ind w:left="-57" w:right="-57" w:firstLine="709"/>
        <w:rPr>
          <w:rFonts w:ascii="Times New Roman" w:hAnsi="Times New Roman" w:cs="Times New Roman"/>
          <w:spacing w:val="-2"/>
          <w:sz w:val="20"/>
          <w:szCs w:val="20"/>
        </w:rPr>
      </w:pPr>
      <w:r w:rsidRPr="00715F56">
        <w:rPr>
          <w:rFonts w:ascii="Times New Roman" w:hAnsi="Times New Roman" w:cs="Times New Roman"/>
          <w:spacing w:val="-2"/>
          <w:sz w:val="20"/>
          <w:szCs w:val="20"/>
        </w:rPr>
        <w:t>Piezīmes.</w:t>
      </w:r>
    </w:p>
    <w:p w14:paraId="241CC21B" w14:textId="77777777" w:rsidR="007D47FA" w:rsidRPr="00715F56" w:rsidRDefault="007D47FA" w:rsidP="001E3C52">
      <w:pPr>
        <w:spacing w:after="60" w:line="240" w:lineRule="auto"/>
        <w:ind w:left="-57" w:right="-57" w:firstLine="709"/>
        <w:jc w:val="both"/>
        <w:rPr>
          <w:rFonts w:ascii="Times New Roman" w:hAnsi="Times New Roman" w:cs="Times New Roman"/>
          <w:spacing w:val="-2"/>
          <w:sz w:val="20"/>
          <w:szCs w:val="20"/>
        </w:rPr>
      </w:pPr>
      <w:r w:rsidRPr="00715F56">
        <w:rPr>
          <w:rFonts w:ascii="Times New Roman" w:hAnsi="Times New Roman" w:cs="Times New Roman"/>
          <w:spacing w:val="-2"/>
          <w:sz w:val="20"/>
          <w:szCs w:val="20"/>
          <w:vertAlign w:val="superscript"/>
        </w:rPr>
        <w:t>1</w:t>
      </w:r>
      <w:r w:rsidRPr="00715F56">
        <w:rPr>
          <w:rFonts w:ascii="Times New Roman" w:hAnsi="Times New Roman" w:cs="Times New Roman"/>
          <w:spacing w:val="-2"/>
          <w:sz w:val="20"/>
          <w:szCs w:val="20"/>
        </w:rPr>
        <w:t xml:space="preserve"> Kods – kultūraugu un lauksaimniecības zemes izmantošanas veida kods.</w:t>
      </w:r>
    </w:p>
    <w:p w14:paraId="7E4F3F5A" w14:textId="68FE74E0" w:rsidR="007D47FA" w:rsidRPr="00715F56" w:rsidRDefault="007D47FA" w:rsidP="001E3C52">
      <w:pPr>
        <w:spacing w:after="60" w:line="240" w:lineRule="auto"/>
        <w:ind w:left="-57" w:right="-57" w:firstLine="709"/>
        <w:jc w:val="both"/>
        <w:rPr>
          <w:rFonts w:ascii="Times New Roman" w:hAnsi="Times New Roman" w:cs="Times New Roman"/>
          <w:spacing w:val="-2"/>
          <w:sz w:val="20"/>
          <w:szCs w:val="20"/>
        </w:rPr>
      </w:pPr>
      <w:r w:rsidRPr="00715F56">
        <w:rPr>
          <w:rFonts w:ascii="Times New Roman" w:hAnsi="Times New Roman" w:cs="Times New Roman"/>
          <w:spacing w:val="-2"/>
          <w:sz w:val="20"/>
          <w:szCs w:val="20"/>
          <w:vertAlign w:val="superscript"/>
        </w:rPr>
        <w:t>2</w:t>
      </w:r>
      <w:r w:rsidRPr="00715F56">
        <w:rPr>
          <w:rFonts w:ascii="Times New Roman" w:hAnsi="Times New Roman" w:cs="Times New Roman"/>
          <w:spacing w:val="-2"/>
          <w:sz w:val="20"/>
          <w:szCs w:val="20"/>
        </w:rPr>
        <w:t xml:space="preserve"> SA</w:t>
      </w:r>
      <w:r w:rsidR="007A3E47" w:rsidRPr="00715F56">
        <w:rPr>
          <w:rFonts w:ascii="Times New Roman" w:hAnsi="Times New Roman" w:cs="Times New Roman"/>
          <w:spacing w:val="-2"/>
          <w:sz w:val="20"/>
          <w:szCs w:val="20"/>
        </w:rPr>
        <w:t xml:space="preserve"> –</w:t>
      </w:r>
      <w:r w:rsidRPr="00715F56">
        <w:rPr>
          <w:rFonts w:ascii="Times New Roman" w:hAnsi="Times New Roman" w:cs="Times New Roman"/>
          <w:spacing w:val="-2"/>
          <w:sz w:val="20"/>
          <w:szCs w:val="20"/>
        </w:rPr>
        <w:t xml:space="preserve"> saistītais ienākumu atbalsts</w:t>
      </w:r>
      <w:r w:rsidR="00430535" w:rsidRPr="00715F56">
        <w:rPr>
          <w:rFonts w:ascii="Times New Roman" w:hAnsi="Times New Roman" w:cs="Times New Roman"/>
          <w:spacing w:val="-2"/>
          <w:sz w:val="20"/>
          <w:szCs w:val="20"/>
        </w:rPr>
        <w:t>.</w:t>
      </w:r>
    </w:p>
    <w:p w14:paraId="413E4CB7" w14:textId="12D37269" w:rsidR="007D47FA" w:rsidRPr="00715F56" w:rsidRDefault="007D47FA" w:rsidP="001E3C52">
      <w:pPr>
        <w:spacing w:after="60" w:line="240" w:lineRule="auto"/>
        <w:ind w:left="-57" w:right="-57" w:firstLine="709"/>
        <w:jc w:val="both"/>
        <w:rPr>
          <w:rFonts w:ascii="Times New Roman" w:hAnsi="Times New Roman" w:cs="Times New Roman"/>
          <w:spacing w:val="-2"/>
          <w:sz w:val="20"/>
          <w:szCs w:val="20"/>
        </w:rPr>
      </w:pPr>
      <w:r w:rsidRPr="00715F56">
        <w:rPr>
          <w:rFonts w:ascii="Times New Roman" w:hAnsi="Times New Roman" w:cs="Times New Roman"/>
          <w:spacing w:val="-2"/>
          <w:sz w:val="20"/>
          <w:szCs w:val="20"/>
          <w:vertAlign w:val="superscript"/>
        </w:rPr>
        <w:t>3</w:t>
      </w:r>
      <w:r w:rsidRPr="00715F56">
        <w:rPr>
          <w:rFonts w:ascii="Times New Roman" w:hAnsi="Times New Roman" w:cs="Times New Roman"/>
          <w:spacing w:val="-2"/>
          <w:sz w:val="20"/>
          <w:szCs w:val="20"/>
        </w:rPr>
        <w:t xml:space="preserve"> ENP</w:t>
      </w:r>
      <w:r w:rsidR="007A3E47" w:rsidRPr="00715F56">
        <w:rPr>
          <w:rFonts w:ascii="Times New Roman" w:hAnsi="Times New Roman" w:cs="Times New Roman"/>
          <w:spacing w:val="-2"/>
          <w:sz w:val="20"/>
          <w:szCs w:val="20"/>
        </w:rPr>
        <w:t xml:space="preserve"> – </w:t>
      </w:r>
      <w:r w:rsidRPr="00715F56">
        <w:rPr>
          <w:rFonts w:ascii="Times New Roman" w:hAnsi="Times New Roman" w:cs="Times New Roman"/>
          <w:spacing w:val="-2"/>
          <w:sz w:val="20"/>
          <w:szCs w:val="20"/>
        </w:rPr>
        <w:t>ekoloģiski nozīmīga platība</w:t>
      </w:r>
      <w:r w:rsidR="00AF5C71" w:rsidRPr="00715F56">
        <w:rPr>
          <w:rFonts w:ascii="Times New Roman" w:hAnsi="Times New Roman" w:cs="Times New Roman"/>
          <w:spacing w:val="-2"/>
          <w:sz w:val="20"/>
          <w:szCs w:val="20"/>
        </w:rPr>
        <w:t>.</w:t>
      </w:r>
    </w:p>
    <w:p w14:paraId="089638B0" w14:textId="2C8F7D3E" w:rsidR="0015610F" w:rsidRPr="00715F56" w:rsidRDefault="0015610F" w:rsidP="001E3C52">
      <w:pPr>
        <w:spacing w:after="60" w:line="240" w:lineRule="auto"/>
        <w:ind w:left="-57" w:right="-57" w:firstLine="709"/>
        <w:jc w:val="both"/>
        <w:rPr>
          <w:rFonts w:ascii="Times New Roman" w:hAnsi="Times New Roman" w:cs="Times New Roman"/>
          <w:spacing w:val="-2"/>
          <w:sz w:val="20"/>
          <w:szCs w:val="20"/>
        </w:rPr>
      </w:pPr>
      <w:r w:rsidRPr="00715F56">
        <w:rPr>
          <w:rFonts w:ascii="Times New Roman" w:hAnsi="Times New Roman" w:cs="Times New Roman"/>
          <w:spacing w:val="-2"/>
          <w:sz w:val="20"/>
          <w:szCs w:val="20"/>
          <w:vertAlign w:val="superscript"/>
        </w:rPr>
        <w:t>4</w:t>
      </w:r>
      <w:r w:rsidR="00A67395" w:rsidRPr="00715F56">
        <w:rPr>
          <w:rFonts w:ascii="Times New Roman" w:hAnsi="Times New Roman" w:cs="Times New Roman"/>
          <w:spacing w:val="-2"/>
          <w:sz w:val="20"/>
          <w:szCs w:val="20"/>
        </w:rPr>
        <w:t xml:space="preserve"> </w:t>
      </w:r>
      <w:r w:rsidRPr="00715F56">
        <w:rPr>
          <w:rFonts w:ascii="Times New Roman" w:hAnsi="Times New Roman" w:cs="Times New Roman"/>
          <w:spacing w:val="-2"/>
          <w:sz w:val="20"/>
          <w:szCs w:val="20"/>
        </w:rPr>
        <w:t>Pie ilggadīgajiem zālājiem deklarē platību, kura piecus gadus pēc kārtas ir deklarēta kā aramzemē sētu stiebrzāļu un (vai) lopbarības zālaugu (āboliņa, lucernas, vīķa, amoliņa, esparsetes, austrumu galegas, ragainā vanagnadziņa) maisījums vai kā stiebrzāles tīrsējā, vai kā lopbarības zālaugi tīrsējā. Pie ilggadīg</w:t>
      </w:r>
      <w:r w:rsidR="005E0E87">
        <w:rPr>
          <w:rFonts w:ascii="Times New Roman" w:hAnsi="Times New Roman" w:cs="Times New Roman"/>
          <w:spacing w:val="-2"/>
          <w:sz w:val="20"/>
          <w:szCs w:val="20"/>
        </w:rPr>
        <w:t>aj</w:t>
      </w:r>
      <w:r w:rsidRPr="00715F56">
        <w:rPr>
          <w:rFonts w:ascii="Times New Roman" w:hAnsi="Times New Roman" w:cs="Times New Roman"/>
          <w:spacing w:val="-2"/>
          <w:sz w:val="20"/>
          <w:szCs w:val="20"/>
        </w:rPr>
        <w:t>iem zālājiem deklarē arī platību, kas atzīta par bioloģiski vērtīgu zālāju vai no lauksaimnieciskās darbības atkarīgu ES nozīmes zālāju biotopu, vai putnu dzīvotni.</w:t>
      </w:r>
    </w:p>
    <w:p w14:paraId="733E2108" w14:textId="1821D7AD" w:rsidR="004E2F94" w:rsidRPr="00715F56" w:rsidRDefault="004E2F94" w:rsidP="001E3C52">
      <w:pPr>
        <w:spacing w:after="60" w:line="240" w:lineRule="auto"/>
        <w:ind w:left="-57" w:right="-57" w:firstLine="709"/>
        <w:jc w:val="both"/>
        <w:rPr>
          <w:rFonts w:ascii="Times New Roman" w:hAnsi="Times New Roman" w:cs="Times New Roman"/>
          <w:spacing w:val="-2"/>
          <w:sz w:val="20"/>
          <w:szCs w:val="20"/>
        </w:rPr>
      </w:pPr>
      <w:r w:rsidRPr="00715F56">
        <w:rPr>
          <w:rFonts w:ascii="Times New Roman" w:hAnsi="Times New Roman" w:cs="Times New Roman"/>
          <w:spacing w:val="-2"/>
          <w:sz w:val="20"/>
          <w:szCs w:val="20"/>
          <w:vertAlign w:val="superscript"/>
        </w:rPr>
        <w:t>5</w:t>
      </w:r>
      <w:r w:rsidR="00A67395" w:rsidRPr="00715F56">
        <w:rPr>
          <w:rFonts w:ascii="Times New Roman" w:hAnsi="Times New Roman" w:cs="Times New Roman"/>
          <w:spacing w:val="-2"/>
          <w:sz w:val="20"/>
          <w:szCs w:val="20"/>
        </w:rPr>
        <w:t xml:space="preserve"> </w:t>
      </w:r>
      <w:r w:rsidRPr="00715F56">
        <w:rPr>
          <w:rFonts w:ascii="Times New Roman" w:hAnsi="Times New Roman" w:cs="Times New Roman"/>
          <w:spacing w:val="-2"/>
          <w:sz w:val="20"/>
          <w:szCs w:val="20"/>
        </w:rPr>
        <w:t>Kultūraugi, kas audzējami atbalsttiesīgajā platībā</w:t>
      </w:r>
      <w:r w:rsidR="00E6027B" w:rsidRPr="00715F56">
        <w:rPr>
          <w:rFonts w:ascii="Times New Roman" w:hAnsi="Times New Roman" w:cs="Times New Roman"/>
          <w:spacing w:val="-2"/>
          <w:sz w:val="20"/>
          <w:szCs w:val="20"/>
        </w:rPr>
        <w:t>,</w:t>
      </w:r>
      <w:r w:rsidRPr="00715F56">
        <w:rPr>
          <w:rFonts w:ascii="Times New Roman" w:hAnsi="Times New Roman" w:cs="Times New Roman"/>
          <w:spacing w:val="-2"/>
          <w:sz w:val="20"/>
          <w:szCs w:val="20"/>
        </w:rPr>
        <w:t xml:space="preserve"> – persiki, aprikozes, korintes, kizili, aktinīdijas, citronliānas, lazdas (ēdamo augļu šķirnes) u. c.</w:t>
      </w:r>
    </w:p>
    <w:p w14:paraId="43B16C8A" w14:textId="78C03BFF" w:rsidR="006E5772" w:rsidRPr="00715F56" w:rsidRDefault="007D47FA" w:rsidP="001E3C52">
      <w:pPr>
        <w:spacing w:after="60" w:line="240" w:lineRule="auto"/>
        <w:ind w:left="-57" w:right="-57" w:firstLine="709"/>
        <w:jc w:val="both"/>
        <w:rPr>
          <w:rFonts w:ascii="Times New Roman" w:hAnsi="Times New Roman" w:cs="Times New Roman"/>
          <w:spacing w:val="-2"/>
          <w:sz w:val="20"/>
          <w:szCs w:val="20"/>
        </w:rPr>
      </w:pPr>
      <w:r w:rsidRPr="00715F56">
        <w:rPr>
          <w:rFonts w:ascii="Times New Roman" w:hAnsi="Times New Roman" w:cs="Times New Roman"/>
          <w:spacing w:val="-2"/>
          <w:sz w:val="20"/>
          <w:szCs w:val="20"/>
          <w:vertAlign w:val="superscript"/>
        </w:rPr>
        <w:t>6</w:t>
      </w:r>
      <w:r w:rsidRPr="00715F56">
        <w:rPr>
          <w:rFonts w:ascii="Times New Roman" w:hAnsi="Times New Roman" w:cs="Times New Roman"/>
          <w:spacing w:val="-2"/>
          <w:sz w:val="20"/>
          <w:szCs w:val="20"/>
        </w:rPr>
        <w:t xml:space="preserve"> Platības, </w:t>
      </w:r>
      <w:r w:rsidR="006E5772" w:rsidRPr="00715F56">
        <w:rPr>
          <w:rFonts w:ascii="Times New Roman" w:hAnsi="Times New Roman" w:cs="Times New Roman"/>
          <w:spacing w:val="-2"/>
          <w:sz w:val="20"/>
          <w:szCs w:val="20"/>
        </w:rPr>
        <w:t>kurās līdz kārtējā gada 25. jūnijam augošie vai iesētie kultūraugi vai kultūraugu maisījums nedominē līdz kārtējā gada 31. augustam</w:t>
      </w:r>
      <w:r w:rsidR="005E0E87">
        <w:rPr>
          <w:rFonts w:ascii="Times New Roman" w:hAnsi="Times New Roman" w:cs="Times New Roman"/>
          <w:spacing w:val="-2"/>
          <w:sz w:val="20"/>
          <w:szCs w:val="20"/>
        </w:rPr>
        <w:t xml:space="preserve"> vai</w:t>
      </w:r>
      <w:r w:rsidR="005E0E87" w:rsidRPr="00715F56">
        <w:rPr>
          <w:rFonts w:ascii="Times New Roman" w:hAnsi="Times New Roman" w:cs="Times New Roman"/>
          <w:spacing w:val="-2"/>
          <w:sz w:val="20"/>
          <w:szCs w:val="20"/>
        </w:rPr>
        <w:t xml:space="preserve"> </w:t>
      </w:r>
      <w:r w:rsidR="006E5772" w:rsidRPr="00715F56">
        <w:rPr>
          <w:rFonts w:ascii="Times New Roman" w:hAnsi="Times New Roman" w:cs="Times New Roman"/>
          <w:spacing w:val="-2"/>
          <w:sz w:val="20"/>
          <w:szCs w:val="20"/>
        </w:rPr>
        <w:t>to īpatsvars ir mazāks par 75</w:t>
      </w:r>
      <w:r w:rsidR="004F6A8D">
        <w:rPr>
          <w:rFonts w:ascii="Times New Roman" w:hAnsi="Times New Roman" w:cs="Times New Roman"/>
          <w:spacing w:val="-2"/>
          <w:sz w:val="20"/>
          <w:szCs w:val="20"/>
        </w:rPr>
        <w:t> </w:t>
      </w:r>
      <w:r w:rsidR="006E5772" w:rsidRPr="00715F56">
        <w:rPr>
          <w:rFonts w:ascii="Times New Roman" w:hAnsi="Times New Roman" w:cs="Times New Roman"/>
          <w:spacing w:val="-2"/>
          <w:sz w:val="20"/>
          <w:szCs w:val="20"/>
        </w:rPr>
        <w:t>% no laukā augošajiem augiem, tostarp tiem, kas iesējušies dabiski, vai dārzeņu platības, ja kultūraugu skaits vienā kvadrātmetrā ir mazāks par šo noteikumu 2. pielikumā noteikto skaitu un ja dārzeņu platībā nav īstenoti nezāļu ierobežošanas agrotehniskie pasākumi tādā apjomā, lai netiktu kavēta kultūraugu augšana un kultūraugi sasniegtu ražas novākšanai piemērotu gatavību (kad raža ir izmantojama pārtikai, lopbarībai vai tālākai pārstrādei).</w:t>
      </w:r>
    </w:p>
    <w:p w14:paraId="5F0B1536" w14:textId="615B56F6" w:rsidR="007D47FA" w:rsidRPr="00715F56" w:rsidRDefault="007D47FA" w:rsidP="001E3C52">
      <w:pPr>
        <w:spacing w:after="120" w:line="240" w:lineRule="auto"/>
        <w:ind w:left="-57" w:right="-57" w:firstLine="709"/>
        <w:jc w:val="both"/>
        <w:rPr>
          <w:rFonts w:ascii="Times New Roman" w:hAnsi="Times New Roman" w:cs="Times New Roman"/>
          <w:spacing w:val="-2"/>
          <w:sz w:val="20"/>
          <w:szCs w:val="20"/>
        </w:rPr>
      </w:pPr>
      <w:r w:rsidRPr="00715F56">
        <w:rPr>
          <w:rFonts w:ascii="Times New Roman" w:hAnsi="Times New Roman" w:cs="Times New Roman"/>
          <w:spacing w:val="-2"/>
          <w:sz w:val="20"/>
          <w:szCs w:val="20"/>
          <w:vertAlign w:val="superscript"/>
        </w:rPr>
        <w:t xml:space="preserve">7 </w:t>
      </w:r>
      <w:r w:rsidRPr="00715F56">
        <w:rPr>
          <w:rFonts w:ascii="Times New Roman" w:hAnsi="Times New Roman" w:cs="Times New Roman"/>
          <w:spacing w:val="-2"/>
          <w:sz w:val="20"/>
          <w:szCs w:val="20"/>
        </w:rPr>
        <w:t>Lauksaimniecības zeme, par kuru kārtējā gadā nevar saņemt atbalstu, – lauksaimniecības zemes platība, kas nav apstrādāta ilgākā laikposmā (platība sākusi apaugt ar krūmiem vai krūmu atvasēm</w:t>
      </w:r>
      <w:r w:rsidR="00E6027B" w:rsidRPr="00715F56">
        <w:rPr>
          <w:rFonts w:ascii="Times New Roman" w:hAnsi="Times New Roman" w:cs="Times New Roman"/>
          <w:spacing w:val="-2"/>
          <w:sz w:val="20"/>
          <w:szCs w:val="20"/>
        </w:rPr>
        <w:t>,</w:t>
      </w:r>
      <w:r w:rsidRPr="00715F56">
        <w:rPr>
          <w:rFonts w:ascii="Times New Roman" w:hAnsi="Times New Roman" w:cs="Times New Roman"/>
          <w:spacing w:val="-2"/>
          <w:sz w:val="20"/>
          <w:szCs w:val="20"/>
        </w:rPr>
        <w:t xml:space="preserve"> vai nav pļauta zāle, un par to liecina vairāku gadu laikā izveidojies kūlas slānis).</w:t>
      </w:r>
      <w:r w:rsidR="00BA5EB5" w:rsidRPr="00715F56">
        <w:rPr>
          <w:rFonts w:ascii="Times New Roman" w:hAnsi="Times New Roman" w:cs="Times New Roman"/>
          <w:spacing w:val="-2"/>
          <w:sz w:val="20"/>
          <w:szCs w:val="20"/>
        </w:rPr>
        <w:t>"</w:t>
      </w:r>
    </w:p>
    <w:sectPr w:rsidR="007D47FA" w:rsidRPr="00715F56" w:rsidSect="00E71DBA">
      <w:headerReference w:type="default" r:id="rId11"/>
      <w:footerReference w:type="default" r:id="rId12"/>
      <w:footerReference w:type="first" r:id="rId13"/>
      <w:pgSz w:w="16838" w:h="11906" w:orient="landscape" w:code="9"/>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CA4D" w14:textId="77777777" w:rsidR="001A62BA" w:rsidRDefault="001A62BA" w:rsidP="00B223D2">
      <w:pPr>
        <w:spacing w:after="0" w:line="240" w:lineRule="auto"/>
      </w:pPr>
      <w:r>
        <w:separator/>
      </w:r>
    </w:p>
  </w:endnote>
  <w:endnote w:type="continuationSeparator" w:id="0">
    <w:p w14:paraId="09CE3509" w14:textId="77777777" w:rsidR="001A62BA" w:rsidRDefault="001A62BA" w:rsidP="00B223D2">
      <w:pPr>
        <w:spacing w:after="0" w:line="240" w:lineRule="auto"/>
      </w:pPr>
      <w:r>
        <w:continuationSeparator/>
      </w:r>
    </w:p>
  </w:endnote>
  <w:endnote w:type="continuationNotice" w:id="1">
    <w:p w14:paraId="01509BD6" w14:textId="77777777" w:rsidR="001A62BA" w:rsidRDefault="001A6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F227" w14:textId="0BACEC26" w:rsidR="006A6684" w:rsidRPr="001116E6" w:rsidRDefault="001F251B" w:rsidP="00AB23F2">
    <w:pPr>
      <w:pStyle w:val="Footer"/>
      <w:tabs>
        <w:tab w:val="clear" w:pos="4153"/>
        <w:tab w:val="clear" w:pos="8306"/>
        <w:tab w:val="left" w:pos="1537"/>
      </w:tabs>
      <w:rPr>
        <w:rFonts w:ascii="Times New Roman" w:hAnsi="Times New Roman" w:cs="Times New Roman"/>
        <w:sz w:val="16"/>
        <w:szCs w:val="16"/>
      </w:rPr>
    </w:pPr>
    <w:r w:rsidRPr="00AE598D">
      <w:rPr>
        <w:rFonts w:ascii="Times New Roman" w:hAnsi="Times New Roman" w:cs="Times New Roman"/>
        <w:sz w:val="16"/>
        <w:szCs w:val="16"/>
      </w:rPr>
      <w:t>N</w:t>
    </w:r>
    <w:r>
      <w:rPr>
        <w:rFonts w:ascii="Times New Roman" w:hAnsi="Times New Roman" w:cs="Times New Roman"/>
        <w:sz w:val="16"/>
        <w:szCs w:val="16"/>
      </w:rPr>
      <w:t>0487</w:t>
    </w:r>
    <w:r w:rsidRPr="00AE598D">
      <w:rPr>
        <w:rFonts w:ascii="Times New Roman" w:hAnsi="Times New Roman" w:cs="Times New Roman"/>
        <w:sz w:val="16"/>
        <w:szCs w:val="16"/>
      </w:rPr>
      <w:t>_</w:t>
    </w:r>
    <w:r>
      <w:rPr>
        <w:rFonts w:ascii="Times New Roman" w:hAnsi="Times New Roman" w:cs="Times New Roman"/>
        <w:sz w:val="16"/>
        <w:szCs w:val="16"/>
      </w:rPr>
      <w:t>6</w:t>
    </w:r>
    <w:r w:rsidRPr="00AE598D">
      <w:rPr>
        <w:rFonts w:ascii="Times New Roman" w:hAnsi="Times New Roman" w:cs="Times New Roman"/>
        <w:sz w:val="16"/>
        <w:szCs w:val="16"/>
      </w:rPr>
      <w:t>p</w:t>
    </w:r>
    <w:r>
      <w:rPr>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B294" w14:textId="03EC1DB0" w:rsidR="00BA5048" w:rsidRPr="00BA5048" w:rsidRDefault="001F251B">
    <w:pPr>
      <w:pStyle w:val="Footer"/>
      <w:rPr>
        <w:rFonts w:ascii="Times New Roman" w:hAnsi="Times New Roman" w:cs="Times New Roman"/>
        <w:sz w:val="16"/>
        <w:szCs w:val="16"/>
      </w:rPr>
    </w:pPr>
    <w:r w:rsidRPr="001F251B">
      <w:rPr>
        <w:rFonts w:ascii="Times New Roman" w:hAnsi="Times New Roman" w:cs="Times New Roman"/>
        <w:sz w:val="16"/>
        <w:szCs w:val="16"/>
      </w:rPr>
      <w:t xml:space="preserve"> </w:t>
    </w:r>
    <w:r w:rsidRPr="00AE598D">
      <w:rPr>
        <w:rFonts w:ascii="Times New Roman" w:hAnsi="Times New Roman" w:cs="Times New Roman"/>
        <w:sz w:val="16"/>
        <w:szCs w:val="16"/>
      </w:rPr>
      <w:t>N</w:t>
    </w:r>
    <w:r>
      <w:rPr>
        <w:rFonts w:ascii="Times New Roman" w:hAnsi="Times New Roman" w:cs="Times New Roman"/>
        <w:sz w:val="16"/>
        <w:szCs w:val="16"/>
      </w:rPr>
      <w:t>0487</w:t>
    </w:r>
    <w:r w:rsidRPr="00AE598D">
      <w:rPr>
        <w:rFonts w:ascii="Times New Roman" w:hAnsi="Times New Roman" w:cs="Times New Roman"/>
        <w:sz w:val="16"/>
        <w:szCs w:val="16"/>
      </w:rPr>
      <w:t>_</w:t>
    </w:r>
    <w:r>
      <w:rPr>
        <w:rFonts w:ascii="Times New Roman" w:hAnsi="Times New Roman" w:cs="Times New Roman"/>
        <w:sz w:val="16"/>
        <w:szCs w:val="16"/>
      </w:rPr>
      <w:t>6</w:t>
    </w:r>
    <w:r w:rsidRPr="00AE598D">
      <w:rPr>
        <w:rFonts w:ascii="Times New Roman" w:hAnsi="Times New Roman" w:cs="Times New Roman"/>
        <w:sz w:val="16"/>
        <w:szCs w:val="16"/>
      </w:rPr>
      <w:t>p</w:t>
    </w:r>
    <w:r>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C1E5" w14:textId="77777777" w:rsidR="001A62BA" w:rsidRDefault="001A62BA" w:rsidP="00B223D2">
      <w:pPr>
        <w:spacing w:after="0" w:line="240" w:lineRule="auto"/>
      </w:pPr>
      <w:r>
        <w:separator/>
      </w:r>
    </w:p>
  </w:footnote>
  <w:footnote w:type="continuationSeparator" w:id="0">
    <w:p w14:paraId="15519648" w14:textId="77777777" w:rsidR="001A62BA" w:rsidRDefault="001A62BA" w:rsidP="00B223D2">
      <w:pPr>
        <w:spacing w:after="0" w:line="240" w:lineRule="auto"/>
      </w:pPr>
      <w:r>
        <w:continuationSeparator/>
      </w:r>
    </w:p>
  </w:footnote>
  <w:footnote w:type="continuationNotice" w:id="1">
    <w:p w14:paraId="524A648C" w14:textId="77777777" w:rsidR="001A62BA" w:rsidRDefault="001A6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17187664"/>
      <w:docPartObj>
        <w:docPartGallery w:val="Page Numbers (Top of Page)"/>
        <w:docPartUnique/>
      </w:docPartObj>
    </w:sdtPr>
    <w:sdtEndPr>
      <w:rPr>
        <w:noProof/>
        <w:sz w:val="24"/>
        <w:szCs w:val="24"/>
      </w:rPr>
    </w:sdtEndPr>
    <w:sdtContent>
      <w:p w14:paraId="7F94E50A" w14:textId="743761B9" w:rsidR="006A6684" w:rsidRPr="00375EF2" w:rsidRDefault="006A6684" w:rsidP="00375EF2">
        <w:pPr>
          <w:pStyle w:val="Header"/>
          <w:jc w:val="center"/>
          <w:rPr>
            <w:rFonts w:ascii="Times New Roman" w:hAnsi="Times New Roman" w:cs="Times New Roman"/>
            <w:sz w:val="24"/>
            <w:szCs w:val="24"/>
          </w:rPr>
        </w:pPr>
        <w:r w:rsidRPr="00375EF2">
          <w:rPr>
            <w:rFonts w:ascii="Times New Roman" w:hAnsi="Times New Roman" w:cs="Times New Roman"/>
            <w:sz w:val="24"/>
            <w:szCs w:val="24"/>
          </w:rPr>
          <w:fldChar w:fldCharType="begin"/>
        </w:r>
        <w:r w:rsidRPr="00375EF2">
          <w:rPr>
            <w:rFonts w:ascii="Times New Roman" w:hAnsi="Times New Roman" w:cs="Times New Roman"/>
            <w:sz w:val="24"/>
            <w:szCs w:val="24"/>
          </w:rPr>
          <w:instrText xml:space="preserve"> PAGE   \* MERGEFORMAT </w:instrText>
        </w:r>
        <w:r w:rsidRPr="00375EF2">
          <w:rPr>
            <w:rFonts w:ascii="Times New Roman" w:hAnsi="Times New Roman" w:cs="Times New Roman"/>
            <w:sz w:val="24"/>
            <w:szCs w:val="24"/>
          </w:rPr>
          <w:fldChar w:fldCharType="separate"/>
        </w:r>
        <w:r w:rsidR="00E6027B" w:rsidRPr="00375EF2">
          <w:rPr>
            <w:rFonts w:ascii="Times New Roman" w:hAnsi="Times New Roman" w:cs="Times New Roman"/>
            <w:noProof/>
            <w:sz w:val="24"/>
            <w:szCs w:val="24"/>
          </w:rPr>
          <w:t>13</w:t>
        </w:r>
        <w:r w:rsidRPr="00375EF2">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F59"/>
    <w:multiLevelType w:val="hybridMultilevel"/>
    <w:tmpl w:val="5E22C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ED74F6"/>
    <w:multiLevelType w:val="hybridMultilevel"/>
    <w:tmpl w:val="862CC4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D7D6F9E"/>
    <w:multiLevelType w:val="hybridMultilevel"/>
    <w:tmpl w:val="84E00586"/>
    <w:lvl w:ilvl="0" w:tplc="61DA6F12">
      <w:start w:val="1"/>
      <w:numFmt w:val="bullet"/>
      <w:lvlRestart w:val="0"/>
      <w:lvlText w:val=""/>
      <w:lvlJc w:val="left"/>
      <w:pPr>
        <w:ind w:left="0" w:firstLine="705"/>
      </w:pPr>
      <w:rPr>
        <w:u w:val="none"/>
      </w:rPr>
    </w:lvl>
    <w:lvl w:ilvl="1" w:tplc="85F69B56">
      <w:start w:val="1"/>
      <w:numFmt w:val="bullet"/>
      <w:lvlRestart w:val="0"/>
      <w:lvlText w:val=""/>
      <w:lvlJc w:val="left"/>
      <w:pPr>
        <w:ind w:left="0" w:firstLine="705"/>
      </w:pPr>
      <w:rPr>
        <w:u w:val="none"/>
      </w:rPr>
    </w:lvl>
    <w:lvl w:ilvl="2" w:tplc="B3EA910E">
      <w:start w:val="1"/>
      <w:numFmt w:val="bullet"/>
      <w:lvlRestart w:val="1"/>
      <w:lvlText w:val=""/>
      <w:lvlJc w:val="left"/>
      <w:pPr>
        <w:ind w:left="0" w:firstLine="705"/>
      </w:pPr>
      <w:rPr>
        <w:u w:val="none"/>
      </w:rPr>
    </w:lvl>
    <w:lvl w:ilvl="3" w:tplc="603C4852">
      <w:numFmt w:val="decimal"/>
      <w:lvlText w:val=""/>
      <w:lvlJc w:val="left"/>
    </w:lvl>
    <w:lvl w:ilvl="4" w:tplc="E8222574">
      <w:numFmt w:val="decimal"/>
      <w:lvlText w:val=""/>
      <w:lvlJc w:val="left"/>
    </w:lvl>
    <w:lvl w:ilvl="5" w:tplc="45949C2A">
      <w:numFmt w:val="decimal"/>
      <w:lvlText w:val=""/>
      <w:lvlJc w:val="left"/>
    </w:lvl>
    <w:lvl w:ilvl="6" w:tplc="6FDE1956">
      <w:numFmt w:val="decimal"/>
      <w:lvlText w:val=""/>
      <w:lvlJc w:val="left"/>
    </w:lvl>
    <w:lvl w:ilvl="7" w:tplc="42A052A6">
      <w:numFmt w:val="decimal"/>
      <w:lvlText w:val=""/>
      <w:lvlJc w:val="left"/>
    </w:lvl>
    <w:lvl w:ilvl="8" w:tplc="0846C50C">
      <w:numFmt w:val="decimal"/>
      <w:lvlText w:val=""/>
      <w:lvlJc w:val="left"/>
    </w:lvl>
  </w:abstractNum>
  <w:abstractNum w:abstractNumId="3" w15:restartNumberingAfterBreak="0">
    <w:nsid w:val="6047586E"/>
    <w:multiLevelType w:val="hybridMultilevel"/>
    <w:tmpl w:val="B2C6F5E2"/>
    <w:lvl w:ilvl="0" w:tplc="29B2EE2C">
      <w:start w:val="12"/>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081444">
    <w:abstractNumId w:val="2"/>
  </w:num>
  <w:num w:numId="2" w16cid:durableId="975570098">
    <w:abstractNumId w:val="0"/>
  </w:num>
  <w:num w:numId="3" w16cid:durableId="843475370">
    <w:abstractNumId w:val="1"/>
  </w:num>
  <w:num w:numId="4" w16cid:durableId="99426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CA"/>
    <w:rsid w:val="000010C1"/>
    <w:rsid w:val="00004E86"/>
    <w:rsid w:val="00010EF5"/>
    <w:rsid w:val="00013F00"/>
    <w:rsid w:val="00015CA6"/>
    <w:rsid w:val="0002011E"/>
    <w:rsid w:val="000255E3"/>
    <w:rsid w:val="000272D1"/>
    <w:rsid w:val="0003070C"/>
    <w:rsid w:val="0003085A"/>
    <w:rsid w:val="00036EFC"/>
    <w:rsid w:val="00040BCA"/>
    <w:rsid w:val="0004547B"/>
    <w:rsid w:val="000472F6"/>
    <w:rsid w:val="0005670D"/>
    <w:rsid w:val="0006239D"/>
    <w:rsid w:val="000724C7"/>
    <w:rsid w:val="000727C4"/>
    <w:rsid w:val="000731BD"/>
    <w:rsid w:val="00074DA6"/>
    <w:rsid w:val="00083015"/>
    <w:rsid w:val="00083862"/>
    <w:rsid w:val="000846DE"/>
    <w:rsid w:val="00086C3C"/>
    <w:rsid w:val="00086C62"/>
    <w:rsid w:val="0009027E"/>
    <w:rsid w:val="000A0471"/>
    <w:rsid w:val="000A06FE"/>
    <w:rsid w:val="000A6378"/>
    <w:rsid w:val="000B29E7"/>
    <w:rsid w:val="000B33B9"/>
    <w:rsid w:val="000B436A"/>
    <w:rsid w:val="000B4869"/>
    <w:rsid w:val="000B56CB"/>
    <w:rsid w:val="000B5846"/>
    <w:rsid w:val="000C0FBB"/>
    <w:rsid w:val="000C7786"/>
    <w:rsid w:val="000D1ECD"/>
    <w:rsid w:val="000D390C"/>
    <w:rsid w:val="000D41CD"/>
    <w:rsid w:val="000D5B9F"/>
    <w:rsid w:val="000D6DDF"/>
    <w:rsid w:val="000F0D26"/>
    <w:rsid w:val="000F2555"/>
    <w:rsid w:val="000F37F1"/>
    <w:rsid w:val="000F382C"/>
    <w:rsid w:val="000F5ED9"/>
    <w:rsid w:val="00100D0C"/>
    <w:rsid w:val="00100FDB"/>
    <w:rsid w:val="001043B3"/>
    <w:rsid w:val="00104467"/>
    <w:rsid w:val="00106A21"/>
    <w:rsid w:val="001078CF"/>
    <w:rsid w:val="00107AB6"/>
    <w:rsid w:val="001116E6"/>
    <w:rsid w:val="00114994"/>
    <w:rsid w:val="00115EF3"/>
    <w:rsid w:val="00116E80"/>
    <w:rsid w:val="00117589"/>
    <w:rsid w:val="00120147"/>
    <w:rsid w:val="0012642E"/>
    <w:rsid w:val="00133D6B"/>
    <w:rsid w:val="0013602B"/>
    <w:rsid w:val="0014211B"/>
    <w:rsid w:val="0014243B"/>
    <w:rsid w:val="00143448"/>
    <w:rsid w:val="0014394C"/>
    <w:rsid w:val="00144A8A"/>
    <w:rsid w:val="0015610F"/>
    <w:rsid w:val="00156490"/>
    <w:rsid w:val="00157454"/>
    <w:rsid w:val="001613E6"/>
    <w:rsid w:val="001770F8"/>
    <w:rsid w:val="0017750E"/>
    <w:rsid w:val="00177DE8"/>
    <w:rsid w:val="001806F9"/>
    <w:rsid w:val="00183115"/>
    <w:rsid w:val="0018448F"/>
    <w:rsid w:val="00191493"/>
    <w:rsid w:val="00195AEC"/>
    <w:rsid w:val="00196464"/>
    <w:rsid w:val="00196923"/>
    <w:rsid w:val="001A58CC"/>
    <w:rsid w:val="001A62BA"/>
    <w:rsid w:val="001B1DBF"/>
    <w:rsid w:val="001B457F"/>
    <w:rsid w:val="001B4B46"/>
    <w:rsid w:val="001B51CA"/>
    <w:rsid w:val="001C05B0"/>
    <w:rsid w:val="001C57E0"/>
    <w:rsid w:val="001C7DDF"/>
    <w:rsid w:val="001D5278"/>
    <w:rsid w:val="001D57D5"/>
    <w:rsid w:val="001E0666"/>
    <w:rsid w:val="001E38BB"/>
    <w:rsid w:val="001E3C52"/>
    <w:rsid w:val="001E603E"/>
    <w:rsid w:val="001E6453"/>
    <w:rsid w:val="001F1AD7"/>
    <w:rsid w:val="001F251B"/>
    <w:rsid w:val="001F5128"/>
    <w:rsid w:val="00200F0B"/>
    <w:rsid w:val="0020249F"/>
    <w:rsid w:val="00206D12"/>
    <w:rsid w:val="00206F20"/>
    <w:rsid w:val="00207888"/>
    <w:rsid w:val="00211AE5"/>
    <w:rsid w:val="00211F9C"/>
    <w:rsid w:val="00215996"/>
    <w:rsid w:val="00223E63"/>
    <w:rsid w:val="00227E2F"/>
    <w:rsid w:val="00231855"/>
    <w:rsid w:val="00240F98"/>
    <w:rsid w:val="002533F0"/>
    <w:rsid w:val="00254F96"/>
    <w:rsid w:val="0025520C"/>
    <w:rsid w:val="00256862"/>
    <w:rsid w:val="00262294"/>
    <w:rsid w:val="00264E01"/>
    <w:rsid w:val="00265E81"/>
    <w:rsid w:val="00267021"/>
    <w:rsid w:val="00272652"/>
    <w:rsid w:val="002726BF"/>
    <w:rsid w:val="002778B3"/>
    <w:rsid w:val="002811B0"/>
    <w:rsid w:val="00283710"/>
    <w:rsid w:val="00283893"/>
    <w:rsid w:val="00284967"/>
    <w:rsid w:val="00291FAF"/>
    <w:rsid w:val="00292234"/>
    <w:rsid w:val="0029434C"/>
    <w:rsid w:val="0029594C"/>
    <w:rsid w:val="0029771D"/>
    <w:rsid w:val="002A5CF6"/>
    <w:rsid w:val="002B2346"/>
    <w:rsid w:val="002B7DC8"/>
    <w:rsid w:val="002C085D"/>
    <w:rsid w:val="002C1B9C"/>
    <w:rsid w:val="002C6737"/>
    <w:rsid w:val="002C7A8F"/>
    <w:rsid w:val="002D0AEB"/>
    <w:rsid w:val="002D30EC"/>
    <w:rsid w:val="002D531A"/>
    <w:rsid w:val="002F15FF"/>
    <w:rsid w:val="002F1E91"/>
    <w:rsid w:val="003013F9"/>
    <w:rsid w:val="00304B07"/>
    <w:rsid w:val="00312A43"/>
    <w:rsid w:val="00312CCD"/>
    <w:rsid w:val="0031303A"/>
    <w:rsid w:val="00315649"/>
    <w:rsid w:val="00315C2B"/>
    <w:rsid w:val="003172B4"/>
    <w:rsid w:val="00322364"/>
    <w:rsid w:val="00322448"/>
    <w:rsid w:val="003241CF"/>
    <w:rsid w:val="00326649"/>
    <w:rsid w:val="00330180"/>
    <w:rsid w:val="00330639"/>
    <w:rsid w:val="00331369"/>
    <w:rsid w:val="00332CF3"/>
    <w:rsid w:val="00334716"/>
    <w:rsid w:val="00335F09"/>
    <w:rsid w:val="00337DB0"/>
    <w:rsid w:val="00350201"/>
    <w:rsid w:val="00354D6C"/>
    <w:rsid w:val="00355A37"/>
    <w:rsid w:val="00364201"/>
    <w:rsid w:val="00367C99"/>
    <w:rsid w:val="00374ADD"/>
    <w:rsid w:val="00375EF2"/>
    <w:rsid w:val="00384165"/>
    <w:rsid w:val="003937C6"/>
    <w:rsid w:val="003A05DF"/>
    <w:rsid w:val="003A263E"/>
    <w:rsid w:val="003A38B6"/>
    <w:rsid w:val="003B31A2"/>
    <w:rsid w:val="003B68E5"/>
    <w:rsid w:val="003C1053"/>
    <w:rsid w:val="003C2B90"/>
    <w:rsid w:val="003C46DF"/>
    <w:rsid w:val="003D62FB"/>
    <w:rsid w:val="003D6F2A"/>
    <w:rsid w:val="003E2331"/>
    <w:rsid w:val="003E4499"/>
    <w:rsid w:val="003E5293"/>
    <w:rsid w:val="003E593F"/>
    <w:rsid w:val="003E5DF8"/>
    <w:rsid w:val="003E5E7F"/>
    <w:rsid w:val="003E67A6"/>
    <w:rsid w:val="003E7496"/>
    <w:rsid w:val="00401CA8"/>
    <w:rsid w:val="0041088D"/>
    <w:rsid w:val="00411648"/>
    <w:rsid w:val="00414AE6"/>
    <w:rsid w:val="004154BA"/>
    <w:rsid w:val="0041554E"/>
    <w:rsid w:val="00417285"/>
    <w:rsid w:val="0042466F"/>
    <w:rsid w:val="00426F86"/>
    <w:rsid w:val="00430134"/>
    <w:rsid w:val="00430535"/>
    <w:rsid w:val="00440E0E"/>
    <w:rsid w:val="00443853"/>
    <w:rsid w:val="00444390"/>
    <w:rsid w:val="00445ACA"/>
    <w:rsid w:val="004817C8"/>
    <w:rsid w:val="00482BE3"/>
    <w:rsid w:val="00485771"/>
    <w:rsid w:val="00491549"/>
    <w:rsid w:val="00494789"/>
    <w:rsid w:val="00495DA5"/>
    <w:rsid w:val="00496594"/>
    <w:rsid w:val="00496F79"/>
    <w:rsid w:val="004A4A90"/>
    <w:rsid w:val="004A4AA0"/>
    <w:rsid w:val="004A5504"/>
    <w:rsid w:val="004A75AF"/>
    <w:rsid w:val="004A78B8"/>
    <w:rsid w:val="004B33D0"/>
    <w:rsid w:val="004C1207"/>
    <w:rsid w:val="004C15A2"/>
    <w:rsid w:val="004D03DC"/>
    <w:rsid w:val="004D25DB"/>
    <w:rsid w:val="004D2B77"/>
    <w:rsid w:val="004D2E86"/>
    <w:rsid w:val="004D5DA8"/>
    <w:rsid w:val="004E0744"/>
    <w:rsid w:val="004E2F94"/>
    <w:rsid w:val="004E3061"/>
    <w:rsid w:val="004F1D0B"/>
    <w:rsid w:val="004F6A8D"/>
    <w:rsid w:val="00500551"/>
    <w:rsid w:val="005008CA"/>
    <w:rsid w:val="00500B45"/>
    <w:rsid w:val="00505D5F"/>
    <w:rsid w:val="00507723"/>
    <w:rsid w:val="00511018"/>
    <w:rsid w:val="00522F8E"/>
    <w:rsid w:val="00525539"/>
    <w:rsid w:val="005338C1"/>
    <w:rsid w:val="005415BA"/>
    <w:rsid w:val="0054242A"/>
    <w:rsid w:val="005467DD"/>
    <w:rsid w:val="0055195C"/>
    <w:rsid w:val="00560409"/>
    <w:rsid w:val="0056285F"/>
    <w:rsid w:val="00562A6F"/>
    <w:rsid w:val="00564122"/>
    <w:rsid w:val="00564EC8"/>
    <w:rsid w:val="005651D7"/>
    <w:rsid w:val="00573284"/>
    <w:rsid w:val="00581F62"/>
    <w:rsid w:val="00583C22"/>
    <w:rsid w:val="0058424B"/>
    <w:rsid w:val="005906E4"/>
    <w:rsid w:val="005A57B5"/>
    <w:rsid w:val="005D069B"/>
    <w:rsid w:val="005D29BA"/>
    <w:rsid w:val="005D2C64"/>
    <w:rsid w:val="005D47F1"/>
    <w:rsid w:val="005D493A"/>
    <w:rsid w:val="005D6E68"/>
    <w:rsid w:val="005E044C"/>
    <w:rsid w:val="005E04F8"/>
    <w:rsid w:val="005E0E87"/>
    <w:rsid w:val="005E2C00"/>
    <w:rsid w:val="005E602C"/>
    <w:rsid w:val="005E6C7E"/>
    <w:rsid w:val="005E6E4F"/>
    <w:rsid w:val="005F1725"/>
    <w:rsid w:val="005F1A4A"/>
    <w:rsid w:val="005F54A2"/>
    <w:rsid w:val="005F75C9"/>
    <w:rsid w:val="006115A0"/>
    <w:rsid w:val="0061208F"/>
    <w:rsid w:val="00616838"/>
    <w:rsid w:val="00620AC7"/>
    <w:rsid w:val="006214EE"/>
    <w:rsid w:val="0062407C"/>
    <w:rsid w:val="00626386"/>
    <w:rsid w:val="006305F3"/>
    <w:rsid w:val="00630E79"/>
    <w:rsid w:val="00631F25"/>
    <w:rsid w:val="00636887"/>
    <w:rsid w:val="00642D82"/>
    <w:rsid w:val="00645E2C"/>
    <w:rsid w:val="00650F65"/>
    <w:rsid w:val="0065241E"/>
    <w:rsid w:val="00652B19"/>
    <w:rsid w:val="00653F5F"/>
    <w:rsid w:val="00654C21"/>
    <w:rsid w:val="006559F6"/>
    <w:rsid w:val="00656F3C"/>
    <w:rsid w:val="00657E3A"/>
    <w:rsid w:val="00660A34"/>
    <w:rsid w:val="00661A9B"/>
    <w:rsid w:val="00662BE6"/>
    <w:rsid w:val="00662CA3"/>
    <w:rsid w:val="006659F8"/>
    <w:rsid w:val="00666E49"/>
    <w:rsid w:val="00666F27"/>
    <w:rsid w:val="00667873"/>
    <w:rsid w:val="00670AA4"/>
    <w:rsid w:val="00670E3C"/>
    <w:rsid w:val="00671ED5"/>
    <w:rsid w:val="00677F42"/>
    <w:rsid w:val="006841EC"/>
    <w:rsid w:val="006901A7"/>
    <w:rsid w:val="00693393"/>
    <w:rsid w:val="00694CEC"/>
    <w:rsid w:val="006975E5"/>
    <w:rsid w:val="006A00DB"/>
    <w:rsid w:val="006A01DF"/>
    <w:rsid w:val="006A1052"/>
    <w:rsid w:val="006A14A0"/>
    <w:rsid w:val="006A1CAC"/>
    <w:rsid w:val="006A51D7"/>
    <w:rsid w:val="006A6684"/>
    <w:rsid w:val="006A6F9F"/>
    <w:rsid w:val="006B0268"/>
    <w:rsid w:val="006B383C"/>
    <w:rsid w:val="006B68DD"/>
    <w:rsid w:val="006C00BF"/>
    <w:rsid w:val="006C729F"/>
    <w:rsid w:val="006C78A3"/>
    <w:rsid w:val="006C7FA4"/>
    <w:rsid w:val="006D0EEE"/>
    <w:rsid w:val="006D310D"/>
    <w:rsid w:val="006E438C"/>
    <w:rsid w:val="006E5772"/>
    <w:rsid w:val="006F1016"/>
    <w:rsid w:val="006F39CC"/>
    <w:rsid w:val="006F4C68"/>
    <w:rsid w:val="006F61DF"/>
    <w:rsid w:val="006F7F61"/>
    <w:rsid w:val="0070027B"/>
    <w:rsid w:val="007050BB"/>
    <w:rsid w:val="00715F56"/>
    <w:rsid w:val="007165F1"/>
    <w:rsid w:val="007174D6"/>
    <w:rsid w:val="00721103"/>
    <w:rsid w:val="007244A3"/>
    <w:rsid w:val="00727781"/>
    <w:rsid w:val="00731A69"/>
    <w:rsid w:val="00735A54"/>
    <w:rsid w:val="007367C3"/>
    <w:rsid w:val="00741B86"/>
    <w:rsid w:val="00741CCE"/>
    <w:rsid w:val="00742567"/>
    <w:rsid w:val="00743692"/>
    <w:rsid w:val="00753F17"/>
    <w:rsid w:val="007624E0"/>
    <w:rsid w:val="00763A6A"/>
    <w:rsid w:val="00764038"/>
    <w:rsid w:val="007657FA"/>
    <w:rsid w:val="00766301"/>
    <w:rsid w:val="00766759"/>
    <w:rsid w:val="007718F1"/>
    <w:rsid w:val="00774983"/>
    <w:rsid w:val="00777C4D"/>
    <w:rsid w:val="00780C09"/>
    <w:rsid w:val="00781063"/>
    <w:rsid w:val="00784B2F"/>
    <w:rsid w:val="007A2524"/>
    <w:rsid w:val="007A3BF0"/>
    <w:rsid w:val="007A3E47"/>
    <w:rsid w:val="007A5669"/>
    <w:rsid w:val="007A6FE2"/>
    <w:rsid w:val="007B2F06"/>
    <w:rsid w:val="007C04FC"/>
    <w:rsid w:val="007C0DFA"/>
    <w:rsid w:val="007C2DDD"/>
    <w:rsid w:val="007C36C1"/>
    <w:rsid w:val="007C6644"/>
    <w:rsid w:val="007C7067"/>
    <w:rsid w:val="007D47FA"/>
    <w:rsid w:val="007E13C2"/>
    <w:rsid w:val="007E590B"/>
    <w:rsid w:val="007F17DF"/>
    <w:rsid w:val="007F1C95"/>
    <w:rsid w:val="00804B38"/>
    <w:rsid w:val="008109A7"/>
    <w:rsid w:val="008126B9"/>
    <w:rsid w:val="00813E50"/>
    <w:rsid w:val="00814443"/>
    <w:rsid w:val="00820A8E"/>
    <w:rsid w:val="00823110"/>
    <w:rsid w:val="008245A8"/>
    <w:rsid w:val="00824A24"/>
    <w:rsid w:val="0082694B"/>
    <w:rsid w:val="008277FE"/>
    <w:rsid w:val="008301C7"/>
    <w:rsid w:val="00830924"/>
    <w:rsid w:val="00834B7B"/>
    <w:rsid w:val="008407F8"/>
    <w:rsid w:val="00841B83"/>
    <w:rsid w:val="008445A5"/>
    <w:rsid w:val="00844D79"/>
    <w:rsid w:val="00853D08"/>
    <w:rsid w:val="00862398"/>
    <w:rsid w:val="00864E77"/>
    <w:rsid w:val="00866352"/>
    <w:rsid w:val="00870D8B"/>
    <w:rsid w:val="00872CA5"/>
    <w:rsid w:val="00873168"/>
    <w:rsid w:val="00874957"/>
    <w:rsid w:val="00877BDA"/>
    <w:rsid w:val="00880262"/>
    <w:rsid w:val="00882270"/>
    <w:rsid w:val="0088537B"/>
    <w:rsid w:val="00892578"/>
    <w:rsid w:val="008A031E"/>
    <w:rsid w:val="008A0376"/>
    <w:rsid w:val="008B1A56"/>
    <w:rsid w:val="008B7619"/>
    <w:rsid w:val="008C65EC"/>
    <w:rsid w:val="008D24ED"/>
    <w:rsid w:val="008D5C97"/>
    <w:rsid w:val="008D6C25"/>
    <w:rsid w:val="008D6C73"/>
    <w:rsid w:val="008D7A8B"/>
    <w:rsid w:val="008E1694"/>
    <w:rsid w:val="008E2B17"/>
    <w:rsid w:val="008E3BBD"/>
    <w:rsid w:val="008E4483"/>
    <w:rsid w:val="008E54F1"/>
    <w:rsid w:val="008E5C08"/>
    <w:rsid w:val="008E7120"/>
    <w:rsid w:val="008F0CB7"/>
    <w:rsid w:val="008F15FD"/>
    <w:rsid w:val="008F592B"/>
    <w:rsid w:val="009057E2"/>
    <w:rsid w:val="0090709F"/>
    <w:rsid w:val="00912286"/>
    <w:rsid w:val="00922481"/>
    <w:rsid w:val="009239FB"/>
    <w:rsid w:val="009241E2"/>
    <w:rsid w:val="009263D2"/>
    <w:rsid w:val="00927875"/>
    <w:rsid w:val="00931B9C"/>
    <w:rsid w:val="00934A5E"/>
    <w:rsid w:val="00941789"/>
    <w:rsid w:val="0094220F"/>
    <w:rsid w:val="009425CD"/>
    <w:rsid w:val="00960D0F"/>
    <w:rsid w:val="00960EE9"/>
    <w:rsid w:val="009620C8"/>
    <w:rsid w:val="00967655"/>
    <w:rsid w:val="0097167C"/>
    <w:rsid w:val="00972565"/>
    <w:rsid w:val="0097524C"/>
    <w:rsid w:val="00977624"/>
    <w:rsid w:val="009832E5"/>
    <w:rsid w:val="009853D4"/>
    <w:rsid w:val="0098682C"/>
    <w:rsid w:val="00991478"/>
    <w:rsid w:val="00994B34"/>
    <w:rsid w:val="00994F23"/>
    <w:rsid w:val="009A13DB"/>
    <w:rsid w:val="009A3831"/>
    <w:rsid w:val="009A4518"/>
    <w:rsid w:val="009A461D"/>
    <w:rsid w:val="009A7569"/>
    <w:rsid w:val="009A7CF1"/>
    <w:rsid w:val="009B3419"/>
    <w:rsid w:val="009B5955"/>
    <w:rsid w:val="009B6DFD"/>
    <w:rsid w:val="009C002F"/>
    <w:rsid w:val="009C0572"/>
    <w:rsid w:val="009C451E"/>
    <w:rsid w:val="009C6DC0"/>
    <w:rsid w:val="009D0A55"/>
    <w:rsid w:val="009D513B"/>
    <w:rsid w:val="009D64BC"/>
    <w:rsid w:val="009D67F8"/>
    <w:rsid w:val="009E4F4A"/>
    <w:rsid w:val="009F27FF"/>
    <w:rsid w:val="009F2CF0"/>
    <w:rsid w:val="009F3471"/>
    <w:rsid w:val="009F34D8"/>
    <w:rsid w:val="009F5C45"/>
    <w:rsid w:val="00A00A3E"/>
    <w:rsid w:val="00A01F6A"/>
    <w:rsid w:val="00A0394C"/>
    <w:rsid w:val="00A078EA"/>
    <w:rsid w:val="00A11101"/>
    <w:rsid w:val="00A12E19"/>
    <w:rsid w:val="00A137DB"/>
    <w:rsid w:val="00A153EE"/>
    <w:rsid w:val="00A158BB"/>
    <w:rsid w:val="00A16763"/>
    <w:rsid w:val="00A16A9E"/>
    <w:rsid w:val="00A21FE2"/>
    <w:rsid w:val="00A23FE5"/>
    <w:rsid w:val="00A27157"/>
    <w:rsid w:val="00A27385"/>
    <w:rsid w:val="00A314C7"/>
    <w:rsid w:val="00A315E5"/>
    <w:rsid w:val="00A350C3"/>
    <w:rsid w:val="00A36A4D"/>
    <w:rsid w:val="00A4141F"/>
    <w:rsid w:val="00A422AC"/>
    <w:rsid w:val="00A432FC"/>
    <w:rsid w:val="00A436CA"/>
    <w:rsid w:val="00A478B3"/>
    <w:rsid w:val="00A5046B"/>
    <w:rsid w:val="00A5073B"/>
    <w:rsid w:val="00A523FE"/>
    <w:rsid w:val="00A52BD5"/>
    <w:rsid w:val="00A546E9"/>
    <w:rsid w:val="00A603B8"/>
    <w:rsid w:val="00A61CFD"/>
    <w:rsid w:val="00A65343"/>
    <w:rsid w:val="00A65CF8"/>
    <w:rsid w:val="00A67395"/>
    <w:rsid w:val="00A72F52"/>
    <w:rsid w:val="00A77AC5"/>
    <w:rsid w:val="00A8457D"/>
    <w:rsid w:val="00AA378A"/>
    <w:rsid w:val="00AA4185"/>
    <w:rsid w:val="00AA652B"/>
    <w:rsid w:val="00AB23F2"/>
    <w:rsid w:val="00AB72E8"/>
    <w:rsid w:val="00AC406D"/>
    <w:rsid w:val="00AD0507"/>
    <w:rsid w:val="00AD0A8F"/>
    <w:rsid w:val="00AD106B"/>
    <w:rsid w:val="00AD47E7"/>
    <w:rsid w:val="00AD4A0D"/>
    <w:rsid w:val="00AE119C"/>
    <w:rsid w:val="00AE2D7C"/>
    <w:rsid w:val="00AE3717"/>
    <w:rsid w:val="00AE6FEB"/>
    <w:rsid w:val="00AF04DF"/>
    <w:rsid w:val="00AF3D9B"/>
    <w:rsid w:val="00AF5C71"/>
    <w:rsid w:val="00AF688B"/>
    <w:rsid w:val="00B05135"/>
    <w:rsid w:val="00B1118C"/>
    <w:rsid w:val="00B142F5"/>
    <w:rsid w:val="00B149F2"/>
    <w:rsid w:val="00B223D2"/>
    <w:rsid w:val="00B2250C"/>
    <w:rsid w:val="00B27D1E"/>
    <w:rsid w:val="00B312CA"/>
    <w:rsid w:val="00B31F80"/>
    <w:rsid w:val="00B3340D"/>
    <w:rsid w:val="00B407B2"/>
    <w:rsid w:val="00B40D4C"/>
    <w:rsid w:val="00B47FA4"/>
    <w:rsid w:val="00B50FCA"/>
    <w:rsid w:val="00B51EF7"/>
    <w:rsid w:val="00B55D63"/>
    <w:rsid w:val="00B577E6"/>
    <w:rsid w:val="00B6195F"/>
    <w:rsid w:val="00B62B3E"/>
    <w:rsid w:val="00B71A9E"/>
    <w:rsid w:val="00B71BAC"/>
    <w:rsid w:val="00B731DA"/>
    <w:rsid w:val="00B732E3"/>
    <w:rsid w:val="00B73575"/>
    <w:rsid w:val="00B755F9"/>
    <w:rsid w:val="00B8017B"/>
    <w:rsid w:val="00B801F1"/>
    <w:rsid w:val="00B80602"/>
    <w:rsid w:val="00B81FC6"/>
    <w:rsid w:val="00B821D1"/>
    <w:rsid w:val="00B82222"/>
    <w:rsid w:val="00B87B0F"/>
    <w:rsid w:val="00B9186F"/>
    <w:rsid w:val="00B9278A"/>
    <w:rsid w:val="00BA06A8"/>
    <w:rsid w:val="00BA483B"/>
    <w:rsid w:val="00BA5048"/>
    <w:rsid w:val="00BA5EB5"/>
    <w:rsid w:val="00BA615C"/>
    <w:rsid w:val="00BB0ED7"/>
    <w:rsid w:val="00BB3785"/>
    <w:rsid w:val="00BB44C3"/>
    <w:rsid w:val="00BC05B3"/>
    <w:rsid w:val="00BC2DA1"/>
    <w:rsid w:val="00BC5754"/>
    <w:rsid w:val="00BD5F13"/>
    <w:rsid w:val="00BE0900"/>
    <w:rsid w:val="00BE3FC9"/>
    <w:rsid w:val="00BE5876"/>
    <w:rsid w:val="00BE5DCE"/>
    <w:rsid w:val="00BE6648"/>
    <w:rsid w:val="00BE7642"/>
    <w:rsid w:val="00BF6320"/>
    <w:rsid w:val="00C007CE"/>
    <w:rsid w:val="00C12C9F"/>
    <w:rsid w:val="00C12FCA"/>
    <w:rsid w:val="00C147BC"/>
    <w:rsid w:val="00C15B11"/>
    <w:rsid w:val="00C16526"/>
    <w:rsid w:val="00C16B1B"/>
    <w:rsid w:val="00C1708D"/>
    <w:rsid w:val="00C256D2"/>
    <w:rsid w:val="00C26E7B"/>
    <w:rsid w:val="00C27FEE"/>
    <w:rsid w:val="00C30094"/>
    <w:rsid w:val="00C34F1B"/>
    <w:rsid w:val="00C37BE3"/>
    <w:rsid w:val="00C42540"/>
    <w:rsid w:val="00C452D7"/>
    <w:rsid w:val="00C521D0"/>
    <w:rsid w:val="00C525EC"/>
    <w:rsid w:val="00C52F19"/>
    <w:rsid w:val="00C57650"/>
    <w:rsid w:val="00C57825"/>
    <w:rsid w:val="00C60470"/>
    <w:rsid w:val="00C60767"/>
    <w:rsid w:val="00C63D35"/>
    <w:rsid w:val="00C73FBE"/>
    <w:rsid w:val="00C758A1"/>
    <w:rsid w:val="00C76A57"/>
    <w:rsid w:val="00C817B6"/>
    <w:rsid w:val="00C81A9F"/>
    <w:rsid w:val="00C82B79"/>
    <w:rsid w:val="00C83DE7"/>
    <w:rsid w:val="00C83E74"/>
    <w:rsid w:val="00C841FB"/>
    <w:rsid w:val="00C84E21"/>
    <w:rsid w:val="00C87D5D"/>
    <w:rsid w:val="00C907FD"/>
    <w:rsid w:val="00C928E6"/>
    <w:rsid w:val="00C971FA"/>
    <w:rsid w:val="00C973EB"/>
    <w:rsid w:val="00CA0186"/>
    <w:rsid w:val="00CA3C11"/>
    <w:rsid w:val="00CA475B"/>
    <w:rsid w:val="00CA4CAC"/>
    <w:rsid w:val="00CB14C6"/>
    <w:rsid w:val="00CB31D6"/>
    <w:rsid w:val="00CB4173"/>
    <w:rsid w:val="00CB6B4F"/>
    <w:rsid w:val="00CC3E12"/>
    <w:rsid w:val="00CC542A"/>
    <w:rsid w:val="00CC6B12"/>
    <w:rsid w:val="00CC7F1C"/>
    <w:rsid w:val="00CD1D00"/>
    <w:rsid w:val="00CD52BF"/>
    <w:rsid w:val="00CE4ED8"/>
    <w:rsid w:val="00CF0E1D"/>
    <w:rsid w:val="00CF1877"/>
    <w:rsid w:val="00CF313C"/>
    <w:rsid w:val="00CF74F3"/>
    <w:rsid w:val="00CF7CB5"/>
    <w:rsid w:val="00D02A58"/>
    <w:rsid w:val="00D03312"/>
    <w:rsid w:val="00D0708E"/>
    <w:rsid w:val="00D103FB"/>
    <w:rsid w:val="00D11F89"/>
    <w:rsid w:val="00D12FCC"/>
    <w:rsid w:val="00D14479"/>
    <w:rsid w:val="00D16BB9"/>
    <w:rsid w:val="00D16E37"/>
    <w:rsid w:val="00D1795E"/>
    <w:rsid w:val="00D25CC5"/>
    <w:rsid w:val="00D273AF"/>
    <w:rsid w:val="00D301FF"/>
    <w:rsid w:val="00D309C0"/>
    <w:rsid w:val="00D30F91"/>
    <w:rsid w:val="00D37169"/>
    <w:rsid w:val="00D4144F"/>
    <w:rsid w:val="00D42B64"/>
    <w:rsid w:val="00D4637A"/>
    <w:rsid w:val="00D50006"/>
    <w:rsid w:val="00D53923"/>
    <w:rsid w:val="00D5777B"/>
    <w:rsid w:val="00D63A51"/>
    <w:rsid w:val="00D71D95"/>
    <w:rsid w:val="00D76082"/>
    <w:rsid w:val="00D769CF"/>
    <w:rsid w:val="00D77922"/>
    <w:rsid w:val="00D85B65"/>
    <w:rsid w:val="00D9372E"/>
    <w:rsid w:val="00DA2088"/>
    <w:rsid w:val="00DA24A3"/>
    <w:rsid w:val="00DA2D94"/>
    <w:rsid w:val="00DA5A86"/>
    <w:rsid w:val="00DB1D77"/>
    <w:rsid w:val="00DB5A4F"/>
    <w:rsid w:val="00DB660F"/>
    <w:rsid w:val="00DB67F3"/>
    <w:rsid w:val="00DC1F23"/>
    <w:rsid w:val="00DC4BAB"/>
    <w:rsid w:val="00DC5AD8"/>
    <w:rsid w:val="00DC736E"/>
    <w:rsid w:val="00DD35BC"/>
    <w:rsid w:val="00DD4C0A"/>
    <w:rsid w:val="00DD63D9"/>
    <w:rsid w:val="00DD771A"/>
    <w:rsid w:val="00DE0A5E"/>
    <w:rsid w:val="00DE3784"/>
    <w:rsid w:val="00DF1217"/>
    <w:rsid w:val="00DF51F1"/>
    <w:rsid w:val="00E03845"/>
    <w:rsid w:val="00E06C66"/>
    <w:rsid w:val="00E06CA8"/>
    <w:rsid w:val="00E07711"/>
    <w:rsid w:val="00E10B56"/>
    <w:rsid w:val="00E1396B"/>
    <w:rsid w:val="00E156C4"/>
    <w:rsid w:val="00E15ADB"/>
    <w:rsid w:val="00E15F13"/>
    <w:rsid w:val="00E164C9"/>
    <w:rsid w:val="00E23996"/>
    <w:rsid w:val="00E23D61"/>
    <w:rsid w:val="00E274A5"/>
    <w:rsid w:val="00E334E7"/>
    <w:rsid w:val="00E35EE5"/>
    <w:rsid w:val="00E42244"/>
    <w:rsid w:val="00E42495"/>
    <w:rsid w:val="00E4641F"/>
    <w:rsid w:val="00E46E2F"/>
    <w:rsid w:val="00E47375"/>
    <w:rsid w:val="00E47FEE"/>
    <w:rsid w:val="00E51523"/>
    <w:rsid w:val="00E52E76"/>
    <w:rsid w:val="00E56EB8"/>
    <w:rsid w:val="00E6027B"/>
    <w:rsid w:val="00E63B77"/>
    <w:rsid w:val="00E71DBA"/>
    <w:rsid w:val="00E72787"/>
    <w:rsid w:val="00E73136"/>
    <w:rsid w:val="00E7374E"/>
    <w:rsid w:val="00E74616"/>
    <w:rsid w:val="00E76764"/>
    <w:rsid w:val="00E849B5"/>
    <w:rsid w:val="00E96269"/>
    <w:rsid w:val="00EA184D"/>
    <w:rsid w:val="00EA554D"/>
    <w:rsid w:val="00EA652D"/>
    <w:rsid w:val="00EB11A2"/>
    <w:rsid w:val="00EB238F"/>
    <w:rsid w:val="00EB3344"/>
    <w:rsid w:val="00EB3FB8"/>
    <w:rsid w:val="00EB7520"/>
    <w:rsid w:val="00EC0AB8"/>
    <w:rsid w:val="00EC5820"/>
    <w:rsid w:val="00ED0642"/>
    <w:rsid w:val="00ED2C64"/>
    <w:rsid w:val="00ED4850"/>
    <w:rsid w:val="00EE151D"/>
    <w:rsid w:val="00EE1DD8"/>
    <w:rsid w:val="00EE1E29"/>
    <w:rsid w:val="00EE3C7D"/>
    <w:rsid w:val="00EE5023"/>
    <w:rsid w:val="00EE58A1"/>
    <w:rsid w:val="00EF0BB6"/>
    <w:rsid w:val="00EF1008"/>
    <w:rsid w:val="00EF149C"/>
    <w:rsid w:val="00EF3B33"/>
    <w:rsid w:val="00F01F0A"/>
    <w:rsid w:val="00F03684"/>
    <w:rsid w:val="00F06DF6"/>
    <w:rsid w:val="00F13E44"/>
    <w:rsid w:val="00F20202"/>
    <w:rsid w:val="00F207DC"/>
    <w:rsid w:val="00F24A22"/>
    <w:rsid w:val="00F267BC"/>
    <w:rsid w:val="00F357E4"/>
    <w:rsid w:val="00F40797"/>
    <w:rsid w:val="00F4159C"/>
    <w:rsid w:val="00F4219C"/>
    <w:rsid w:val="00F4263B"/>
    <w:rsid w:val="00F439A1"/>
    <w:rsid w:val="00F465A8"/>
    <w:rsid w:val="00F55808"/>
    <w:rsid w:val="00F56D44"/>
    <w:rsid w:val="00F65FB6"/>
    <w:rsid w:val="00F73A92"/>
    <w:rsid w:val="00F76E59"/>
    <w:rsid w:val="00F76F3C"/>
    <w:rsid w:val="00F91D6F"/>
    <w:rsid w:val="00F95DF8"/>
    <w:rsid w:val="00F96231"/>
    <w:rsid w:val="00FA25F2"/>
    <w:rsid w:val="00FA3A5F"/>
    <w:rsid w:val="00FA493D"/>
    <w:rsid w:val="00FA56F2"/>
    <w:rsid w:val="00FB58E1"/>
    <w:rsid w:val="00FC04A2"/>
    <w:rsid w:val="00FC0F19"/>
    <w:rsid w:val="00FC311D"/>
    <w:rsid w:val="00FD1634"/>
    <w:rsid w:val="00FD27F5"/>
    <w:rsid w:val="00FD424A"/>
    <w:rsid w:val="00FD5B54"/>
    <w:rsid w:val="00FD6A96"/>
    <w:rsid w:val="00FD6DD3"/>
    <w:rsid w:val="00FE1D4B"/>
    <w:rsid w:val="00FE1FD1"/>
    <w:rsid w:val="00FE63DB"/>
    <w:rsid w:val="00FE6665"/>
    <w:rsid w:val="00FE6BAD"/>
    <w:rsid w:val="00FE6BFC"/>
    <w:rsid w:val="00FE6C1D"/>
    <w:rsid w:val="00FF344B"/>
    <w:rsid w:val="00FF4ED1"/>
    <w:rsid w:val="00FF682B"/>
    <w:rsid w:val="02DEED74"/>
    <w:rsid w:val="03E19D2F"/>
    <w:rsid w:val="08511178"/>
    <w:rsid w:val="0C9364A3"/>
    <w:rsid w:val="0D3FF4C0"/>
    <w:rsid w:val="11DA49AE"/>
    <w:rsid w:val="12F26A6B"/>
    <w:rsid w:val="1409A7B5"/>
    <w:rsid w:val="1A5F1F51"/>
    <w:rsid w:val="1A6E9A12"/>
    <w:rsid w:val="20BED394"/>
    <w:rsid w:val="210B089F"/>
    <w:rsid w:val="216F57BC"/>
    <w:rsid w:val="264CFF47"/>
    <w:rsid w:val="2897333B"/>
    <w:rsid w:val="2F0FA7D2"/>
    <w:rsid w:val="30D3BE6D"/>
    <w:rsid w:val="316C4F99"/>
    <w:rsid w:val="318E614B"/>
    <w:rsid w:val="325C7BC9"/>
    <w:rsid w:val="3623543C"/>
    <w:rsid w:val="3968355F"/>
    <w:rsid w:val="3CCC004D"/>
    <w:rsid w:val="3F9491CD"/>
    <w:rsid w:val="415BDB01"/>
    <w:rsid w:val="479C4144"/>
    <w:rsid w:val="48267F9E"/>
    <w:rsid w:val="4B4A8545"/>
    <w:rsid w:val="4D2739CC"/>
    <w:rsid w:val="4EF2BEF0"/>
    <w:rsid w:val="52364E69"/>
    <w:rsid w:val="56535DC4"/>
    <w:rsid w:val="5845C541"/>
    <w:rsid w:val="587ACC5D"/>
    <w:rsid w:val="59A2371F"/>
    <w:rsid w:val="5EB84C3E"/>
    <w:rsid w:val="5ECE4389"/>
    <w:rsid w:val="621B7467"/>
    <w:rsid w:val="634CF1F0"/>
    <w:rsid w:val="707FD1EC"/>
    <w:rsid w:val="71DB2495"/>
    <w:rsid w:val="73231116"/>
    <w:rsid w:val="766F418B"/>
    <w:rsid w:val="7CED5A3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24559"/>
  <w15:chartTrackingRefBased/>
  <w15:docId w15:val="{59B584C9-314F-4469-8601-0389D229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ACA"/>
    <w:rPr>
      <w:color w:val="0563C1"/>
      <w:u w:val="single"/>
    </w:rPr>
  </w:style>
  <w:style w:type="character" w:styleId="FollowedHyperlink">
    <w:name w:val="FollowedHyperlink"/>
    <w:basedOn w:val="DefaultParagraphFont"/>
    <w:uiPriority w:val="99"/>
    <w:semiHidden/>
    <w:unhideWhenUsed/>
    <w:rsid w:val="00445ACA"/>
    <w:rPr>
      <w:color w:val="954F72"/>
      <w:u w:val="single"/>
    </w:rPr>
  </w:style>
  <w:style w:type="paragraph" w:customStyle="1" w:styleId="msonormal0">
    <w:name w:val="msonormal"/>
    <w:basedOn w:val="Normal"/>
    <w:rsid w:val="00445AC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445ACA"/>
    <w:pPr>
      <w:spacing w:before="100" w:beforeAutospacing="1" w:after="100" w:afterAutospacing="1" w:line="240" w:lineRule="auto"/>
    </w:pPr>
    <w:rPr>
      <w:rFonts w:ascii="Times New Roman" w:eastAsia="Times New Roman" w:hAnsi="Times New Roman" w:cs="Times New Roman"/>
      <w:b/>
      <w:bCs/>
      <w:color w:val="000000"/>
      <w:lang w:eastAsia="lv-LV"/>
    </w:rPr>
  </w:style>
  <w:style w:type="paragraph" w:customStyle="1" w:styleId="font6">
    <w:name w:val="font6"/>
    <w:basedOn w:val="Normal"/>
    <w:rsid w:val="00445ACA"/>
    <w:pPr>
      <w:spacing w:before="100" w:beforeAutospacing="1" w:after="100" w:afterAutospacing="1" w:line="240" w:lineRule="auto"/>
    </w:pPr>
    <w:rPr>
      <w:rFonts w:ascii="Times New Roman" w:eastAsia="Times New Roman" w:hAnsi="Times New Roman" w:cs="Times New Roman"/>
      <w:color w:val="000000"/>
      <w:lang w:eastAsia="lv-LV"/>
    </w:rPr>
  </w:style>
  <w:style w:type="paragraph" w:customStyle="1" w:styleId="font7">
    <w:name w:val="font7"/>
    <w:basedOn w:val="Normal"/>
    <w:rsid w:val="00445ACA"/>
    <w:pPr>
      <w:spacing w:before="100" w:beforeAutospacing="1" w:after="100" w:afterAutospacing="1" w:line="240" w:lineRule="auto"/>
    </w:pPr>
    <w:rPr>
      <w:rFonts w:ascii="Times New Roman" w:eastAsia="Times New Roman" w:hAnsi="Times New Roman" w:cs="Times New Roman"/>
      <w:color w:val="FF0000"/>
      <w:lang w:eastAsia="lv-LV"/>
    </w:rPr>
  </w:style>
  <w:style w:type="paragraph" w:customStyle="1" w:styleId="font8">
    <w:name w:val="font8"/>
    <w:basedOn w:val="Normal"/>
    <w:rsid w:val="00445ACA"/>
    <w:pPr>
      <w:spacing w:before="100" w:beforeAutospacing="1" w:after="100" w:afterAutospacing="1" w:line="240" w:lineRule="auto"/>
    </w:pPr>
    <w:rPr>
      <w:rFonts w:ascii="Times New Roman" w:eastAsia="Times New Roman" w:hAnsi="Times New Roman" w:cs="Times New Roman"/>
      <w:color w:val="000000"/>
      <w:lang w:eastAsia="lv-LV"/>
    </w:rPr>
  </w:style>
  <w:style w:type="paragraph" w:customStyle="1" w:styleId="font9">
    <w:name w:val="font9"/>
    <w:basedOn w:val="Normal"/>
    <w:rsid w:val="00445ACA"/>
    <w:pPr>
      <w:spacing w:before="100" w:beforeAutospacing="1" w:after="100" w:afterAutospacing="1" w:line="240" w:lineRule="auto"/>
    </w:pPr>
    <w:rPr>
      <w:rFonts w:ascii="Times New Roman" w:eastAsia="Times New Roman" w:hAnsi="Times New Roman" w:cs="Times New Roman"/>
      <w:color w:val="FF0000"/>
      <w:lang w:eastAsia="lv-LV"/>
    </w:rPr>
  </w:style>
  <w:style w:type="paragraph" w:customStyle="1" w:styleId="font10">
    <w:name w:val="font10"/>
    <w:basedOn w:val="Normal"/>
    <w:rsid w:val="00445ACA"/>
    <w:pPr>
      <w:spacing w:before="100" w:beforeAutospacing="1" w:after="100" w:afterAutospacing="1" w:line="240" w:lineRule="auto"/>
    </w:pPr>
    <w:rPr>
      <w:rFonts w:ascii="Tahoma" w:eastAsia="Times New Roman" w:hAnsi="Tahoma" w:cs="Tahoma"/>
      <w:color w:val="000000"/>
      <w:sz w:val="18"/>
      <w:szCs w:val="18"/>
      <w:lang w:eastAsia="lv-LV"/>
    </w:rPr>
  </w:style>
  <w:style w:type="paragraph" w:customStyle="1" w:styleId="font11">
    <w:name w:val="font11"/>
    <w:basedOn w:val="Normal"/>
    <w:rsid w:val="00445ACA"/>
    <w:pPr>
      <w:spacing w:before="100" w:beforeAutospacing="1" w:after="100" w:afterAutospacing="1" w:line="240" w:lineRule="auto"/>
    </w:pPr>
    <w:rPr>
      <w:rFonts w:ascii="Tahoma" w:eastAsia="Times New Roman" w:hAnsi="Tahoma" w:cs="Tahoma"/>
      <w:b/>
      <w:bCs/>
      <w:color w:val="000000"/>
      <w:sz w:val="18"/>
      <w:szCs w:val="18"/>
      <w:lang w:eastAsia="lv-LV"/>
    </w:rPr>
  </w:style>
  <w:style w:type="paragraph" w:customStyle="1" w:styleId="font12">
    <w:name w:val="font12"/>
    <w:basedOn w:val="Normal"/>
    <w:rsid w:val="00445ACA"/>
    <w:pPr>
      <w:spacing w:before="100" w:beforeAutospacing="1" w:after="100" w:afterAutospacing="1" w:line="240" w:lineRule="auto"/>
    </w:pPr>
    <w:rPr>
      <w:rFonts w:ascii="Tahoma" w:eastAsia="Times New Roman" w:hAnsi="Tahoma" w:cs="Tahoma"/>
      <w:b/>
      <w:bCs/>
      <w:color w:val="000000"/>
      <w:sz w:val="18"/>
      <w:szCs w:val="18"/>
      <w:lang w:eastAsia="lv-LV"/>
    </w:rPr>
  </w:style>
  <w:style w:type="paragraph" w:customStyle="1" w:styleId="font13">
    <w:name w:val="font13"/>
    <w:basedOn w:val="Normal"/>
    <w:rsid w:val="00445ACA"/>
    <w:pPr>
      <w:spacing w:before="100" w:beforeAutospacing="1" w:after="100" w:afterAutospacing="1" w:line="240" w:lineRule="auto"/>
    </w:pPr>
    <w:rPr>
      <w:rFonts w:ascii="Tahoma" w:eastAsia="Times New Roman" w:hAnsi="Tahoma" w:cs="Tahoma"/>
      <w:color w:val="000000"/>
      <w:sz w:val="18"/>
      <w:szCs w:val="18"/>
      <w:lang w:eastAsia="lv-LV"/>
    </w:rPr>
  </w:style>
  <w:style w:type="paragraph" w:customStyle="1" w:styleId="font14">
    <w:name w:val="font14"/>
    <w:basedOn w:val="Normal"/>
    <w:rsid w:val="00445ACA"/>
    <w:pPr>
      <w:spacing w:before="100" w:beforeAutospacing="1" w:after="100" w:afterAutospacing="1" w:line="240" w:lineRule="auto"/>
    </w:pPr>
    <w:rPr>
      <w:rFonts w:ascii="Times New Roman" w:eastAsia="Times New Roman" w:hAnsi="Times New Roman" w:cs="Times New Roman"/>
      <w:color w:val="000000"/>
      <w:lang w:eastAsia="lv-LV"/>
    </w:rPr>
  </w:style>
  <w:style w:type="paragraph" w:customStyle="1" w:styleId="font15">
    <w:name w:val="font15"/>
    <w:basedOn w:val="Normal"/>
    <w:rsid w:val="00445ACA"/>
    <w:pPr>
      <w:spacing w:before="100" w:beforeAutospacing="1" w:after="100" w:afterAutospacing="1" w:line="240" w:lineRule="auto"/>
    </w:pPr>
    <w:rPr>
      <w:rFonts w:ascii="Times New Roman" w:eastAsia="Times New Roman" w:hAnsi="Times New Roman" w:cs="Times New Roman"/>
      <w:color w:val="A9D08E"/>
      <w:lang w:eastAsia="lv-LV"/>
    </w:rPr>
  </w:style>
  <w:style w:type="paragraph" w:customStyle="1" w:styleId="font16">
    <w:name w:val="font16"/>
    <w:basedOn w:val="Normal"/>
    <w:rsid w:val="00445ACA"/>
    <w:pPr>
      <w:spacing w:before="100" w:beforeAutospacing="1" w:after="100" w:afterAutospacing="1" w:line="240" w:lineRule="auto"/>
    </w:pPr>
    <w:rPr>
      <w:rFonts w:ascii="Times New Roman" w:eastAsia="Times New Roman" w:hAnsi="Times New Roman" w:cs="Times New Roman"/>
      <w:lang w:eastAsia="lv-LV"/>
    </w:rPr>
  </w:style>
  <w:style w:type="paragraph" w:customStyle="1" w:styleId="font17">
    <w:name w:val="font17"/>
    <w:basedOn w:val="Normal"/>
    <w:rsid w:val="00445ACA"/>
    <w:pPr>
      <w:spacing w:before="100" w:beforeAutospacing="1" w:after="100" w:afterAutospacing="1" w:line="240" w:lineRule="auto"/>
    </w:pPr>
    <w:rPr>
      <w:rFonts w:ascii="Times New Roman" w:eastAsia="Times New Roman" w:hAnsi="Times New Roman" w:cs="Times New Roman"/>
      <w:b/>
      <w:bCs/>
      <w:color w:val="000000"/>
      <w:lang w:eastAsia="lv-LV"/>
    </w:rPr>
  </w:style>
  <w:style w:type="paragraph" w:customStyle="1" w:styleId="font18">
    <w:name w:val="font18"/>
    <w:basedOn w:val="Normal"/>
    <w:rsid w:val="00445ACA"/>
    <w:pPr>
      <w:spacing w:before="100" w:beforeAutospacing="1" w:after="100" w:afterAutospacing="1" w:line="240" w:lineRule="auto"/>
    </w:pPr>
    <w:rPr>
      <w:rFonts w:ascii="Times New Roman" w:eastAsia="Times New Roman" w:hAnsi="Times New Roman" w:cs="Times New Roman"/>
      <w:color w:val="000000"/>
      <w:lang w:eastAsia="lv-LV"/>
    </w:rPr>
  </w:style>
  <w:style w:type="paragraph" w:customStyle="1" w:styleId="font19">
    <w:name w:val="font19"/>
    <w:basedOn w:val="Normal"/>
    <w:rsid w:val="00445ACA"/>
    <w:pPr>
      <w:spacing w:before="100" w:beforeAutospacing="1" w:after="100" w:afterAutospacing="1" w:line="240" w:lineRule="auto"/>
    </w:pPr>
    <w:rPr>
      <w:rFonts w:ascii="Times New Roman" w:eastAsia="Times New Roman" w:hAnsi="Times New Roman" w:cs="Times New Roman"/>
      <w:color w:val="FF0000"/>
      <w:lang w:eastAsia="lv-LV"/>
    </w:rPr>
  </w:style>
  <w:style w:type="paragraph" w:customStyle="1" w:styleId="font20">
    <w:name w:val="font20"/>
    <w:basedOn w:val="Normal"/>
    <w:rsid w:val="00445ACA"/>
    <w:pPr>
      <w:spacing w:before="100" w:beforeAutospacing="1" w:after="100" w:afterAutospacing="1" w:line="240" w:lineRule="auto"/>
    </w:pPr>
    <w:rPr>
      <w:rFonts w:ascii="Calibri" w:eastAsia="Times New Roman" w:hAnsi="Calibri" w:cs="Calibri"/>
      <w:b/>
      <w:bCs/>
      <w:color w:val="FF0000"/>
      <w:lang w:eastAsia="lv-LV"/>
    </w:rPr>
  </w:style>
  <w:style w:type="paragraph" w:customStyle="1" w:styleId="font21">
    <w:name w:val="font21"/>
    <w:basedOn w:val="Normal"/>
    <w:rsid w:val="00445ACA"/>
    <w:pPr>
      <w:spacing w:before="100" w:beforeAutospacing="1" w:after="100" w:afterAutospacing="1" w:line="240" w:lineRule="auto"/>
    </w:pPr>
    <w:rPr>
      <w:rFonts w:ascii="Times New Roman" w:eastAsia="Times New Roman" w:hAnsi="Times New Roman" w:cs="Times New Roman"/>
      <w:color w:val="FF0000"/>
      <w:lang w:eastAsia="lv-LV"/>
    </w:rPr>
  </w:style>
  <w:style w:type="paragraph" w:customStyle="1" w:styleId="font22">
    <w:name w:val="font22"/>
    <w:basedOn w:val="Normal"/>
    <w:rsid w:val="00445ACA"/>
    <w:pPr>
      <w:spacing w:before="100" w:beforeAutospacing="1" w:after="100" w:afterAutospacing="1" w:line="240" w:lineRule="auto"/>
    </w:pPr>
    <w:rPr>
      <w:rFonts w:ascii="Times New Roman" w:eastAsia="Times New Roman" w:hAnsi="Times New Roman" w:cs="Times New Roman"/>
      <w:color w:val="FF0000"/>
      <w:lang w:eastAsia="lv-LV"/>
    </w:rPr>
  </w:style>
  <w:style w:type="paragraph" w:customStyle="1" w:styleId="font23">
    <w:name w:val="font23"/>
    <w:basedOn w:val="Normal"/>
    <w:rsid w:val="00445ACA"/>
    <w:pPr>
      <w:spacing w:before="100" w:beforeAutospacing="1" w:after="100" w:afterAutospacing="1" w:line="240" w:lineRule="auto"/>
    </w:pPr>
    <w:rPr>
      <w:rFonts w:ascii="Times New Roman" w:eastAsia="Times New Roman" w:hAnsi="Times New Roman" w:cs="Times New Roman"/>
      <w:color w:val="000000"/>
      <w:lang w:eastAsia="lv-LV"/>
    </w:rPr>
  </w:style>
  <w:style w:type="paragraph" w:customStyle="1" w:styleId="font24">
    <w:name w:val="font24"/>
    <w:basedOn w:val="Normal"/>
    <w:rsid w:val="00445ACA"/>
    <w:pPr>
      <w:spacing w:before="100" w:beforeAutospacing="1" w:after="100" w:afterAutospacing="1" w:line="240" w:lineRule="auto"/>
    </w:pPr>
    <w:rPr>
      <w:rFonts w:ascii="Calibri" w:eastAsia="Times New Roman" w:hAnsi="Calibri" w:cs="Calibri"/>
      <w:color w:val="808080"/>
      <w:lang w:eastAsia="lv-LV"/>
    </w:rPr>
  </w:style>
  <w:style w:type="paragraph" w:customStyle="1" w:styleId="font25">
    <w:name w:val="font25"/>
    <w:basedOn w:val="Normal"/>
    <w:rsid w:val="00445ACA"/>
    <w:pPr>
      <w:spacing w:before="100" w:beforeAutospacing="1" w:after="100" w:afterAutospacing="1" w:line="240" w:lineRule="auto"/>
    </w:pPr>
    <w:rPr>
      <w:rFonts w:ascii="Calibri" w:eastAsia="Times New Roman" w:hAnsi="Calibri" w:cs="Calibri"/>
      <w:b/>
      <w:bCs/>
      <w:color w:val="808080"/>
      <w:lang w:eastAsia="lv-LV"/>
    </w:rPr>
  </w:style>
  <w:style w:type="paragraph" w:customStyle="1" w:styleId="font26">
    <w:name w:val="font26"/>
    <w:basedOn w:val="Normal"/>
    <w:rsid w:val="00445ACA"/>
    <w:pPr>
      <w:spacing w:before="100" w:beforeAutospacing="1" w:after="100" w:afterAutospacing="1" w:line="240" w:lineRule="auto"/>
    </w:pPr>
    <w:rPr>
      <w:rFonts w:ascii="Calibri" w:eastAsia="Times New Roman" w:hAnsi="Calibri" w:cs="Calibri"/>
      <w:b/>
      <w:bCs/>
      <w:color w:val="808080"/>
      <w:lang w:eastAsia="lv-LV"/>
    </w:rPr>
  </w:style>
  <w:style w:type="paragraph" w:customStyle="1" w:styleId="font27">
    <w:name w:val="font27"/>
    <w:basedOn w:val="Normal"/>
    <w:rsid w:val="00445ACA"/>
    <w:pPr>
      <w:spacing w:before="100" w:beforeAutospacing="1" w:after="100" w:afterAutospacing="1" w:line="240" w:lineRule="auto"/>
    </w:pPr>
    <w:rPr>
      <w:rFonts w:ascii="Times New Roman" w:eastAsia="Times New Roman" w:hAnsi="Times New Roman" w:cs="Times New Roman"/>
      <w:b/>
      <w:bCs/>
      <w:color w:val="000000"/>
      <w:lang w:eastAsia="lv-LV"/>
    </w:rPr>
  </w:style>
  <w:style w:type="paragraph" w:customStyle="1" w:styleId="font28">
    <w:name w:val="font28"/>
    <w:basedOn w:val="Normal"/>
    <w:rsid w:val="00445ACA"/>
    <w:pPr>
      <w:spacing w:before="100" w:beforeAutospacing="1" w:after="100" w:afterAutospacing="1" w:line="240" w:lineRule="auto"/>
    </w:pPr>
    <w:rPr>
      <w:rFonts w:ascii="Times New Roman" w:eastAsia="Times New Roman" w:hAnsi="Times New Roman" w:cs="Times New Roman"/>
      <w:b/>
      <w:bCs/>
      <w:color w:val="000000"/>
      <w:sz w:val="20"/>
      <w:szCs w:val="20"/>
      <w:lang w:eastAsia="lv-LV"/>
    </w:rPr>
  </w:style>
  <w:style w:type="paragraph" w:customStyle="1" w:styleId="font29">
    <w:name w:val="font29"/>
    <w:basedOn w:val="Normal"/>
    <w:rsid w:val="00445ACA"/>
    <w:pPr>
      <w:spacing w:before="100" w:beforeAutospacing="1" w:after="100" w:afterAutospacing="1" w:line="240" w:lineRule="auto"/>
    </w:pPr>
    <w:rPr>
      <w:rFonts w:ascii="Times New Roman" w:eastAsia="Times New Roman" w:hAnsi="Times New Roman" w:cs="Times New Roman"/>
      <w:b/>
      <w:bCs/>
      <w:color w:val="000000"/>
      <w:sz w:val="20"/>
      <w:szCs w:val="20"/>
      <w:lang w:eastAsia="lv-LV"/>
    </w:rPr>
  </w:style>
  <w:style w:type="paragraph" w:customStyle="1" w:styleId="font30">
    <w:name w:val="font30"/>
    <w:basedOn w:val="Normal"/>
    <w:rsid w:val="00445ACA"/>
    <w:pPr>
      <w:spacing w:before="100" w:beforeAutospacing="1" w:after="100" w:afterAutospacing="1" w:line="240" w:lineRule="auto"/>
    </w:pPr>
    <w:rPr>
      <w:rFonts w:ascii="Times New Roman" w:eastAsia="Times New Roman" w:hAnsi="Times New Roman" w:cs="Times New Roman"/>
      <w:b/>
      <w:bCs/>
      <w:color w:val="000000"/>
      <w:lang w:eastAsia="lv-LV"/>
    </w:rPr>
  </w:style>
  <w:style w:type="paragraph" w:customStyle="1" w:styleId="font31">
    <w:name w:val="font31"/>
    <w:basedOn w:val="Normal"/>
    <w:rsid w:val="00445ACA"/>
    <w:pPr>
      <w:spacing w:before="100" w:beforeAutospacing="1" w:after="100" w:afterAutospacing="1" w:line="240" w:lineRule="auto"/>
    </w:pPr>
    <w:rPr>
      <w:rFonts w:ascii="Times New Roman" w:eastAsia="Times New Roman" w:hAnsi="Times New Roman" w:cs="Times New Roman"/>
      <w:color w:val="000000"/>
      <w:lang w:eastAsia="lv-LV"/>
    </w:rPr>
  </w:style>
  <w:style w:type="paragraph" w:customStyle="1" w:styleId="xl64">
    <w:name w:val="xl64"/>
    <w:basedOn w:val="Normal"/>
    <w:rsid w:val="00445AC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65">
    <w:name w:val="xl65"/>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66">
    <w:name w:val="xl66"/>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67">
    <w:name w:val="xl67"/>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8">
    <w:name w:val="xl68"/>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Normal"/>
    <w:rsid w:val="00445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70">
    <w:name w:val="xl70"/>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1">
    <w:name w:val="xl71"/>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2">
    <w:name w:val="xl72"/>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73">
    <w:name w:val="xl73"/>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4">
    <w:name w:val="xl74"/>
    <w:basedOn w:val="Normal"/>
    <w:rsid w:val="00445AC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5">
    <w:name w:val="xl75"/>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76">
    <w:name w:val="xl76"/>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77">
    <w:name w:val="xl77"/>
    <w:basedOn w:val="Normal"/>
    <w:rsid w:val="00445AC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8">
    <w:name w:val="xl78"/>
    <w:basedOn w:val="Normal"/>
    <w:rsid w:val="00445AC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79">
    <w:name w:val="xl79"/>
    <w:basedOn w:val="Normal"/>
    <w:rsid w:val="00445ACA"/>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0">
    <w:name w:val="xl80"/>
    <w:basedOn w:val="Normal"/>
    <w:rsid w:val="00445ACA"/>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1">
    <w:name w:val="xl81"/>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lv-LV"/>
    </w:rPr>
  </w:style>
  <w:style w:type="paragraph" w:customStyle="1" w:styleId="xl82">
    <w:name w:val="xl82"/>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lv-LV"/>
    </w:rPr>
  </w:style>
  <w:style w:type="paragraph" w:customStyle="1" w:styleId="xl83">
    <w:name w:val="xl83"/>
    <w:basedOn w:val="Normal"/>
    <w:rsid w:val="00445AC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4">
    <w:name w:val="xl84"/>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5">
    <w:name w:val="xl85"/>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6">
    <w:name w:val="xl86"/>
    <w:basedOn w:val="Normal"/>
    <w:rsid w:val="00445AC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7">
    <w:name w:val="xl87"/>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lang w:eastAsia="lv-LV"/>
    </w:rPr>
  </w:style>
  <w:style w:type="paragraph" w:customStyle="1" w:styleId="xl88">
    <w:name w:val="xl88"/>
    <w:basedOn w:val="Normal"/>
    <w:rsid w:val="00445A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v-LV"/>
    </w:rPr>
  </w:style>
  <w:style w:type="paragraph" w:customStyle="1" w:styleId="xl89">
    <w:name w:val="xl89"/>
    <w:basedOn w:val="Normal"/>
    <w:rsid w:val="00445A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lv-LV"/>
    </w:rPr>
  </w:style>
  <w:style w:type="paragraph" w:customStyle="1" w:styleId="xl90">
    <w:name w:val="xl90"/>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1">
    <w:name w:val="xl91"/>
    <w:basedOn w:val="Normal"/>
    <w:rsid w:val="00445AC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lv-LV"/>
    </w:rPr>
  </w:style>
  <w:style w:type="paragraph" w:customStyle="1" w:styleId="xl92">
    <w:name w:val="xl92"/>
    <w:basedOn w:val="Normal"/>
    <w:rsid w:val="00445ACA"/>
    <w:pPr>
      <w:pBdr>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93">
    <w:name w:val="xl93"/>
    <w:basedOn w:val="Normal"/>
    <w:rsid w:val="00445ACA"/>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94">
    <w:name w:val="xl94"/>
    <w:basedOn w:val="Normal"/>
    <w:rsid w:val="00445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5">
    <w:name w:val="xl95"/>
    <w:basedOn w:val="Normal"/>
    <w:rsid w:val="00445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lv-LV"/>
    </w:rPr>
  </w:style>
  <w:style w:type="paragraph" w:customStyle="1" w:styleId="xl96">
    <w:name w:val="xl96"/>
    <w:basedOn w:val="Normal"/>
    <w:rsid w:val="00445AC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eastAsia="lv-LV"/>
    </w:rPr>
  </w:style>
  <w:style w:type="paragraph" w:customStyle="1" w:styleId="xl97">
    <w:name w:val="xl97"/>
    <w:basedOn w:val="Normal"/>
    <w:rsid w:val="00445A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eastAsia="lv-LV"/>
    </w:rPr>
  </w:style>
  <w:style w:type="paragraph" w:customStyle="1" w:styleId="xl98">
    <w:name w:val="xl98"/>
    <w:basedOn w:val="Normal"/>
    <w:rsid w:val="00445ACA"/>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lv-LV"/>
    </w:rPr>
  </w:style>
  <w:style w:type="paragraph" w:customStyle="1" w:styleId="xl99">
    <w:name w:val="xl99"/>
    <w:basedOn w:val="Normal"/>
    <w:rsid w:val="00445AC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00">
    <w:name w:val="xl100"/>
    <w:basedOn w:val="Normal"/>
    <w:rsid w:val="00445ACA"/>
    <w:pPr>
      <w:pBdr>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01">
    <w:name w:val="xl101"/>
    <w:basedOn w:val="Normal"/>
    <w:rsid w:val="00445ACA"/>
    <w:pP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02">
    <w:name w:val="xl102"/>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Calibri" w:eastAsia="Times New Roman" w:hAnsi="Calibri" w:cs="Calibri"/>
      <w:sz w:val="24"/>
      <w:szCs w:val="24"/>
      <w:lang w:eastAsia="lv-LV"/>
    </w:rPr>
  </w:style>
  <w:style w:type="paragraph" w:customStyle="1" w:styleId="xl103">
    <w:name w:val="xl103"/>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04">
    <w:name w:val="xl104"/>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5">
    <w:name w:val="xl105"/>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lv-LV"/>
    </w:rPr>
  </w:style>
  <w:style w:type="paragraph" w:customStyle="1" w:styleId="xl106">
    <w:name w:val="xl106"/>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lv-LV"/>
    </w:rPr>
  </w:style>
  <w:style w:type="paragraph" w:customStyle="1" w:styleId="xl107">
    <w:name w:val="xl107"/>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8">
    <w:name w:val="xl108"/>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lv-LV"/>
    </w:rPr>
  </w:style>
  <w:style w:type="paragraph" w:customStyle="1" w:styleId="xl109">
    <w:name w:val="xl109"/>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eastAsia="lv-LV"/>
    </w:rPr>
  </w:style>
  <w:style w:type="paragraph" w:customStyle="1" w:styleId="xl110">
    <w:name w:val="xl110"/>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111">
    <w:name w:val="xl111"/>
    <w:basedOn w:val="Normal"/>
    <w:rsid w:val="00445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lv-LV"/>
    </w:rPr>
  </w:style>
  <w:style w:type="paragraph" w:customStyle="1" w:styleId="xl112">
    <w:name w:val="xl112"/>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13">
    <w:name w:val="xl113"/>
    <w:basedOn w:val="Normal"/>
    <w:rsid w:val="00445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lv-LV"/>
    </w:rPr>
  </w:style>
  <w:style w:type="paragraph" w:customStyle="1" w:styleId="xl114">
    <w:name w:val="xl114"/>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5">
    <w:name w:val="xl115"/>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116">
    <w:name w:val="xl116"/>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117">
    <w:name w:val="xl117"/>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118">
    <w:name w:val="xl118"/>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119">
    <w:name w:val="xl119"/>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120">
    <w:name w:val="xl120"/>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121">
    <w:name w:val="xl121"/>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lang w:eastAsia="lv-LV"/>
    </w:rPr>
  </w:style>
  <w:style w:type="paragraph" w:customStyle="1" w:styleId="xl122">
    <w:name w:val="xl122"/>
    <w:basedOn w:val="Normal"/>
    <w:rsid w:val="00445AC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3">
    <w:name w:val="xl123"/>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24">
    <w:name w:val="xl124"/>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125">
    <w:name w:val="xl125"/>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126">
    <w:name w:val="xl126"/>
    <w:basedOn w:val="Normal"/>
    <w:rsid w:val="00445A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127">
    <w:name w:val="xl127"/>
    <w:basedOn w:val="Normal"/>
    <w:rsid w:val="00445A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128">
    <w:name w:val="xl128"/>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129">
    <w:name w:val="xl129"/>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130">
    <w:name w:val="xl130"/>
    <w:basedOn w:val="Normal"/>
    <w:rsid w:val="00445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131">
    <w:name w:val="xl131"/>
    <w:basedOn w:val="Normal"/>
    <w:rsid w:val="00445AC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32">
    <w:name w:val="xl132"/>
    <w:basedOn w:val="Normal"/>
    <w:rsid w:val="00445A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133">
    <w:name w:val="xl133"/>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lv-LV"/>
    </w:rPr>
  </w:style>
  <w:style w:type="paragraph" w:customStyle="1" w:styleId="xl134">
    <w:name w:val="xl134"/>
    <w:basedOn w:val="Normal"/>
    <w:rsid w:val="00445ACA"/>
    <w:pPr>
      <w:spacing w:before="100" w:beforeAutospacing="1" w:after="100" w:afterAutospacing="1" w:line="240" w:lineRule="auto"/>
    </w:pPr>
    <w:rPr>
      <w:rFonts w:ascii="Times New Roman" w:eastAsia="Times New Roman" w:hAnsi="Times New Roman" w:cs="Times New Roman"/>
      <w:color w:val="808080"/>
      <w:sz w:val="24"/>
      <w:szCs w:val="24"/>
      <w:lang w:eastAsia="lv-LV"/>
    </w:rPr>
  </w:style>
  <w:style w:type="paragraph" w:customStyle="1" w:styleId="xl135">
    <w:name w:val="xl135"/>
    <w:basedOn w:val="Normal"/>
    <w:rsid w:val="00445ACA"/>
    <w:pPr>
      <w:pBdr>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w:eastAsia="Times New Roman" w:hAnsi="Calibri" w:cs="Calibri"/>
      <w:b/>
      <w:bCs/>
      <w:color w:val="808080"/>
      <w:sz w:val="24"/>
      <w:szCs w:val="24"/>
      <w:lang w:eastAsia="lv-LV"/>
    </w:rPr>
  </w:style>
  <w:style w:type="paragraph" w:customStyle="1" w:styleId="xl136">
    <w:name w:val="xl136"/>
    <w:basedOn w:val="Normal"/>
    <w:rsid w:val="00445ACA"/>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w:eastAsia="Times New Roman" w:hAnsi="Calibri" w:cs="Calibri"/>
      <w:b/>
      <w:bCs/>
      <w:color w:val="808080"/>
      <w:sz w:val="24"/>
      <w:szCs w:val="24"/>
      <w:lang w:eastAsia="lv-LV"/>
    </w:rPr>
  </w:style>
  <w:style w:type="paragraph" w:customStyle="1" w:styleId="xl137">
    <w:name w:val="xl137"/>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color w:val="808080"/>
      <w:sz w:val="24"/>
      <w:szCs w:val="24"/>
      <w:lang w:eastAsia="lv-LV"/>
    </w:rPr>
  </w:style>
  <w:style w:type="paragraph" w:customStyle="1" w:styleId="xl138">
    <w:name w:val="xl138"/>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808080"/>
      <w:sz w:val="24"/>
      <w:szCs w:val="24"/>
      <w:lang w:eastAsia="lv-LV"/>
    </w:rPr>
  </w:style>
  <w:style w:type="paragraph" w:customStyle="1" w:styleId="xl139">
    <w:name w:val="xl139"/>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808080"/>
      <w:sz w:val="24"/>
      <w:szCs w:val="24"/>
      <w:lang w:eastAsia="lv-LV"/>
    </w:rPr>
  </w:style>
  <w:style w:type="paragraph" w:customStyle="1" w:styleId="xl140">
    <w:name w:val="xl140"/>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808080"/>
      <w:sz w:val="24"/>
      <w:szCs w:val="24"/>
      <w:lang w:eastAsia="lv-LV"/>
    </w:rPr>
  </w:style>
  <w:style w:type="paragraph" w:customStyle="1" w:styleId="xl141">
    <w:name w:val="xl141"/>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808080"/>
      <w:sz w:val="24"/>
      <w:szCs w:val="24"/>
      <w:lang w:eastAsia="lv-LV"/>
    </w:rPr>
  </w:style>
  <w:style w:type="paragraph" w:customStyle="1" w:styleId="xl142">
    <w:name w:val="xl142"/>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color w:val="808080"/>
      <w:sz w:val="24"/>
      <w:szCs w:val="24"/>
      <w:lang w:eastAsia="lv-LV"/>
    </w:rPr>
  </w:style>
  <w:style w:type="paragraph" w:customStyle="1" w:styleId="xl143">
    <w:name w:val="xl143"/>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808080"/>
      <w:sz w:val="24"/>
      <w:szCs w:val="24"/>
      <w:lang w:eastAsia="lv-LV"/>
    </w:rPr>
  </w:style>
  <w:style w:type="paragraph" w:customStyle="1" w:styleId="xl144">
    <w:name w:val="xl144"/>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808080"/>
      <w:sz w:val="24"/>
      <w:szCs w:val="24"/>
      <w:lang w:eastAsia="lv-LV"/>
    </w:rPr>
  </w:style>
  <w:style w:type="paragraph" w:customStyle="1" w:styleId="xl145">
    <w:name w:val="xl145"/>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808080"/>
      <w:sz w:val="24"/>
      <w:szCs w:val="24"/>
      <w:lang w:eastAsia="lv-LV"/>
    </w:rPr>
  </w:style>
  <w:style w:type="paragraph" w:customStyle="1" w:styleId="xl146">
    <w:name w:val="xl146"/>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8080"/>
      <w:sz w:val="24"/>
      <w:szCs w:val="24"/>
      <w:lang w:eastAsia="lv-LV"/>
    </w:rPr>
  </w:style>
  <w:style w:type="paragraph" w:customStyle="1" w:styleId="xl147">
    <w:name w:val="xl147"/>
    <w:basedOn w:val="Normal"/>
    <w:rsid w:val="00445ACA"/>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xl148">
    <w:name w:val="xl148"/>
    <w:basedOn w:val="Normal"/>
    <w:rsid w:val="00445AC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v-LV"/>
    </w:rPr>
  </w:style>
  <w:style w:type="paragraph" w:customStyle="1" w:styleId="xl149">
    <w:name w:val="xl149"/>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color w:val="000000"/>
      <w:sz w:val="24"/>
      <w:szCs w:val="24"/>
      <w:lang w:eastAsia="lv-LV"/>
    </w:rPr>
  </w:style>
  <w:style w:type="paragraph" w:customStyle="1" w:styleId="xl150">
    <w:name w:val="xl150"/>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xl151">
    <w:name w:val="xl151"/>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lv-LV"/>
    </w:rPr>
  </w:style>
  <w:style w:type="paragraph" w:customStyle="1" w:styleId="xl152">
    <w:name w:val="xl152"/>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lv-LV"/>
    </w:rPr>
  </w:style>
  <w:style w:type="paragraph" w:customStyle="1" w:styleId="xl153">
    <w:name w:val="xl153"/>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xl154">
    <w:name w:val="xl154"/>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lv-LV"/>
    </w:rPr>
  </w:style>
  <w:style w:type="paragraph" w:customStyle="1" w:styleId="xl155">
    <w:name w:val="xl155"/>
    <w:basedOn w:val="Normal"/>
    <w:rsid w:val="00445ACA"/>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line="240" w:lineRule="auto"/>
      <w:jc w:val="center"/>
      <w:textAlignment w:val="center"/>
    </w:pPr>
    <w:rPr>
      <w:rFonts w:ascii="Calibri" w:eastAsia="Times New Roman" w:hAnsi="Calibri" w:cs="Calibri"/>
      <w:b/>
      <w:bCs/>
      <w:sz w:val="24"/>
      <w:szCs w:val="24"/>
      <w:lang w:eastAsia="lv-LV"/>
    </w:rPr>
  </w:style>
  <w:style w:type="paragraph" w:customStyle="1" w:styleId="xl156">
    <w:name w:val="xl156"/>
    <w:basedOn w:val="Normal"/>
    <w:rsid w:val="00445ACA"/>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57">
    <w:name w:val="xl157"/>
    <w:basedOn w:val="Normal"/>
    <w:rsid w:val="00445AC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58">
    <w:name w:val="xl158"/>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159">
    <w:name w:val="xl159"/>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lang w:eastAsia="lv-LV"/>
    </w:rPr>
  </w:style>
  <w:style w:type="paragraph" w:customStyle="1" w:styleId="xl160">
    <w:name w:val="xl160"/>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161">
    <w:name w:val="xl161"/>
    <w:basedOn w:val="Normal"/>
    <w:rsid w:val="00445A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162">
    <w:name w:val="xl162"/>
    <w:basedOn w:val="Normal"/>
    <w:rsid w:val="00445AC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w:eastAsia="Times New Roman" w:hAnsi="Calibri" w:cs="Calibri"/>
      <w:b/>
      <w:bCs/>
      <w:color w:val="C00000"/>
      <w:sz w:val="24"/>
      <w:szCs w:val="24"/>
      <w:lang w:eastAsia="lv-LV"/>
    </w:rPr>
  </w:style>
  <w:style w:type="paragraph" w:customStyle="1" w:styleId="xl163">
    <w:name w:val="xl163"/>
    <w:basedOn w:val="Normal"/>
    <w:rsid w:val="00445AC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64">
    <w:name w:val="xl164"/>
    <w:basedOn w:val="Normal"/>
    <w:rsid w:val="00445AC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65">
    <w:name w:val="xl165"/>
    <w:basedOn w:val="Normal"/>
    <w:rsid w:val="00445AC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66">
    <w:name w:val="xl166"/>
    <w:basedOn w:val="Normal"/>
    <w:rsid w:val="00445ACA"/>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67">
    <w:name w:val="xl167"/>
    <w:basedOn w:val="Normal"/>
    <w:rsid w:val="00445AC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169">
    <w:name w:val="xl169"/>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170">
    <w:name w:val="xl170"/>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71">
    <w:name w:val="xl171"/>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72">
    <w:name w:val="xl172"/>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173">
    <w:name w:val="xl173"/>
    <w:basedOn w:val="Normal"/>
    <w:rsid w:val="00445A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74">
    <w:name w:val="xl174"/>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808080"/>
      <w:sz w:val="24"/>
      <w:szCs w:val="24"/>
      <w:lang w:eastAsia="lv-LV"/>
    </w:rPr>
  </w:style>
  <w:style w:type="paragraph" w:customStyle="1" w:styleId="xl175">
    <w:name w:val="xl175"/>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lang w:eastAsia="lv-LV"/>
    </w:rPr>
  </w:style>
  <w:style w:type="paragraph" w:customStyle="1" w:styleId="xl176">
    <w:name w:val="xl176"/>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xl177">
    <w:name w:val="xl177"/>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78">
    <w:name w:val="xl178"/>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79">
    <w:name w:val="xl179"/>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80">
    <w:name w:val="xl180"/>
    <w:basedOn w:val="Normal"/>
    <w:rsid w:val="00445A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lang w:eastAsia="lv-LV"/>
    </w:rPr>
  </w:style>
  <w:style w:type="paragraph" w:customStyle="1" w:styleId="xl181">
    <w:name w:val="xl181"/>
    <w:basedOn w:val="Normal"/>
    <w:rsid w:val="00445ACA"/>
    <w:pPr>
      <w:shd w:val="clear" w:color="000000" w:fill="FCE4D6"/>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82">
    <w:name w:val="xl182"/>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 w:type="paragraph" w:customStyle="1" w:styleId="xl183">
    <w:name w:val="xl183"/>
    <w:basedOn w:val="Normal"/>
    <w:rsid w:val="00445A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lv-LV"/>
    </w:rPr>
  </w:style>
  <w:style w:type="character" w:styleId="CommentReference">
    <w:name w:val="annotation reference"/>
    <w:basedOn w:val="DefaultParagraphFont"/>
    <w:uiPriority w:val="99"/>
    <w:semiHidden/>
    <w:unhideWhenUsed/>
    <w:rsid w:val="002F1E91"/>
    <w:rPr>
      <w:sz w:val="16"/>
      <w:szCs w:val="16"/>
    </w:rPr>
  </w:style>
  <w:style w:type="paragraph" w:styleId="CommentText">
    <w:name w:val="annotation text"/>
    <w:basedOn w:val="Normal"/>
    <w:link w:val="CommentTextChar"/>
    <w:uiPriority w:val="99"/>
    <w:unhideWhenUsed/>
    <w:rsid w:val="002F1E91"/>
    <w:pPr>
      <w:spacing w:line="240" w:lineRule="auto"/>
    </w:pPr>
    <w:rPr>
      <w:sz w:val="20"/>
      <w:szCs w:val="20"/>
    </w:rPr>
  </w:style>
  <w:style w:type="character" w:customStyle="1" w:styleId="CommentTextChar">
    <w:name w:val="Comment Text Char"/>
    <w:basedOn w:val="DefaultParagraphFont"/>
    <w:link w:val="CommentText"/>
    <w:uiPriority w:val="99"/>
    <w:rsid w:val="002F1E91"/>
    <w:rPr>
      <w:sz w:val="20"/>
      <w:szCs w:val="20"/>
    </w:rPr>
  </w:style>
  <w:style w:type="paragraph" w:styleId="CommentSubject">
    <w:name w:val="annotation subject"/>
    <w:basedOn w:val="CommentText"/>
    <w:next w:val="CommentText"/>
    <w:link w:val="CommentSubjectChar"/>
    <w:uiPriority w:val="99"/>
    <w:semiHidden/>
    <w:unhideWhenUsed/>
    <w:rsid w:val="002F1E91"/>
    <w:rPr>
      <w:b/>
      <w:bCs/>
    </w:rPr>
  </w:style>
  <w:style w:type="character" w:customStyle="1" w:styleId="CommentSubjectChar">
    <w:name w:val="Comment Subject Char"/>
    <w:basedOn w:val="CommentTextChar"/>
    <w:link w:val="CommentSubject"/>
    <w:uiPriority w:val="99"/>
    <w:semiHidden/>
    <w:rsid w:val="002F1E91"/>
    <w:rPr>
      <w:b/>
      <w:bCs/>
      <w:sz w:val="20"/>
      <w:szCs w:val="20"/>
    </w:rPr>
  </w:style>
  <w:style w:type="paragraph" w:styleId="FootnoteText">
    <w:name w:val="footnote text"/>
    <w:basedOn w:val="Normal"/>
    <w:link w:val="FootnoteTextChar"/>
    <w:uiPriority w:val="99"/>
    <w:semiHidden/>
    <w:unhideWhenUsed/>
    <w:rsid w:val="00B22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3D2"/>
    <w:rPr>
      <w:sz w:val="20"/>
      <w:szCs w:val="20"/>
    </w:rPr>
  </w:style>
  <w:style w:type="character" w:styleId="FootnoteReference">
    <w:name w:val="footnote reference"/>
    <w:basedOn w:val="DefaultParagraphFont"/>
    <w:uiPriority w:val="99"/>
    <w:semiHidden/>
    <w:unhideWhenUsed/>
    <w:rsid w:val="00B223D2"/>
    <w:rPr>
      <w:vertAlign w:val="superscript"/>
    </w:rPr>
  </w:style>
  <w:style w:type="paragraph" w:styleId="Header">
    <w:name w:val="header"/>
    <w:basedOn w:val="Normal"/>
    <w:link w:val="HeaderChar"/>
    <w:uiPriority w:val="99"/>
    <w:unhideWhenUsed/>
    <w:rsid w:val="002A5C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5CF6"/>
  </w:style>
  <w:style w:type="paragraph" w:styleId="Footer">
    <w:name w:val="footer"/>
    <w:basedOn w:val="Normal"/>
    <w:link w:val="FooterChar"/>
    <w:uiPriority w:val="99"/>
    <w:unhideWhenUsed/>
    <w:rsid w:val="002A5C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5CF6"/>
  </w:style>
  <w:style w:type="paragraph" w:styleId="Revision">
    <w:name w:val="Revision"/>
    <w:hidden/>
    <w:uiPriority w:val="99"/>
    <w:semiHidden/>
    <w:rsid w:val="002A5CF6"/>
    <w:pPr>
      <w:spacing w:after="0" w:line="240" w:lineRule="auto"/>
    </w:pPr>
  </w:style>
  <w:style w:type="character" w:customStyle="1" w:styleId="numbered-fieldnumber-numeral">
    <w:name w:val="numbered-field__number-numeral"/>
    <w:basedOn w:val="DefaultParagraphFont"/>
    <w:rsid w:val="001B1DBF"/>
  </w:style>
  <w:style w:type="character" w:customStyle="1" w:styleId="data-node--fa7907c0-e912-4ff9-b2ad-71e40a048210">
    <w:name w:val="data-node--fa7907c0-e912-4ff9-b2ad-71e40a048210"/>
    <w:basedOn w:val="DefaultParagraphFont"/>
    <w:rsid w:val="001B1DBF"/>
  </w:style>
  <w:style w:type="character" w:customStyle="1" w:styleId="data-node--408626c8-66bb-46ef-b8c8-054ff0f8dce2">
    <w:name w:val="data-node--408626c8-66bb-46ef-b8c8-054ff0f8dce2"/>
    <w:basedOn w:val="DefaultParagraphFont"/>
    <w:rsid w:val="001B1DBF"/>
  </w:style>
  <w:style w:type="paragraph" w:styleId="ListParagraph">
    <w:name w:val="List Paragraph"/>
    <w:basedOn w:val="Normal"/>
    <w:uiPriority w:val="34"/>
    <w:qFormat/>
    <w:rsid w:val="001B1DBF"/>
    <w:pPr>
      <w:ind w:left="720"/>
      <w:contextualSpacing/>
    </w:pPr>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0"/>
    <w:qFormat/>
    <w:rPr>
      <w:rFonts w:ascii="Times New Roman" w:hAnsi="Times New Roman" w:cs="Times New Roman"/>
      <w:sz w:val="28"/>
    </w:rPr>
  </w:style>
  <w:style w:type="character" w:customStyle="1" w:styleId="normaltextrun">
    <w:name w:val="normaltextrun"/>
    <w:basedOn w:val="DefaultParagraphFont"/>
    <w:rsid w:val="00312A43"/>
  </w:style>
  <w:style w:type="paragraph" w:customStyle="1" w:styleId="placeholderparagraph1">
    <w:name w:val="placeholder_paragraph1"/>
    <w:qFormat/>
    <w:rPr>
      <w:rFonts w:ascii="Times New Roman" w:hAnsi="Times New Roman" w:cs="Times New Roman"/>
      <w:sz w:val="28"/>
    </w:rPr>
  </w:style>
  <w:style w:type="paragraph" w:customStyle="1" w:styleId="placeholderparagraph2">
    <w:name w:val="placeholder_paragraph2"/>
    <w:qFormat/>
    <w:rPr>
      <w:rFonts w:ascii="Times New Roman" w:hAnsi="Times New Roman" w:cs="Times New Roman"/>
      <w:sz w:val="28"/>
    </w:rPr>
  </w:style>
  <w:style w:type="paragraph" w:customStyle="1" w:styleId="placeholderparagraph3">
    <w:name w:val="placeholder_paragraph3"/>
    <w:qFormat/>
    <w:rPr>
      <w:rFonts w:ascii="Times New Roman" w:hAnsi="Times New Roman" w:cs="Times New Roman"/>
      <w:sz w:val="28"/>
    </w:rPr>
  </w:style>
  <w:style w:type="paragraph" w:customStyle="1" w:styleId="placeholderparagraph30">
    <w:name w:val="placeholder_paragraph30"/>
    <w:qFormat/>
    <w:rsid w:val="00661A9B"/>
    <w:rPr>
      <w:rFonts w:ascii="Times New Roman" w:hAnsi="Times New Roman" w:cs="Times New Roman"/>
      <w:sz w:val="28"/>
    </w:rPr>
  </w:style>
  <w:style w:type="paragraph" w:customStyle="1" w:styleId="placeholderparagraph4">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7389">
      <w:bodyDiv w:val="1"/>
      <w:marLeft w:val="0"/>
      <w:marRight w:val="0"/>
      <w:marTop w:val="0"/>
      <w:marBottom w:val="0"/>
      <w:divBdr>
        <w:top w:val="none" w:sz="0" w:space="0" w:color="auto"/>
        <w:left w:val="none" w:sz="0" w:space="0" w:color="auto"/>
        <w:bottom w:val="none" w:sz="0" w:space="0" w:color="auto"/>
        <w:right w:val="none" w:sz="0" w:space="0" w:color="auto"/>
      </w:divBdr>
    </w:div>
    <w:div w:id="316761714">
      <w:bodyDiv w:val="1"/>
      <w:marLeft w:val="0"/>
      <w:marRight w:val="0"/>
      <w:marTop w:val="0"/>
      <w:marBottom w:val="0"/>
      <w:divBdr>
        <w:top w:val="none" w:sz="0" w:space="0" w:color="auto"/>
        <w:left w:val="none" w:sz="0" w:space="0" w:color="auto"/>
        <w:bottom w:val="none" w:sz="0" w:space="0" w:color="auto"/>
        <w:right w:val="none" w:sz="0" w:space="0" w:color="auto"/>
      </w:divBdr>
      <w:divsChild>
        <w:div w:id="446780419">
          <w:marLeft w:val="0"/>
          <w:marRight w:val="0"/>
          <w:marTop w:val="0"/>
          <w:marBottom w:val="0"/>
          <w:divBdr>
            <w:top w:val="none" w:sz="0" w:space="0" w:color="auto"/>
            <w:left w:val="none" w:sz="0" w:space="0" w:color="auto"/>
            <w:bottom w:val="none" w:sz="0" w:space="0" w:color="auto"/>
            <w:right w:val="none" w:sz="0" w:space="0" w:color="auto"/>
          </w:divBdr>
          <w:divsChild>
            <w:div w:id="1508666793">
              <w:marLeft w:val="0"/>
              <w:marRight w:val="0"/>
              <w:marTop w:val="0"/>
              <w:marBottom w:val="0"/>
              <w:divBdr>
                <w:top w:val="none" w:sz="0" w:space="0" w:color="auto"/>
                <w:left w:val="none" w:sz="0" w:space="0" w:color="auto"/>
                <w:bottom w:val="none" w:sz="0" w:space="0" w:color="auto"/>
                <w:right w:val="none" w:sz="0" w:space="0" w:color="auto"/>
              </w:divBdr>
            </w:div>
          </w:divsChild>
        </w:div>
        <w:div w:id="1369644066">
          <w:marLeft w:val="0"/>
          <w:marRight w:val="0"/>
          <w:marTop w:val="0"/>
          <w:marBottom w:val="0"/>
          <w:divBdr>
            <w:top w:val="none" w:sz="0" w:space="0" w:color="auto"/>
            <w:left w:val="none" w:sz="0" w:space="0" w:color="auto"/>
            <w:bottom w:val="none" w:sz="0" w:space="0" w:color="auto"/>
            <w:right w:val="none" w:sz="0" w:space="0" w:color="auto"/>
          </w:divBdr>
          <w:divsChild>
            <w:div w:id="446899524">
              <w:marLeft w:val="0"/>
              <w:marRight w:val="0"/>
              <w:marTop w:val="0"/>
              <w:marBottom w:val="0"/>
              <w:divBdr>
                <w:top w:val="none" w:sz="0" w:space="0" w:color="auto"/>
                <w:left w:val="none" w:sz="0" w:space="0" w:color="auto"/>
                <w:bottom w:val="none" w:sz="0" w:space="0" w:color="auto"/>
                <w:right w:val="none" w:sz="0" w:space="0" w:color="auto"/>
              </w:divBdr>
            </w:div>
            <w:div w:id="728575191">
              <w:marLeft w:val="0"/>
              <w:marRight w:val="0"/>
              <w:marTop w:val="0"/>
              <w:marBottom w:val="0"/>
              <w:divBdr>
                <w:top w:val="none" w:sz="0" w:space="0" w:color="auto"/>
                <w:left w:val="none" w:sz="0" w:space="0" w:color="auto"/>
                <w:bottom w:val="none" w:sz="0" w:space="0" w:color="auto"/>
                <w:right w:val="none" w:sz="0" w:space="0" w:color="auto"/>
              </w:divBdr>
            </w:div>
            <w:div w:id="895703304">
              <w:marLeft w:val="0"/>
              <w:marRight w:val="0"/>
              <w:marTop w:val="0"/>
              <w:marBottom w:val="0"/>
              <w:divBdr>
                <w:top w:val="none" w:sz="0" w:space="0" w:color="auto"/>
                <w:left w:val="none" w:sz="0" w:space="0" w:color="auto"/>
                <w:bottom w:val="none" w:sz="0" w:space="0" w:color="auto"/>
                <w:right w:val="none" w:sz="0" w:space="0" w:color="auto"/>
              </w:divBdr>
            </w:div>
            <w:div w:id="19453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1859">
      <w:bodyDiv w:val="1"/>
      <w:marLeft w:val="0"/>
      <w:marRight w:val="0"/>
      <w:marTop w:val="0"/>
      <w:marBottom w:val="0"/>
      <w:divBdr>
        <w:top w:val="none" w:sz="0" w:space="0" w:color="auto"/>
        <w:left w:val="none" w:sz="0" w:space="0" w:color="auto"/>
        <w:bottom w:val="none" w:sz="0" w:space="0" w:color="auto"/>
        <w:right w:val="none" w:sz="0" w:space="0" w:color="auto"/>
      </w:divBdr>
    </w:div>
    <w:div w:id="19374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41EB2B0760614F87A39784E4C6EA14" ma:contentTypeVersion="14" ma:contentTypeDescription="Create a new document." ma:contentTypeScope="" ma:versionID="119eae233fb7d15750e1dd60dfebf97d">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f4f83b7e203e10d071bae6312ae8e824"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B8340-2B4C-4B14-8E83-650DA72C3C03}">
  <ds:schemaRefs>
    <ds:schemaRef ds:uri="http://schemas.microsoft.com/sharepoint/v3/contenttype/forms"/>
  </ds:schemaRefs>
</ds:datastoreItem>
</file>

<file path=customXml/itemProps2.xml><?xml version="1.0" encoding="utf-8"?>
<ds:datastoreItem xmlns:ds="http://schemas.openxmlformats.org/officeDocument/2006/customXml" ds:itemID="{7D01E5E9-BC58-4301-A3A5-2075B44BA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54479-F159-4380-991A-4963A44E6745}">
  <ds:schemaRefs>
    <ds:schemaRef ds:uri="http://schemas.microsoft.com/office/2006/metadata/properties"/>
    <ds:schemaRef ds:uri="http://schemas.microsoft.com/office/infopath/2007/PartnerControls"/>
    <ds:schemaRef ds:uri="bb46937f-5fad-41b5-858f-0c3a45b64c56"/>
    <ds:schemaRef ds:uri="ccaf4d2a-6e75-4505-bb7b-a920f961316a"/>
  </ds:schemaRefs>
</ds:datastoreItem>
</file>

<file path=customXml/itemProps4.xml><?xml version="1.0" encoding="utf-8"?>
<ds:datastoreItem xmlns:ds="http://schemas.openxmlformats.org/officeDocument/2006/customXml" ds:itemID="{85D48BBB-701A-45EF-95C8-983362CF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11556</Words>
  <Characters>6587</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Zemkopības Ministrija</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Orlovskis</dc:creator>
  <cp:keywords/>
  <dc:description/>
  <cp:lastModifiedBy>Inese Lismane</cp:lastModifiedBy>
  <cp:revision>3</cp:revision>
  <cp:lastPrinted>2024-10-08T06:24:00Z</cp:lastPrinted>
  <dcterms:created xsi:type="dcterms:W3CDTF">2026-05-15T05:44:00Z</dcterms:created>
  <dcterms:modified xsi:type="dcterms:W3CDTF">2026-05-15T05:45:00Z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