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F2D3" w14:textId="77777777" w:rsidR="00250F3E" w:rsidRPr="00175FB7" w:rsidRDefault="00250F3E" w:rsidP="00250F3E">
      <w:pPr>
        <w:suppressAutoHyphens/>
        <w:spacing w:before="130" w:line="260" w:lineRule="exact"/>
        <w:ind w:firstLine="539"/>
        <w:jc w:val="right"/>
        <w:rPr>
          <w:rFonts w:ascii="Cambria" w:hAnsi="Cambria"/>
          <w:i/>
          <w:iCs/>
          <w:color w:val="auto"/>
          <w:kern w:val="0"/>
          <w:sz w:val="19"/>
          <w:szCs w:val="22"/>
        </w:rPr>
      </w:pPr>
      <w:r w:rsidRPr="00175FB7">
        <w:rPr>
          <w:rFonts w:ascii="Cambria" w:hAnsi="Cambria"/>
          <w:color w:val="auto"/>
          <w:kern w:val="0"/>
          <w:sz w:val="19"/>
          <w:szCs w:val="18"/>
        </w:rPr>
        <w:t>2. pielikums</w:t>
      </w:r>
      <w:r>
        <w:rPr>
          <w:rFonts w:ascii="Cambria" w:hAnsi="Cambria"/>
          <w:color w:val="auto"/>
          <w:kern w:val="0"/>
          <w:sz w:val="19"/>
          <w:szCs w:val="18"/>
        </w:rPr>
        <w:br/>
      </w:r>
      <w:r w:rsidRPr="00175FB7">
        <w:rPr>
          <w:rFonts w:ascii="Cambria" w:hAnsi="Cambria"/>
          <w:color w:val="auto"/>
          <w:kern w:val="0"/>
          <w:sz w:val="19"/>
          <w:szCs w:val="18"/>
        </w:rPr>
        <w:t>Mārupes novada pašvaldības domes 29.04.2026.</w:t>
      </w:r>
      <w:r>
        <w:rPr>
          <w:rFonts w:ascii="Cambria" w:hAnsi="Cambria"/>
          <w:color w:val="auto"/>
          <w:kern w:val="0"/>
          <w:sz w:val="19"/>
          <w:szCs w:val="18"/>
        </w:rPr>
        <w:br/>
      </w:r>
      <w:r w:rsidRPr="00175FB7">
        <w:rPr>
          <w:rFonts w:ascii="Cambria" w:hAnsi="Cambria"/>
          <w:color w:val="auto"/>
          <w:kern w:val="0"/>
          <w:sz w:val="19"/>
          <w:szCs w:val="18"/>
        </w:rPr>
        <w:t>saistošajiem noteikumiem Nr. 16/2026</w:t>
      </w:r>
    </w:p>
    <w:p w14:paraId="6A442BB7" w14:textId="77777777" w:rsidR="00250F3E" w:rsidRPr="00175FB7" w:rsidRDefault="00250F3E" w:rsidP="00250F3E">
      <w:pPr>
        <w:suppressAutoHyphens/>
        <w:spacing w:before="130" w:line="260" w:lineRule="exact"/>
        <w:ind w:firstLine="539"/>
        <w:jc w:val="right"/>
        <w:rPr>
          <w:rFonts w:ascii="Cambria" w:hAnsi="Cambria"/>
          <w:b/>
          <w:iCs/>
          <w:color w:val="auto"/>
          <w:kern w:val="0"/>
          <w:sz w:val="19"/>
        </w:rPr>
      </w:pPr>
      <w:r w:rsidRPr="00175FB7">
        <w:rPr>
          <w:rFonts w:ascii="Cambria" w:hAnsi="Cambria"/>
          <w:b/>
          <w:iCs/>
          <w:color w:val="auto"/>
          <w:kern w:val="0"/>
          <w:sz w:val="19"/>
        </w:rPr>
        <w:t>Mārupes novada pašvaldībai</w:t>
      </w:r>
      <w:r>
        <w:rPr>
          <w:rFonts w:ascii="Cambria" w:hAnsi="Cambria"/>
          <w:b/>
          <w:iCs/>
          <w:color w:val="auto"/>
          <w:kern w:val="0"/>
          <w:sz w:val="19"/>
        </w:rPr>
        <w:br/>
      </w:r>
      <w:r w:rsidRPr="00175FB7">
        <w:rPr>
          <w:rFonts w:ascii="Cambria" w:hAnsi="Cambria"/>
          <w:color w:val="auto"/>
          <w:kern w:val="0"/>
          <w:sz w:val="19"/>
          <w:shd w:val="clear" w:color="auto" w:fill="FFFFFF"/>
        </w:rPr>
        <w:t>Daugavas iela 29, Mārupe,</w:t>
      </w:r>
      <w:r>
        <w:rPr>
          <w:rFonts w:ascii="Cambria" w:hAnsi="Cambria"/>
          <w:color w:val="auto"/>
          <w:kern w:val="0"/>
          <w:sz w:val="19"/>
          <w:shd w:val="clear" w:color="auto" w:fill="FFFFFF"/>
        </w:rPr>
        <w:br/>
      </w:r>
      <w:r w:rsidRPr="00175FB7">
        <w:rPr>
          <w:rFonts w:ascii="Cambria" w:hAnsi="Cambria"/>
          <w:color w:val="auto"/>
          <w:kern w:val="0"/>
          <w:sz w:val="19"/>
          <w:shd w:val="clear" w:color="auto" w:fill="FFFFFF"/>
        </w:rPr>
        <w:t>Mārupes novads, LV-2167</w:t>
      </w:r>
      <w:r>
        <w:rPr>
          <w:rFonts w:ascii="Cambria" w:hAnsi="Cambria"/>
          <w:color w:val="auto"/>
          <w:kern w:val="0"/>
          <w:sz w:val="19"/>
          <w:shd w:val="clear" w:color="auto" w:fill="FFFFFF"/>
        </w:rPr>
        <w:br/>
      </w:r>
      <w:r w:rsidRPr="00175FB7">
        <w:rPr>
          <w:rFonts w:ascii="Cambria" w:hAnsi="Cambria"/>
          <w:color w:val="auto"/>
          <w:kern w:val="0"/>
          <w:sz w:val="19"/>
          <w:shd w:val="clear" w:color="auto" w:fill="FFFFFF"/>
        </w:rPr>
        <w:t xml:space="preserve">e-pasts: marupe@marupe.lv </w:t>
      </w:r>
    </w:p>
    <w:p w14:paraId="544E0BFC" w14:textId="77777777" w:rsidR="00250F3E" w:rsidRPr="00A24B4E" w:rsidRDefault="00250F3E" w:rsidP="00250F3E">
      <w:pPr>
        <w:suppressAutoHyphens/>
        <w:spacing w:before="360"/>
        <w:ind w:left="567" w:right="567"/>
        <w:jc w:val="center"/>
        <w:rPr>
          <w:rFonts w:ascii="Cambria" w:hAnsi="Cambria"/>
          <w:b/>
          <w:bCs/>
          <w:color w:val="auto"/>
          <w:kern w:val="0"/>
          <w:sz w:val="22"/>
        </w:rPr>
      </w:pPr>
      <w:r w:rsidRPr="00A24B4E">
        <w:rPr>
          <w:rFonts w:ascii="Cambria" w:hAnsi="Cambria"/>
          <w:b/>
          <w:bCs/>
          <w:color w:val="auto"/>
          <w:kern w:val="0"/>
          <w:sz w:val="22"/>
        </w:rPr>
        <w:t>Vispārēja informācija par daudzdzīvokļu dzīvojamo māju</w:t>
      </w:r>
    </w:p>
    <w:p w14:paraId="512E9531" w14:textId="77777777" w:rsidR="00250F3E" w:rsidRPr="00175FB7" w:rsidRDefault="00250F3E" w:rsidP="00250F3E">
      <w:pPr>
        <w:suppressAutoHyphens/>
        <w:spacing w:before="130" w:line="260" w:lineRule="exact"/>
        <w:ind w:firstLine="539"/>
        <w:jc w:val="center"/>
        <w:rPr>
          <w:rFonts w:ascii="Cambria" w:hAnsi="Cambria"/>
          <w:b/>
          <w:bCs/>
          <w:color w:val="auto"/>
          <w:kern w:val="0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4"/>
        <w:gridCol w:w="3632"/>
        <w:gridCol w:w="4584"/>
      </w:tblGrid>
      <w:tr w:rsidR="00250F3E" w:rsidRPr="00A24B4E" w14:paraId="3F57B81A" w14:textId="77777777" w:rsidTr="00786F4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600E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b/>
                <w:bCs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b/>
                <w:bCs/>
                <w:color w:val="auto"/>
                <w:kern w:val="0"/>
                <w:sz w:val="19"/>
                <w:szCs w:val="24"/>
              </w:rPr>
              <w:t>Vispārēja informācija</w:t>
            </w:r>
          </w:p>
        </w:tc>
      </w:tr>
      <w:tr w:rsidR="00250F3E" w:rsidRPr="00A24B4E" w14:paraId="3288AB85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8E13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1.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241A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Mājas kadastra apzīmējums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D1F0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 </w:t>
            </w:r>
          </w:p>
        </w:tc>
      </w:tr>
      <w:tr w:rsidR="00250F3E" w:rsidRPr="00A24B4E" w14:paraId="6D9C7758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E429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2.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C05F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Mājas adrese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07A7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 </w:t>
            </w:r>
          </w:p>
        </w:tc>
      </w:tr>
      <w:tr w:rsidR="00250F3E" w:rsidRPr="00A24B4E" w14:paraId="76610839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578B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3.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2A9E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Mājas sērijas Nr.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AEF0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 </w:t>
            </w:r>
          </w:p>
        </w:tc>
      </w:tr>
      <w:tr w:rsidR="00250F3E" w:rsidRPr="00A24B4E" w14:paraId="471F99B9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6726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4.</w:t>
            </w:r>
          </w:p>
        </w:tc>
        <w:tc>
          <w:tcPr>
            <w:tcW w:w="4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DAC6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Mājas stāvu skaits</w:t>
            </w:r>
          </w:p>
        </w:tc>
      </w:tr>
      <w:tr w:rsidR="00250F3E" w:rsidRPr="00A24B4E" w14:paraId="0A331924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261A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5.</w:t>
            </w:r>
          </w:p>
        </w:tc>
        <w:tc>
          <w:tcPr>
            <w:tcW w:w="4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6965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Mājas kopējā platība</w:t>
            </w:r>
          </w:p>
        </w:tc>
      </w:tr>
      <w:tr w:rsidR="00250F3E" w:rsidRPr="00A24B4E" w14:paraId="0D140C8D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E90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6.</w:t>
            </w:r>
          </w:p>
        </w:tc>
        <w:tc>
          <w:tcPr>
            <w:tcW w:w="4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F4E8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 xml:space="preserve">Dzīvokļu skaits mājā </w:t>
            </w:r>
          </w:p>
        </w:tc>
      </w:tr>
      <w:tr w:rsidR="00250F3E" w:rsidRPr="00A24B4E" w14:paraId="28A3BD3B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2D67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7.</w:t>
            </w:r>
          </w:p>
        </w:tc>
        <w:tc>
          <w:tcPr>
            <w:tcW w:w="4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9A65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Mājas apkurināmā platība</w:t>
            </w:r>
          </w:p>
        </w:tc>
      </w:tr>
      <w:tr w:rsidR="00250F3E" w:rsidRPr="00A24B4E" w14:paraId="2DF1B130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3E2D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8.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1D19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Siltumenerģijas patēriņš apkurei (MWh) iepriekšējā gadā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3AFC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 </w:t>
            </w:r>
          </w:p>
        </w:tc>
      </w:tr>
      <w:tr w:rsidR="00250F3E" w:rsidRPr="00A24B4E" w14:paraId="0EAB8567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3789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9.</w:t>
            </w:r>
          </w:p>
        </w:tc>
        <w:tc>
          <w:tcPr>
            <w:tcW w:w="4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45FA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Dzīvokļu īpašumu sadalījums:</w:t>
            </w:r>
          </w:p>
        </w:tc>
      </w:tr>
      <w:tr w:rsidR="00250F3E" w:rsidRPr="00A24B4E" w14:paraId="49DB53AE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8460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 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4D6A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atsevišķo īpašumu kopplatība, m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  <w:vertAlign w:val="superscript"/>
              </w:rPr>
              <w:t>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9CA0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 </w:t>
            </w:r>
          </w:p>
        </w:tc>
      </w:tr>
      <w:tr w:rsidR="00250F3E" w:rsidRPr="00A24B4E" w14:paraId="1218B505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24D5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 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EB6E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t.sk. dzīvokļu īpašumi, m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  <w:vertAlign w:val="superscript"/>
              </w:rPr>
              <w:t>2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 xml:space="preserve"> / %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8BBE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 </w:t>
            </w:r>
          </w:p>
        </w:tc>
      </w:tr>
      <w:tr w:rsidR="00250F3E" w:rsidRPr="00A24B4E" w14:paraId="4D43AA22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2EBF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 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3C7C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nedzīvojamās telpas, m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  <w:vertAlign w:val="superscript"/>
              </w:rPr>
              <w:t>2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 xml:space="preserve"> / %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5ED9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 </w:t>
            </w:r>
          </w:p>
        </w:tc>
      </w:tr>
      <w:tr w:rsidR="00250F3E" w:rsidRPr="00A24B4E" w14:paraId="5FC5C7D2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CB92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10.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6520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Esošā maksa par apsaimniekošanu (</w:t>
            </w:r>
            <w:r w:rsidRPr="00A24B4E">
              <w:rPr>
                <w:rFonts w:ascii="Cambria" w:hAnsi="Cambria"/>
                <w:i/>
                <w:color w:val="auto"/>
                <w:kern w:val="0"/>
                <w:sz w:val="19"/>
                <w:szCs w:val="24"/>
              </w:rPr>
              <w:t>euro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/m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  <w:vertAlign w:val="superscript"/>
              </w:rPr>
              <w:t>2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)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423B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 </w:t>
            </w:r>
          </w:p>
        </w:tc>
      </w:tr>
      <w:tr w:rsidR="00250F3E" w:rsidRPr="00A24B4E" w14:paraId="51BED46F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9CD4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11.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4D2E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Mājas uzkrāto līdzekļu apjoms uz iesnieguma iesniegšanas dienu (</w:t>
            </w:r>
            <w:r w:rsidRPr="00A24B4E">
              <w:rPr>
                <w:rFonts w:ascii="Cambria" w:hAnsi="Cambria"/>
                <w:i/>
                <w:color w:val="auto"/>
                <w:kern w:val="0"/>
                <w:sz w:val="19"/>
                <w:szCs w:val="24"/>
              </w:rPr>
              <w:t>euro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)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A138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 </w:t>
            </w:r>
          </w:p>
        </w:tc>
      </w:tr>
      <w:tr w:rsidR="00250F3E" w:rsidRPr="00A24B4E" w14:paraId="13F5D6FD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802A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12.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9CEF" w14:textId="77777777" w:rsidR="00250F3E" w:rsidRPr="00A24B4E" w:rsidRDefault="00250F3E" w:rsidP="00786F4C">
            <w:pPr>
              <w:suppressAutoHyphens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Iepriekš saņemtais finansējums no citiem finansēšanas avotiem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FDA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 w:cs="Cambria Math"/>
                <w:noProof/>
                <w:color w:val="auto"/>
                <w:w w:val="130"/>
                <w:kern w:val="0"/>
                <w:sz w:val="19"/>
                <w:szCs w:val="24"/>
              </w:rPr>
              <w:t>⎕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 xml:space="preserve"> ir saņemts (aizpildīt 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  <w:u w:val="single"/>
              </w:rPr>
              <w:t>12. punktu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 xml:space="preserve">) </w:t>
            </w:r>
          </w:p>
          <w:p w14:paraId="39768C6C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 w:cs="Cambria Math"/>
                <w:noProof/>
                <w:color w:val="auto"/>
                <w:w w:val="130"/>
                <w:kern w:val="0"/>
                <w:sz w:val="19"/>
                <w:szCs w:val="24"/>
              </w:rPr>
              <w:t>⎕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 xml:space="preserve"> nav saņemts</w:t>
            </w:r>
          </w:p>
        </w:tc>
      </w:tr>
      <w:tr w:rsidR="00250F3E" w:rsidRPr="00A24B4E" w14:paraId="7100CED6" w14:textId="77777777" w:rsidTr="00786F4C"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73E3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13.</w:t>
            </w:r>
          </w:p>
        </w:tc>
        <w:tc>
          <w:tcPr>
            <w:tcW w:w="2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AC59" w14:textId="77777777" w:rsidR="00250F3E" w:rsidRPr="00A24B4E" w:rsidRDefault="00250F3E" w:rsidP="00786F4C">
            <w:pPr>
              <w:suppressAutoHyphens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Informācija par iepriekš saņemto līdzfinansējumu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A6DB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ES fondi (gads, aktivitāte, finansējuma apjoms)</w:t>
            </w:r>
          </w:p>
        </w:tc>
      </w:tr>
      <w:tr w:rsidR="00250F3E" w:rsidRPr="00A24B4E" w14:paraId="5DE6EF29" w14:textId="77777777" w:rsidTr="00786F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D92F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BA37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9729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Valsts (gads, aktivitāte, finansējuma apjoms)</w:t>
            </w:r>
          </w:p>
        </w:tc>
      </w:tr>
      <w:tr w:rsidR="00250F3E" w:rsidRPr="00A24B4E" w14:paraId="489A3096" w14:textId="77777777" w:rsidTr="00786F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EDFA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9A36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F656" w14:textId="77777777" w:rsidR="00250F3E" w:rsidRPr="00A24B4E" w:rsidRDefault="00250F3E" w:rsidP="00786F4C">
            <w:pPr>
              <w:suppressAutoHyphens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Citi finanšu instrumenti (gads, aktivitāte, finansējuma apjoms)</w:t>
            </w:r>
          </w:p>
        </w:tc>
      </w:tr>
      <w:tr w:rsidR="00250F3E" w:rsidRPr="00A24B4E" w14:paraId="4113F126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C155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14.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C7B9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Dzīvojamai mājai piesaistītā zeme, m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  <w:vertAlign w:val="superscript"/>
              </w:rPr>
              <w:t>2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:*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E8FD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 </w:t>
            </w:r>
          </w:p>
        </w:tc>
      </w:tr>
      <w:tr w:rsidR="00250F3E" w:rsidRPr="00A24B4E" w14:paraId="79617E74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2455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 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AF70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t.sk. dzīvokļu īpašnieku īpašumā, m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  <w:vertAlign w:val="superscript"/>
              </w:rPr>
              <w:t>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3E5E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 </w:t>
            </w:r>
          </w:p>
        </w:tc>
      </w:tr>
      <w:tr w:rsidR="00250F3E" w:rsidRPr="00A24B4E" w14:paraId="50298560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0DF8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 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B73D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pašvaldības īpašumā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7853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Platība, m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  <w:vertAlign w:val="superscript"/>
              </w:rPr>
              <w:t>2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 xml:space="preserve">: </w:t>
            </w:r>
          </w:p>
          <w:p w14:paraId="40C3E7D6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Zemes nomas līguma noslēgšanas datums:</w:t>
            </w:r>
          </w:p>
          <w:p w14:paraId="36A1D4DC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Zemes nomas līguma darbības laiks:</w:t>
            </w:r>
          </w:p>
          <w:p w14:paraId="796FC6C6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Apbūves tiesību līguma darbības laiks:</w:t>
            </w:r>
          </w:p>
        </w:tc>
      </w:tr>
      <w:tr w:rsidR="00250F3E" w:rsidRPr="00A24B4E" w14:paraId="051DB4CF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9FFF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 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D799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citu īpašnieku īpašumā (uzrādīt atsevišķi katram īpašniekam)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D9E1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Platība, m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  <w:vertAlign w:val="superscript"/>
              </w:rPr>
              <w:t>2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 xml:space="preserve">: </w:t>
            </w:r>
          </w:p>
          <w:p w14:paraId="2F1E69A7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Zemes nomas līguma noslēgšanas datums:</w:t>
            </w:r>
          </w:p>
          <w:p w14:paraId="3CC7E823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Zemes nomas līguma darbības laiks:</w:t>
            </w:r>
          </w:p>
          <w:p w14:paraId="5C215098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Apbūves tiesību līguma darbības laiks:</w:t>
            </w:r>
          </w:p>
        </w:tc>
      </w:tr>
      <w:tr w:rsidR="00250F3E" w:rsidRPr="00A24B4E" w14:paraId="1C98F565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17A7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15.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532F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Projektā paredzētie darbi un apjomi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1307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 </w:t>
            </w:r>
          </w:p>
        </w:tc>
      </w:tr>
      <w:tr w:rsidR="00250F3E" w:rsidRPr="00A24B4E" w14:paraId="5477A8C0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F537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16.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0A6F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Plānotais projekta realizācijas laiks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1ACC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 </w:t>
            </w:r>
          </w:p>
        </w:tc>
      </w:tr>
      <w:tr w:rsidR="00250F3E" w:rsidRPr="00A24B4E" w14:paraId="678F374F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A0C6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17.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894C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Plānotais projekta finansējums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F962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 xml:space="preserve">Projekta kopsumma, </w:t>
            </w:r>
            <w:r w:rsidRPr="00A24B4E">
              <w:rPr>
                <w:rFonts w:ascii="Cambria" w:hAnsi="Cambria"/>
                <w:i/>
                <w:color w:val="auto"/>
                <w:kern w:val="0"/>
                <w:sz w:val="19"/>
                <w:szCs w:val="24"/>
              </w:rPr>
              <w:t>euro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 xml:space="preserve">: </w:t>
            </w:r>
          </w:p>
          <w:p w14:paraId="6E47F718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lastRenderedPageBreak/>
              <w:t xml:space="preserve">t.sk. pašvaldības līdzfinansējums, </w:t>
            </w:r>
            <w:r w:rsidRPr="00A24B4E">
              <w:rPr>
                <w:rFonts w:ascii="Cambria" w:hAnsi="Cambria"/>
                <w:i/>
                <w:color w:val="auto"/>
                <w:kern w:val="0"/>
                <w:sz w:val="19"/>
                <w:szCs w:val="24"/>
              </w:rPr>
              <w:t>euro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:</w:t>
            </w:r>
          </w:p>
          <w:p w14:paraId="59DF5365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 xml:space="preserve">pašu finansējums, </w:t>
            </w:r>
            <w:r w:rsidRPr="00A24B4E">
              <w:rPr>
                <w:rFonts w:ascii="Cambria" w:hAnsi="Cambria"/>
                <w:i/>
                <w:color w:val="auto"/>
                <w:kern w:val="0"/>
                <w:sz w:val="19"/>
                <w:szCs w:val="24"/>
              </w:rPr>
              <w:t>euro</w:t>
            </w: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>:</w:t>
            </w:r>
          </w:p>
        </w:tc>
      </w:tr>
      <w:tr w:rsidR="00250F3E" w:rsidRPr="00A24B4E" w14:paraId="0E5D0205" w14:textId="77777777" w:rsidTr="00786F4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C7EF" w14:textId="77777777" w:rsidR="00250F3E" w:rsidRPr="00A24B4E" w:rsidRDefault="00250F3E" w:rsidP="00250F3E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lastRenderedPageBreak/>
              <w:t>18.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0DCB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  <w:szCs w:val="24"/>
              </w:rPr>
              <w:t xml:space="preserve">Cita informācija, piemēram, būvprojekts, izvietojuma shēma utt. 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E2DD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  <w:szCs w:val="24"/>
              </w:rPr>
            </w:pPr>
          </w:p>
        </w:tc>
      </w:tr>
      <w:tr w:rsidR="00250F3E" w:rsidRPr="00A24B4E" w14:paraId="5C067981" w14:textId="77777777" w:rsidTr="00786F4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231B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i/>
                <w:iCs/>
                <w:color w:val="auto"/>
                <w:kern w:val="0"/>
                <w:sz w:val="19"/>
                <w:szCs w:val="24"/>
              </w:rPr>
            </w:pPr>
            <w:r w:rsidRPr="00A24B4E">
              <w:rPr>
                <w:rFonts w:ascii="Cambria" w:hAnsi="Cambria"/>
                <w:i/>
                <w:iCs/>
                <w:color w:val="auto"/>
                <w:kern w:val="0"/>
                <w:sz w:val="19"/>
                <w:szCs w:val="24"/>
              </w:rPr>
              <w:t>*Informāciju aizpilda, ja Pilnvarotā persona piesakās uz Pašvaldības līdzfinansējumu dzīvojamām mājām piesaistīto zemesgabalu labiekārtošanai.</w:t>
            </w:r>
          </w:p>
        </w:tc>
      </w:tr>
    </w:tbl>
    <w:p w14:paraId="7F703AA0" w14:textId="77777777" w:rsidR="00250F3E" w:rsidRPr="00175FB7" w:rsidRDefault="00250F3E" w:rsidP="00250F3E">
      <w:pPr>
        <w:suppressAutoHyphens/>
        <w:spacing w:before="130" w:line="260" w:lineRule="exact"/>
        <w:ind w:firstLine="539"/>
        <w:jc w:val="both"/>
        <w:rPr>
          <w:rFonts w:ascii="Cambria" w:hAnsi="Cambria"/>
          <w:vanish/>
          <w:color w:val="auto"/>
          <w:kern w:val="0"/>
          <w:sz w:val="19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57"/>
        <w:gridCol w:w="437"/>
        <w:gridCol w:w="3226"/>
        <w:gridCol w:w="263"/>
        <w:gridCol w:w="2357"/>
      </w:tblGrid>
      <w:tr w:rsidR="00250F3E" w:rsidRPr="00A24B4E" w14:paraId="66004F90" w14:textId="77777777" w:rsidTr="00786F4C">
        <w:trPr>
          <w:trHeight w:val="22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0F861A7E" w14:textId="77777777" w:rsidR="00250F3E" w:rsidRPr="00A24B4E" w:rsidRDefault="00250F3E" w:rsidP="00786F4C">
            <w:pPr>
              <w:suppressAutoHyphens/>
              <w:jc w:val="center"/>
              <w:rPr>
                <w:rFonts w:ascii="Cambria" w:hAnsi="Cambria"/>
                <w:i/>
                <w:iCs/>
                <w:color w:val="auto"/>
                <w:kern w:val="0"/>
                <w:sz w:val="19"/>
                <w:szCs w:val="18"/>
              </w:rPr>
            </w:pPr>
            <w:r w:rsidRPr="00A24B4E">
              <w:rPr>
                <w:rFonts w:ascii="Cambria" w:hAnsi="Cambria"/>
                <w:i/>
                <w:iCs/>
                <w:color w:val="auto"/>
                <w:kern w:val="0"/>
                <w:sz w:val="19"/>
                <w:szCs w:val="18"/>
              </w:rPr>
              <w:t>Ar savu parakstu apliecinu, ka sniegtā informācija, pievienotie dokumenti un dati par īstenotajiem pasākumiem ir patiesi, precīzi un atbilst faktiskajai situācijai.</w:t>
            </w:r>
          </w:p>
          <w:p w14:paraId="26B30BBF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</w:rPr>
            </w:pPr>
          </w:p>
          <w:p w14:paraId="3DD66C2A" w14:textId="77777777" w:rsidR="00250F3E" w:rsidRPr="00A24B4E" w:rsidRDefault="00250F3E" w:rsidP="00786F4C">
            <w:pPr>
              <w:suppressAutoHyphens/>
              <w:jc w:val="both"/>
              <w:rPr>
                <w:rFonts w:ascii="Cambria" w:hAnsi="Cambria"/>
                <w:color w:val="auto"/>
                <w:kern w:val="0"/>
                <w:sz w:val="19"/>
              </w:rPr>
            </w:pPr>
            <w:r w:rsidRPr="00A24B4E">
              <w:rPr>
                <w:rFonts w:ascii="Cambria" w:hAnsi="Cambria"/>
                <w:color w:val="auto"/>
                <w:kern w:val="0"/>
                <w:sz w:val="19"/>
              </w:rPr>
              <w:t> </w:t>
            </w:r>
          </w:p>
        </w:tc>
      </w:tr>
      <w:tr w:rsidR="00250F3E" w:rsidRPr="00A24B4E" w14:paraId="4DC62F8B" w14:textId="77777777" w:rsidTr="00786F4C"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F92C04" w14:textId="77777777" w:rsidR="00250F3E" w:rsidRPr="00A24B4E" w:rsidRDefault="00250F3E" w:rsidP="00786F4C">
            <w:pPr>
              <w:suppressAutoHyphens/>
              <w:jc w:val="center"/>
              <w:rPr>
                <w:rFonts w:ascii="Cambria" w:hAnsi="Cambria"/>
                <w:color w:val="auto"/>
                <w:kern w:val="0"/>
                <w:sz w:val="17"/>
                <w:szCs w:val="17"/>
              </w:rPr>
            </w:pPr>
            <w:r w:rsidRPr="00A24B4E">
              <w:rPr>
                <w:rFonts w:ascii="Cambria" w:hAnsi="Cambria"/>
                <w:color w:val="auto"/>
                <w:kern w:val="0"/>
                <w:sz w:val="17"/>
                <w:szCs w:val="17"/>
              </w:rPr>
              <w:t>(amata nosaukums)</w:t>
            </w:r>
          </w:p>
        </w:tc>
        <w:tc>
          <w:tcPr>
            <w:tcW w:w="253" w:type="pct"/>
            <w:hideMark/>
          </w:tcPr>
          <w:p w14:paraId="561A7416" w14:textId="77777777" w:rsidR="00250F3E" w:rsidRPr="00A24B4E" w:rsidRDefault="00250F3E" w:rsidP="00786F4C">
            <w:pPr>
              <w:suppressAutoHyphens/>
              <w:jc w:val="center"/>
              <w:rPr>
                <w:rFonts w:ascii="Cambria" w:hAnsi="Cambria"/>
                <w:color w:val="auto"/>
                <w:kern w:val="0"/>
                <w:sz w:val="17"/>
                <w:szCs w:val="17"/>
              </w:rPr>
            </w:pPr>
            <w:r w:rsidRPr="00A24B4E">
              <w:rPr>
                <w:rFonts w:ascii="Cambria" w:hAnsi="Cambria"/>
                <w:color w:val="auto"/>
                <w:kern w:val="0"/>
                <w:sz w:val="17"/>
                <w:szCs w:val="17"/>
              </w:rPr>
              <w:t> </w:t>
            </w:r>
          </w:p>
        </w:tc>
        <w:tc>
          <w:tcPr>
            <w:tcW w:w="186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E459A4" w14:textId="77777777" w:rsidR="00250F3E" w:rsidRPr="00A24B4E" w:rsidRDefault="00250F3E" w:rsidP="00786F4C">
            <w:pPr>
              <w:suppressAutoHyphens/>
              <w:jc w:val="center"/>
              <w:rPr>
                <w:rFonts w:ascii="Cambria" w:hAnsi="Cambria"/>
                <w:color w:val="auto"/>
                <w:kern w:val="0"/>
                <w:sz w:val="17"/>
                <w:szCs w:val="17"/>
              </w:rPr>
            </w:pPr>
            <w:r w:rsidRPr="00A24B4E">
              <w:rPr>
                <w:rFonts w:ascii="Cambria" w:hAnsi="Cambria"/>
                <w:color w:val="auto"/>
                <w:kern w:val="0"/>
                <w:sz w:val="17"/>
                <w:szCs w:val="17"/>
              </w:rPr>
              <w:t>(paraksts)</w:t>
            </w:r>
          </w:p>
        </w:tc>
        <w:tc>
          <w:tcPr>
            <w:tcW w:w="152" w:type="pct"/>
            <w:hideMark/>
          </w:tcPr>
          <w:p w14:paraId="064FC6C4" w14:textId="77777777" w:rsidR="00250F3E" w:rsidRPr="00A24B4E" w:rsidRDefault="00250F3E" w:rsidP="00786F4C">
            <w:pPr>
              <w:suppressAutoHyphens/>
              <w:jc w:val="center"/>
              <w:rPr>
                <w:rFonts w:ascii="Cambria" w:hAnsi="Cambria"/>
                <w:color w:val="auto"/>
                <w:kern w:val="0"/>
                <w:sz w:val="17"/>
                <w:szCs w:val="17"/>
              </w:rPr>
            </w:pPr>
            <w:r w:rsidRPr="00A24B4E">
              <w:rPr>
                <w:rFonts w:ascii="Cambria" w:hAnsi="Cambria"/>
                <w:color w:val="auto"/>
                <w:kern w:val="0"/>
                <w:sz w:val="17"/>
                <w:szCs w:val="17"/>
              </w:rPr>
              <w:t> </w:t>
            </w: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890D0B" w14:textId="77777777" w:rsidR="00250F3E" w:rsidRPr="00A24B4E" w:rsidRDefault="00250F3E" w:rsidP="00786F4C">
            <w:pPr>
              <w:suppressAutoHyphens/>
              <w:jc w:val="center"/>
              <w:rPr>
                <w:rFonts w:ascii="Cambria" w:hAnsi="Cambria"/>
                <w:color w:val="auto"/>
                <w:kern w:val="0"/>
                <w:sz w:val="17"/>
                <w:szCs w:val="17"/>
              </w:rPr>
            </w:pPr>
            <w:r w:rsidRPr="00A24B4E">
              <w:rPr>
                <w:rFonts w:ascii="Cambria" w:hAnsi="Cambria"/>
                <w:color w:val="auto"/>
                <w:kern w:val="0"/>
                <w:sz w:val="17"/>
                <w:szCs w:val="17"/>
              </w:rPr>
              <w:t>(vārds, uzvārds)</w:t>
            </w:r>
          </w:p>
        </w:tc>
      </w:tr>
    </w:tbl>
    <w:p w14:paraId="471ACB73" w14:textId="77777777" w:rsidR="00250F3E" w:rsidRPr="00175FB7" w:rsidRDefault="00250F3E" w:rsidP="00250F3E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color w:val="auto"/>
          <w:kern w:val="0"/>
          <w:sz w:val="19"/>
        </w:rPr>
      </w:pPr>
    </w:p>
    <w:p w14:paraId="6CC612AE" w14:textId="6127ECD1" w:rsidR="00FF60D4" w:rsidRDefault="00FF60D4" w:rsidP="00250F3E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3E"/>
    <w:rsid w:val="000C0EC4"/>
    <w:rsid w:val="00250F3E"/>
    <w:rsid w:val="00773B89"/>
    <w:rsid w:val="00C33CC6"/>
    <w:rsid w:val="00CA3437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1230"/>
  <w15:chartTrackingRefBased/>
  <w15:docId w15:val="{F04522D3-2CF3-42A2-AC38-BDB4A708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F3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Cs w:val="20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F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F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F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F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F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F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F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F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F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F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F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F3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F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0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F3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0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F3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0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F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F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2026-05-08T10:17:00Z</dcterms:created>
  <dcterms:modified xsi:type="dcterms:W3CDTF">2026-05-08T10:18:00Z</dcterms:modified>
</cp:coreProperties>
</file>