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FABF1" w14:textId="77777777" w:rsidR="00A1058C" w:rsidRPr="001D0F32" w:rsidRDefault="00A1058C" w:rsidP="00A1058C">
      <w:pPr>
        <w:overflowPunct w:val="0"/>
        <w:autoSpaceDE w:val="0"/>
        <w:autoSpaceDN w:val="0"/>
        <w:adjustRightInd w:val="0"/>
        <w:spacing w:before="20"/>
        <w:jc w:val="right"/>
        <w:textAlignment w:val="baseline"/>
        <w:rPr>
          <w:rFonts w:cstheme="minorHAnsi"/>
          <w:sz w:val="28"/>
          <w:szCs w:val="28"/>
        </w:rPr>
      </w:pPr>
      <w:bookmarkStart w:id="0" w:name="_Hlk90283820"/>
      <w:r w:rsidRPr="001D0F32">
        <w:rPr>
          <w:rFonts w:cstheme="minorHAnsi"/>
          <w:sz w:val="28"/>
          <w:szCs w:val="28"/>
        </w:rPr>
        <w:t xml:space="preserve">Pielikums </w:t>
      </w:r>
    </w:p>
    <w:p w14:paraId="4F740B3A" w14:textId="77777777" w:rsidR="00A1058C" w:rsidRPr="001D0F32" w:rsidRDefault="00A1058C" w:rsidP="00A1058C">
      <w:pPr>
        <w:overflowPunct w:val="0"/>
        <w:autoSpaceDE w:val="0"/>
        <w:autoSpaceDN w:val="0"/>
        <w:adjustRightInd w:val="0"/>
        <w:spacing w:before="20"/>
        <w:jc w:val="right"/>
        <w:textAlignment w:val="baseline"/>
        <w:rPr>
          <w:rFonts w:cstheme="minorHAnsi"/>
          <w:sz w:val="28"/>
          <w:szCs w:val="28"/>
        </w:rPr>
      </w:pPr>
      <w:r w:rsidRPr="001D0F32">
        <w:rPr>
          <w:rFonts w:cstheme="minorHAnsi"/>
          <w:sz w:val="28"/>
          <w:szCs w:val="28"/>
        </w:rPr>
        <w:t xml:space="preserve">Ministru kabineta </w:t>
      </w:r>
    </w:p>
    <w:p w14:paraId="31DF7F45" w14:textId="77777777" w:rsidR="00A1058C" w:rsidRPr="001D0F32" w:rsidRDefault="00A1058C" w:rsidP="00A1058C">
      <w:pPr>
        <w:overflowPunct w:val="0"/>
        <w:autoSpaceDE w:val="0"/>
        <w:autoSpaceDN w:val="0"/>
        <w:adjustRightInd w:val="0"/>
        <w:spacing w:before="20"/>
        <w:jc w:val="right"/>
        <w:textAlignment w:val="baseline"/>
        <w:rPr>
          <w:rFonts w:cstheme="minorHAnsi"/>
          <w:sz w:val="28"/>
          <w:szCs w:val="28"/>
        </w:rPr>
      </w:pPr>
      <w:r w:rsidRPr="001D0F32">
        <w:rPr>
          <w:rFonts w:cstheme="minorHAnsi"/>
          <w:sz w:val="28"/>
          <w:szCs w:val="28"/>
        </w:rPr>
        <w:t>2026. gada 17. marta</w:t>
      </w:r>
    </w:p>
    <w:p w14:paraId="662253AE" w14:textId="77777777" w:rsidR="00A1058C" w:rsidRPr="001D0F32" w:rsidRDefault="00A1058C" w:rsidP="00A1058C">
      <w:pPr>
        <w:jc w:val="right"/>
        <w:rPr>
          <w:rFonts w:cstheme="minorHAnsi"/>
          <w:sz w:val="28"/>
          <w:szCs w:val="28"/>
        </w:rPr>
      </w:pPr>
      <w:r w:rsidRPr="001D0F32">
        <w:rPr>
          <w:rFonts w:cstheme="minorHAnsi"/>
          <w:sz w:val="28"/>
          <w:szCs w:val="28"/>
        </w:rPr>
        <w:t xml:space="preserve">rīkojumam Nr. </w:t>
      </w:r>
      <w:r w:rsidRPr="001D0F32">
        <w:rPr>
          <w:rFonts w:cstheme="minorHAnsi"/>
          <w:sz w:val="28"/>
          <w:szCs w:val="28"/>
        </w:rPr>
        <w:t>130</w:t>
      </w:r>
    </w:p>
    <w:bookmarkEnd w:id="0"/>
    <w:p w14:paraId="4DF11D57" w14:textId="77777777" w:rsidR="00A1058C" w:rsidRPr="001D0F32" w:rsidRDefault="00A1058C" w:rsidP="001D0F32">
      <w:pPr>
        <w:jc w:val="both"/>
        <w:rPr>
          <w:rFonts w:cs="Calibri"/>
          <w:sz w:val="28"/>
          <w:szCs w:val="28"/>
        </w:rPr>
      </w:pPr>
    </w:p>
    <w:p w14:paraId="18264524" w14:textId="62129578" w:rsidR="00DC72AA" w:rsidRDefault="00DC72AA" w:rsidP="001D0F32">
      <w:pPr>
        <w:pStyle w:val="Title"/>
        <w:spacing w:before="0" w:after="0"/>
        <w:rPr>
          <w:rFonts w:eastAsia="Times New Roman"/>
          <w:sz w:val="28"/>
          <w:szCs w:val="28"/>
          <w:lang w:eastAsia="lv-LV"/>
        </w:rPr>
      </w:pPr>
      <w:r w:rsidRPr="001D0F32">
        <w:rPr>
          <w:rFonts w:eastAsia="Times New Roman"/>
          <w:sz w:val="28"/>
          <w:szCs w:val="28"/>
          <w:lang w:eastAsia="lv-LV"/>
        </w:rPr>
        <w:t>Projekta</w:t>
      </w:r>
      <w:r w:rsidR="00E67A5F" w:rsidRPr="001D0F32">
        <w:rPr>
          <w:rFonts w:eastAsia="Times New Roman"/>
          <w:sz w:val="28"/>
          <w:szCs w:val="28"/>
          <w:lang w:eastAsia="lv-LV"/>
        </w:rPr>
        <w:t xml:space="preserve"> </w:t>
      </w:r>
      <w:r w:rsidR="00191F96" w:rsidRPr="001D0F32">
        <w:rPr>
          <w:rFonts w:eastAsia="Times New Roman"/>
          <w:sz w:val="28"/>
          <w:szCs w:val="28"/>
          <w:lang w:eastAsia="lv-LV"/>
        </w:rPr>
        <w:t>"</w:t>
      </w:r>
      <w:r w:rsidR="00E67A5F" w:rsidRPr="001D0F32">
        <w:rPr>
          <w:rFonts w:eastAsia="Times New Roman"/>
          <w:sz w:val="28"/>
          <w:szCs w:val="28"/>
          <w:lang w:eastAsia="lv-LV"/>
        </w:rPr>
        <w:t xml:space="preserve">Iepirkumu elektroniskās platformas (IEP) attīstība </w:t>
      </w:r>
      <w:bookmarkStart w:id="1" w:name="_Hlk175562058"/>
      <w:r w:rsidR="001D0F32" w:rsidRPr="001D0F32">
        <w:rPr>
          <w:rFonts w:eastAsia="Times New Roman"/>
          <w:sz w:val="28"/>
          <w:szCs w:val="28"/>
          <w:lang w:eastAsia="lv-LV"/>
        </w:rPr>
        <w:t>–</w:t>
      </w:r>
      <w:bookmarkEnd w:id="1"/>
      <w:r w:rsidR="001D0F32" w:rsidRPr="001D0F32">
        <w:rPr>
          <w:rFonts w:eastAsia="Times New Roman"/>
          <w:sz w:val="28"/>
          <w:szCs w:val="28"/>
          <w:lang w:eastAsia="lv-LV"/>
        </w:rPr>
        <w:t xml:space="preserve"> </w:t>
      </w:r>
      <w:r w:rsidR="00E67A5F" w:rsidRPr="001D0F32">
        <w:rPr>
          <w:rFonts w:eastAsia="Times New Roman"/>
          <w:sz w:val="28"/>
          <w:szCs w:val="28"/>
          <w:lang w:eastAsia="lv-LV"/>
        </w:rPr>
        <w:t>1.</w:t>
      </w:r>
      <w:r w:rsidR="00191F96">
        <w:rPr>
          <w:rFonts w:eastAsia="Times New Roman"/>
          <w:sz w:val="28"/>
          <w:szCs w:val="28"/>
          <w:lang w:eastAsia="lv-LV"/>
        </w:rPr>
        <w:t xml:space="preserve"> </w:t>
      </w:r>
      <w:r w:rsidR="007D1C07" w:rsidRPr="001D0F32">
        <w:rPr>
          <w:rFonts w:eastAsia="Times New Roman"/>
          <w:sz w:val="28"/>
          <w:szCs w:val="28"/>
          <w:lang w:eastAsia="lv-LV"/>
        </w:rPr>
        <w:t>kārta</w:t>
      </w:r>
      <w:r w:rsidR="00191F96" w:rsidRPr="001D0F32">
        <w:rPr>
          <w:rFonts w:eastAsia="Times New Roman"/>
          <w:sz w:val="28"/>
          <w:szCs w:val="28"/>
          <w:lang w:eastAsia="lv-LV"/>
        </w:rPr>
        <w:t>"</w:t>
      </w:r>
      <w:r w:rsidR="00E67A5F" w:rsidRPr="001D0F32">
        <w:rPr>
          <w:rFonts w:eastAsia="Times New Roman"/>
          <w:sz w:val="28"/>
          <w:szCs w:val="28"/>
          <w:lang w:eastAsia="lv-LV"/>
        </w:rPr>
        <w:t xml:space="preserve"> </w:t>
      </w:r>
      <w:r w:rsidRPr="001D0F32">
        <w:rPr>
          <w:rFonts w:eastAsia="Times New Roman"/>
          <w:sz w:val="28"/>
          <w:szCs w:val="28"/>
          <w:lang w:eastAsia="lv-LV"/>
        </w:rPr>
        <w:t>pase</w:t>
      </w:r>
      <w:r w:rsidR="00C245D5" w:rsidRPr="001D0F32">
        <w:rPr>
          <w:rFonts w:eastAsia="Times New Roman"/>
          <w:sz w:val="28"/>
          <w:szCs w:val="28"/>
          <w:lang w:eastAsia="lv-LV"/>
        </w:rPr>
        <w:t xml:space="preserve"> </w:t>
      </w:r>
    </w:p>
    <w:p w14:paraId="77CCA624" w14:textId="7AD5D89E" w:rsidR="00DC72AA" w:rsidRPr="00570274" w:rsidRDefault="00DC72AA" w:rsidP="00395B15">
      <w:pPr>
        <w:pStyle w:val="Heading1"/>
        <w:rPr>
          <w:lang w:eastAsia="lv-LV"/>
        </w:rPr>
      </w:pPr>
      <w:r w:rsidRPr="00570274">
        <w:rPr>
          <w:lang w:eastAsia="lv-LV"/>
        </w:rPr>
        <w:t>1. Finansējuma saņēmējs, kas īsteno projektu</w:t>
      </w:r>
      <w:r w:rsidR="00C245D5">
        <w:rPr>
          <w:bCs/>
          <w:lang w:eastAsia="lv-LV"/>
        </w:rPr>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237"/>
        <w:gridCol w:w="6818"/>
      </w:tblGrid>
      <w:tr w:rsidR="00FE19B3" w:rsidRPr="00694AA0" w14:paraId="2B6A55F0" w14:textId="77777777" w:rsidTr="00E67A5F">
        <w:tc>
          <w:tcPr>
            <w:tcW w:w="1235" w:type="pct"/>
            <w:vMerge w:val="restart"/>
            <w:tcBorders>
              <w:top w:val="outset" w:sz="6" w:space="0" w:color="414142"/>
              <w:left w:val="outset" w:sz="6" w:space="0" w:color="414142"/>
              <w:right w:val="outset" w:sz="6" w:space="0" w:color="414142"/>
            </w:tcBorders>
            <w:shd w:val="clear" w:color="auto" w:fill="E7E6E6" w:themeFill="background2"/>
            <w:hideMark/>
          </w:tcPr>
          <w:p w14:paraId="010EB7A1" w14:textId="60783ECF" w:rsidR="00FE19B3" w:rsidRPr="00694AA0" w:rsidRDefault="00FE19B3" w:rsidP="00FE19B3">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1.1. Finansējuma saņēmējs, kas īsteno projektu (institūcija)</w:t>
            </w:r>
            <w:r>
              <w:rPr>
                <w:rFonts w:eastAsia="Times New Roman" w:cs="Times New Roman"/>
                <w:color w:val="414142"/>
                <w:kern w:val="0"/>
                <w:lang w:eastAsia="lv-LV"/>
                <w14:ligatures w14:val="none"/>
              </w:rPr>
              <w:t xml:space="preserve"> </w:t>
            </w:r>
          </w:p>
        </w:tc>
        <w:tc>
          <w:tcPr>
            <w:tcW w:w="3765" w:type="pct"/>
            <w:tcBorders>
              <w:top w:val="outset" w:sz="6" w:space="0" w:color="414142"/>
              <w:left w:val="outset" w:sz="6" w:space="0" w:color="414142"/>
              <w:bottom w:val="nil"/>
              <w:right w:val="outset" w:sz="6" w:space="0" w:color="414142"/>
            </w:tcBorders>
            <w:hideMark/>
          </w:tcPr>
          <w:p w14:paraId="2CA75B67" w14:textId="51EB3D53" w:rsidR="00FE19B3" w:rsidRPr="007F7E40" w:rsidRDefault="00E67A5F" w:rsidP="00BF31B7">
            <w:pPr>
              <w:ind w:left="45" w:right="45"/>
              <w:jc w:val="both"/>
              <w:rPr>
                <w:rFonts w:eastAsia="Times New Roman" w:cs="Times New Roman"/>
                <w:i/>
                <w:iCs/>
                <w:color w:val="414142"/>
                <w:kern w:val="0"/>
                <w:sz w:val="18"/>
                <w:szCs w:val="18"/>
                <w:lang w:eastAsia="lv-LV"/>
                <w14:ligatures w14:val="none"/>
              </w:rPr>
            </w:pPr>
            <w:r w:rsidRPr="007F7E40">
              <w:rPr>
                <w:rFonts w:eastAsia="Times New Roman" w:cs="Times New Roman"/>
                <w:i/>
                <w:iCs/>
                <w:color w:val="414142"/>
                <w:kern w:val="0"/>
                <w:lang w:eastAsia="lv-LV"/>
                <w14:ligatures w14:val="none"/>
              </w:rPr>
              <w:t>Iepirkumu uzraudzības birojs</w:t>
            </w:r>
            <w:r w:rsidR="00003D38">
              <w:rPr>
                <w:rFonts w:eastAsia="Times New Roman" w:cs="Times New Roman"/>
                <w:i/>
                <w:iCs/>
                <w:color w:val="414142"/>
                <w:kern w:val="0"/>
                <w:lang w:eastAsia="lv-LV"/>
                <w14:ligatures w14:val="none"/>
              </w:rPr>
              <w:t xml:space="preserve"> (IUB)</w:t>
            </w:r>
          </w:p>
        </w:tc>
      </w:tr>
      <w:tr w:rsidR="00FE19B3" w:rsidRPr="00694AA0" w14:paraId="0908CF15" w14:textId="77777777" w:rsidTr="00E67A5F">
        <w:tc>
          <w:tcPr>
            <w:tcW w:w="1235" w:type="pct"/>
            <w:vMerge/>
            <w:tcBorders>
              <w:left w:val="outset" w:sz="6" w:space="0" w:color="414142"/>
              <w:bottom w:val="outset" w:sz="6" w:space="0" w:color="414142"/>
              <w:right w:val="outset" w:sz="6" w:space="0" w:color="414142"/>
            </w:tcBorders>
            <w:shd w:val="clear" w:color="auto" w:fill="E7E6E6" w:themeFill="background2"/>
          </w:tcPr>
          <w:p w14:paraId="0BBC41E0"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765" w:type="pct"/>
            <w:tcBorders>
              <w:top w:val="nil"/>
              <w:left w:val="outset" w:sz="6" w:space="0" w:color="414142"/>
              <w:bottom w:val="outset" w:sz="6" w:space="0" w:color="414142"/>
              <w:right w:val="outset" w:sz="6" w:space="0" w:color="414142"/>
            </w:tcBorders>
          </w:tcPr>
          <w:p w14:paraId="4B56E342" w14:textId="2203D6EF" w:rsidR="00FE19B3" w:rsidRPr="00656B8E" w:rsidRDefault="00FE19B3" w:rsidP="00FE19B3">
            <w:pPr>
              <w:ind w:left="45" w:right="45"/>
              <w:rPr>
                <w:rFonts w:eastAsia="Times New Roman" w:cs="Times New Roman"/>
                <w:color w:val="414142"/>
                <w:kern w:val="0"/>
                <w:lang w:eastAsia="lv-LV"/>
                <w14:ligatures w14:val="none"/>
              </w:rPr>
            </w:pPr>
          </w:p>
          <w:p w14:paraId="5037D590" w14:textId="77777777" w:rsidR="00FE19B3" w:rsidRPr="00BF31B7" w:rsidRDefault="00FE19B3" w:rsidP="004B770F">
            <w:pPr>
              <w:ind w:left="45" w:right="45"/>
              <w:jc w:val="both"/>
              <w:rPr>
                <w:rFonts w:eastAsia="Times New Roman" w:cs="Times New Roman"/>
                <w:iCs/>
                <w:color w:val="AEAAAA" w:themeColor="background2" w:themeShade="BF"/>
                <w:kern w:val="0"/>
                <w:lang w:eastAsia="lv-LV"/>
                <w14:ligatures w14:val="none"/>
              </w:rPr>
            </w:pPr>
          </w:p>
        </w:tc>
      </w:tr>
      <w:tr w:rsidR="00E67A5F" w:rsidRPr="00694AA0" w14:paraId="53954CD2" w14:textId="77777777" w:rsidTr="00E67A5F">
        <w:trPr>
          <w:trHeight w:val="25"/>
        </w:trPr>
        <w:tc>
          <w:tcPr>
            <w:tcW w:w="1235" w:type="pct"/>
            <w:vMerge w:val="restart"/>
            <w:tcBorders>
              <w:top w:val="outset" w:sz="6" w:space="0" w:color="414142"/>
              <w:left w:val="outset" w:sz="6" w:space="0" w:color="414142"/>
              <w:right w:val="outset" w:sz="6" w:space="0" w:color="414142"/>
            </w:tcBorders>
            <w:shd w:val="clear" w:color="auto" w:fill="E7E6E6" w:themeFill="background2"/>
            <w:hideMark/>
          </w:tcPr>
          <w:p w14:paraId="296F9D29" w14:textId="72257E1D" w:rsidR="00E67A5F" w:rsidRPr="00694AA0" w:rsidRDefault="00E67A5F" w:rsidP="00E67A5F">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1.2. Projekta īstenošanas partneri</w:t>
            </w:r>
            <w:r>
              <w:rPr>
                <w:rFonts w:eastAsia="Times New Roman" w:cs="Times New Roman"/>
                <w:color w:val="414142"/>
                <w:kern w:val="0"/>
                <w:lang w:eastAsia="lv-LV"/>
                <w14:ligatures w14:val="none"/>
              </w:rPr>
              <w:t xml:space="preserve"> (indikatīvi) </w:t>
            </w:r>
          </w:p>
        </w:tc>
        <w:tc>
          <w:tcPr>
            <w:tcW w:w="3765" w:type="pct"/>
            <w:tcBorders>
              <w:top w:val="outset" w:sz="6" w:space="0" w:color="414142"/>
              <w:left w:val="outset" w:sz="6" w:space="0" w:color="414142"/>
              <w:bottom w:val="nil"/>
              <w:right w:val="outset" w:sz="6" w:space="0" w:color="414142"/>
            </w:tcBorders>
            <w:hideMark/>
          </w:tcPr>
          <w:p w14:paraId="39ECFC3C" w14:textId="0EB0F548" w:rsidR="00E67A5F" w:rsidRPr="007F7E40" w:rsidRDefault="00E67A5F" w:rsidP="00E67A5F">
            <w:pPr>
              <w:ind w:left="45" w:right="45"/>
              <w:jc w:val="both"/>
              <w:rPr>
                <w:rFonts w:eastAsia="Times New Roman" w:cs="Times New Roman"/>
                <w:i/>
                <w:iCs/>
                <w:color w:val="414142"/>
                <w:kern w:val="0"/>
                <w:sz w:val="18"/>
                <w:szCs w:val="18"/>
                <w:lang w:eastAsia="lv-LV"/>
                <w14:ligatures w14:val="none"/>
              </w:rPr>
            </w:pPr>
            <w:r w:rsidRPr="007F7E40">
              <w:rPr>
                <w:rFonts w:eastAsia="Times New Roman" w:cs="Times New Roman"/>
                <w:i/>
                <w:iCs/>
                <w:color w:val="414142"/>
                <w:kern w:val="0"/>
                <w:lang w:eastAsia="lv-LV"/>
                <w14:ligatures w14:val="none"/>
              </w:rPr>
              <w:t xml:space="preserve">Nav </w:t>
            </w:r>
          </w:p>
        </w:tc>
      </w:tr>
      <w:tr w:rsidR="00E67A5F" w:rsidRPr="00694AA0" w14:paraId="33935B77" w14:textId="77777777" w:rsidTr="00E67A5F">
        <w:trPr>
          <w:trHeight w:val="25"/>
        </w:trPr>
        <w:tc>
          <w:tcPr>
            <w:tcW w:w="1235" w:type="pct"/>
            <w:vMerge/>
            <w:tcBorders>
              <w:left w:val="outset" w:sz="6" w:space="0" w:color="414142"/>
              <w:bottom w:val="outset" w:sz="6" w:space="0" w:color="414142"/>
              <w:right w:val="outset" w:sz="6" w:space="0" w:color="414142"/>
            </w:tcBorders>
            <w:shd w:val="clear" w:color="auto" w:fill="E7E6E6" w:themeFill="background2"/>
          </w:tcPr>
          <w:p w14:paraId="1DC01D5B" w14:textId="77777777" w:rsidR="00E67A5F" w:rsidRPr="00694AA0" w:rsidRDefault="00E67A5F" w:rsidP="00E67A5F">
            <w:pPr>
              <w:ind w:left="45" w:right="45"/>
              <w:rPr>
                <w:rFonts w:eastAsia="Times New Roman" w:cs="Times New Roman"/>
                <w:color w:val="414142"/>
                <w:kern w:val="0"/>
                <w:lang w:eastAsia="lv-LV"/>
                <w14:ligatures w14:val="none"/>
              </w:rPr>
            </w:pPr>
          </w:p>
        </w:tc>
        <w:tc>
          <w:tcPr>
            <w:tcW w:w="3765" w:type="pct"/>
            <w:tcBorders>
              <w:top w:val="nil"/>
              <w:left w:val="outset" w:sz="6" w:space="0" w:color="414142"/>
              <w:bottom w:val="outset" w:sz="6" w:space="0" w:color="414142"/>
              <w:right w:val="outset" w:sz="6" w:space="0" w:color="414142"/>
            </w:tcBorders>
          </w:tcPr>
          <w:p w14:paraId="6E32F2A3" w14:textId="6A34C5B1" w:rsidR="00E67A5F" w:rsidRPr="00BF31B7" w:rsidRDefault="00E67A5F" w:rsidP="00E67A5F">
            <w:pPr>
              <w:ind w:right="45"/>
              <w:jc w:val="both"/>
              <w:rPr>
                <w:rFonts w:eastAsia="Times New Roman" w:cs="Times New Roman"/>
                <w:iCs/>
                <w:color w:val="AEAAAA" w:themeColor="background2" w:themeShade="BF"/>
                <w:kern w:val="0"/>
                <w:lang w:eastAsia="lv-LV"/>
                <w14:ligatures w14:val="none"/>
              </w:rPr>
            </w:pPr>
          </w:p>
        </w:tc>
      </w:tr>
    </w:tbl>
    <w:p w14:paraId="21B0ED4E" w14:textId="78E41BEF" w:rsidR="00DC72AA" w:rsidRPr="00570274" w:rsidRDefault="00DC72AA" w:rsidP="00395B15">
      <w:pPr>
        <w:pStyle w:val="Heading1"/>
        <w:rPr>
          <w:lang w:eastAsia="lv-LV"/>
        </w:rPr>
      </w:pPr>
      <w:r w:rsidRPr="00570274">
        <w:rPr>
          <w:lang w:eastAsia="lv-LV"/>
        </w:rPr>
        <w:t>2. Saistītie projekti</w:t>
      </w:r>
      <w:r w:rsidR="00C245D5">
        <w:rPr>
          <w:bCs/>
          <w:lang w:eastAsia="lv-LV"/>
        </w:rPr>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235"/>
        <w:gridCol w:w="6820"/>
      </w:tblGrid>
      <w:tr w:rsidR="00E67A5F" w:rsidRPr="00694AA0" w14:paraId="5F1C41A9" w14:textId="77777777" w:rsidTr="00E67A5F">
        <w:tc>
          <w:tcPr>
            <w:tcW w:w="1234" w:type="pct"/>
            <w:vMerge w:val="restart"/>
            <w:tcBorders>
              <w:top w:val="outset" w:sz="6" w:space="0" w:color="414142"/>
              <w:left w:val="outset" w:sz="6" w:space="0" w:color="414142"/>
              <w:right w:val="outset" w:sz="6" w:space="0" w:color="414142"/>
            </w:tcBorders>
            <w:shd w:val="clear" w:color="auto" w:fill="E7E6E6" w:themeFill="background2"/>
          </w:tcPr>
          <w:p w14:paraId="754CBDA7" w14:textId="50C008FC" w:rsidR="00E67A5F" w:rsidRPr="00694AA0" w:rsidRDefault="00E67A5F" w:rsidP="00E67A5F">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2.1.</w:t>
            </w:r>
            <w:r>
              <w:rPr>
                <w:rFonts w:eastAsia="Times New Roman" w:cs="Times New Roman"/>
                <w:color w:val="414142"/>
                <w:kern w:val="0"/>
                <w:lang w:eastAsia="lv-LV"/>
                <w14:ligatures w14:val="none"/>
              </w:rPr>
              <w:t xml:space="preserve"> Jomas (domēna) arhitektūras nosaukums </w:t>
            </w:r>
          </w:p>
        </w:tc>
        <w:tc>
          <w:tcPr>
            <w:tcW w:w="3766" w:type="pct"/>
            <w:tcBorders>
              <w:top w:val="outset" w:sz="6" w:space="0" w:color="414142"/>
              <w:left w:val="outset" w:sz="6" w:space="0" w:color="414142"/>
              <w:bottom w:val="nil"/>
              <w:right w:val="outset" w:sz="6" w:space="0" w:color="414142"/>
            </w:tcBorders>
          </w:tcPr>
          <w:p w14:paraId="1C14A575" w14:textId="0E9FF627" w:rsidR="00E67A5F" w:rsidRPr="007F7E40" w:rsidRDefault="00E67A5F" w:rsidP="00E67A5F">
            <w:pPr>
              <w:ind w:left="45" w:right="45"/>
              <w:rPr>
                <w:rFonts w:eastAsia="Times New Roman" w:cs="Times New Roman"/>
                <w:i/>
                <w:iCs/>
                <w:color w:val="414142"/>
                <w:kern w:val="0"/>
                <w:sz w:val="18"/>
                <w:szCs w:val="18"/>
                <w:lang w:eastAsia="lv-LV"/>
                <w14:ligatures w14:val="none"/>
              </w:rPr>
            </w:pPr>
            <w:r w:rsidRPr="007F7E40">
              <w:rPr>
                <w:rFonts w:eastAsia="Times New Roman" w:cs="Times New Roman"/>
                <w:i/>
                <w:iCs/>
                <w:color w:val="414142"/>
                <w:kern w:val="0"/>
                <w:lang w:eastAsia="lv-LV"/>
                <w14:ligatures w14:val="none"/>
              </w:rPr>
              <w:t>Valsts pārvaldes modernizācija</w:t>
            </w:r>
          </w:p>
        </w:tc>
      </w:tr>
      <w:tr w:rsidR="00E67A5F" w:rsidRPr="00694AA0" w14:paraId="2BBE50D0" w14:textId="77777777" w:rsidTr="0079529A">
        <w:tc>
          <w:tcPr>
            <w:tcW w:w="1234" w:type="pct"/>
            <w:vMerge/>
          </w:tcPr>
          <w:p w14:paraId="3B0DDF95" w14:textId="77777777" w:rsidR="00E67A5F" w:rsidRPr="00694AA0" w:rsidRDefault="00E67A5F" w:rsidP="00E67A5F">
            <w:pPr>
              <w:ind w:left="45" w:right="45"/>
              <w:rPr>
                <w:rFonts w:eastAsia="Times New Roman" w:cs="Times New Roman"/>
                <w:color w:val="414142"/>
                <w:kern w:val="0"/>
                <w:lang w:eastAsia="lv-LV"/>
                <w14:ligatures w14:val="none"/>
              </w:rPr>
            </w:pPr>
          </w:p>
        </w:tc>
        <w:tc>
          <w:tcPr>
            <w:tcW w:w="3766" w:type="pct"/>
            <w:tcBorders>
              <w:top w:val="nil"/>
              <w:left w:val="outset" w:sz="6" w:space="0" w:color="414142"/>
              <w:bottom w:val="outset" w:sz="6" w:space="0" w:color="414142"/>
              <w:right w:val="outset" w:sz="6" w:space="0" w:color="414142"/>
            </w:tcBorders>
          </w:tcPr>
          <w:p w14:paraId="1E472E0C" w14:textId="52916FE5" w:rsidR="00E67A5F" w:rsidRPr="00BF31B7" w:rsidRDefault="00E67A5F" w:rsidP="00E67A5F">
            <w:pPr>
              <w:ind w:left="45" w:right="45"/>
              <w:rPr>
                <w:rFonts w:eastAsia="Times New Roman" w:cs="Times New Roman"/>
                <w:iCs/>
                <w:color w:val="AEAAAA" w:themeColor="background2" w:themeShade="BF"/>
                <w:kern w:val="0"/>
                <w:lang w:eastAsia="lv-LV"/>
                <w14:ligatures w14:val="none"/>
              </w:rPr>
            </w:pPr>
          </w:p>
        </w:tc>
      </w:tr>
      <w:tr w:rsidR="00E67A5F" w:rsidRPr="00694AA0" w14:paraId="46BF36CE" w14:textId="77777777" w:rsidTr="00E67A5F">
        <w:tc>
          <w:tcPr>
            <w:tcW w:w="1234" w:type="pct"/>
            <w:vMerge w:val="restart"/>
            <w:tcBorders>
              <w:top w:val="outset" w:sz="6" w:space="0" w:color="414142"/>
              <w:left w:val="outset" w:sz="6" w:space="0" w:color="414142"/>
              <w:right w:val="outset" w:sz="6" w:space="0" w:color="414142"/>
            </w:tcBorders>
            <w:shd w:val="clear" w:color="auto" w:fill="E7E6E6" w:themeFill="background2"/>
          </w:tcPr>
          <w:p w14:paraId="22A1326D" w14:textId="28AB5A9D" w:rsidR="00E67A5F" w:rsidRPr="00694AA0" w:rsidRDefault="00E67A5F" w:rsidP="00E67A5F">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2.</w:t>
            </w:r>
            <w:r>
              <w:rPr>
                <w:rFonts w:eastAsia="Times New Roman" w:cs="Times New Roman"/>
                <w:color w:val="414142"/>
                <w:kern w:val="0"/>
                <w:lang w:eastAsia="lv-LV"/>
                <w14:ligatures w14:val="none"/>
              </w:rPr>
              <w:t>2</w:t>
            </w:r>
            <w:r w:rsidRPr="00694AA0">
              <w:rPr>
                <w:rFonts w:eastAsia="Times New Roman" w:cs="Times New Roman"/>
                <w:color w:val="414142"/>
                <w:kern w:val="0"/>
                <w:lang w:eastAsia="lv-LV"/>
                <w14:ligatures w14:val="none"/>
              </w:rPr>
              <w:t>. Saistība ar citiem projektiem</w:t>
            </w:r>
            <w:r>
              <w:rPr>
                <w:rFonts w:eastAsia="Times New Roman" w:cs="Times New Roman"/>
                <w:color w:val="414142"/>
                <w:kern w:val="0"/>
                <w:lang w:eastAsia="lv-LV"/>
                <w14:ligatures w14:val="none"/>
              </w:rPr>
              <w:t xml:space="preserve"> </w:t>
            </w:r>
          </w:p>
        </w:tc>
        <w:tc>
          <w:tcPr>
            <w:tcW w:w="3766" w:type="pct"/>
            <w:tcBorders>
              <w:top w:val="outset" w:sz="6" w:space="0" w:color="414142"/>
              <w:left w:val="outset" w:sz="6" w:space="0" w:color="414142"/>
              <w:bottom w:val="nil"/>
              <w:right w:val="outset" w:sz="6" w:space="0" w:color="414142"/>
            </w:tcBorders>
          </w:tcPr>
          <w:p w14:paraId="1D184296" w14:textId="7569A20E" w:rsidR="00E67A5F" w:rsidRPr="008A1D2B" w:rsidRDefault="00A34287" w:rsidP="001D0F32">
            <w:pPr>
              <w:spacing w:after="120"/>
              <w:ind w:left="119" w:right="45"/>
              <w:rPr>
                <w:rFonts w:eastAsia="Times New Roman" w:cs="Times New Roman"/>
                <w:i/>
                <w:iCs/>
                <w:color w:val="414142"/>
                <w:kern w:val="0"/>
                <w:lang w:eastAsia="lv-LV"/>
                <w14:ligatures w14:val="none"/>
              </w:rPr>
            </w:pPr>
            <w:r w:rsidRPr="007F7E40">
              <w:rPr>
                <w:rFonts w:eastAsia="Times New Roman" w:cs="Times New Roman"/>
                <w:i/>
                <w:iCs/>
                <w:color w:val="414142"/>
                <w:kern w:val="0"/>
                <w:lang w:eastAsia="lv-LV"/>
                <w14:ligatures w14:val="none"/>
              </w:rPr>
              <w:t xml:space="preserve">Projekts Nr. 2.1.3.1.i.0/1/23/I/VARAM/007 </w:t>
            </w:r>
            <w:r w:rsidR="00C30CB3">
              <w:rPr>
                <w:rFonts w:eastAsia="Times New Roman" w:cs="Times New Roman"/>
                <w:i/>
                <w:iCs/>
                <w:color w:val="414142"/>
                <w:kern w:val="0"/>
                <w:lang w:eastAsia="lv-LV"/>
                <w14:ligatures w14:val="none"/>
              </w:rPr>
              <w:t>”</w:t>
            </w:r>
            <w:r w:rsidRPr="007F7E40">
              <w:rPr>
                <w:rFonts w:eastAsia="Times New Roman" w:cs="Times New Roman"/>
                <w:i/>
                <w:iCs/>
                <w:color w:val="414142"/>
                <w:kern w:val="0"/>
                <w:lang w:eastAsia="lv-LV"/>
                <w14:ligatures w14:val="none"/>
              </w:rPr>
              <w:t>Publiskā iepirkuma procesu un pakalpojumu digitālā transformācija</w:t>
            </w:r>
            <w:r w:rsidR="00D8326C">
              <w:rPr>
                <w:rFonts w:eastAsia="Times New Roman" w:cs="Times New Roman"/>
                <w:i/>
                <w:iCs/>
                <w:color w:val="414142"/>
                <w:kern w:val="0"/>
                <w:lang w:eastAsia="lv-LV"/>
                <w14:ligatures w14:val="none"/>
              </w:rPr>
              <w:t>”</w:t>
            </w:r>
            <w:r w:rsidRPr="007F7E40">
              <w:rPr>
                <w:rFonts w:eastAsia="Times New Roman" w:cs="Times New Roman"/>
                <w:i/>
                <w:iCs/>
                <w:color w:val="414142"/>
                <w:kern w:val="0"/>
                <w:lang w:eastAsia="lv-LV"/>
                <w14:ligatures w14:val="none"/>
              </w:rPr>
              <w:t xml:space="preserve">, kas finansēta no 2.1.3.1.i. investīcijas </w:t>
            </w:r>
            <w:r w:rsidR="005D55F2" w:rsidRPr="007F7E40">
              <w:rPr>
                <w:rFonts w:eastAsia="Times New Roman" w:cs="Times New Roman"/>
                <w:i/>
                <w:iCs/>
                <w:color w:val="414142"/>
                <w:kern w:val="0"/>
                <w:lang w:eastAsia="lv-LV"/>
                <w14:ligatures w14:val="none"/>
              </w:rPr>
              <w:t>"</w:t>
            </w:r>
            <w:r w:rsidRPr="007F7E40">
              <w:rPr>
                <w:rFonts w:eastAsia="Times New Roman" w:cs="Times New Roman"/>
                <w:i/>
                <w:iCs/>
                <w:color w:val="414142"/>
                <w:kern w:val="0"/>
                <w:lang w:eastAsia="lv-LV"/>
                <w14:ligatures w14:val="none"/>
              </w:rPr>
              <w:t>Datu pieejamība, koplietošana un analītika".</w:t>
            </w:r>
            <w:r w:rsidR="008A307D">
              <w:rPr>
                <w:rFonts w:eastAsia="Times New Roman" w:cs="Times New Roman"/>
                <w:i/>
                <w:iCs/>
                <w:color w:val="414142"/>
                <w:kern w:val="0"/>
                <w:lang w:eastAsia="lv-LV"/>
                <w14:ligatures w14:val="none"/>
              </w:rPr>
              <w:t xml:space="preserve"> </w:t>
            </w:r>
            <w:r w:rsidR="00374BC8">
              <w:rPr>
                <w:rFonts w:eastAsia="Times New Roman" w:cs="Times New Roman"/>
                <w:i/>
                <w:iCs/>
                <w:color w:val="414142"/>
                <w:kern w:val="0"/>
                <w:lang w:eastAsia="lv-LV"/>
                <w14:ligatures w14:val="none"/>
              </w:rPr>
              <w:t>Jau i</w:t>
            </w:r>
            <w:r w:rsidRPr="007F7E40">
              <w:rPr>
                <w:rFonts w:eastAsia="Times New Roman" w:cs="Times New Roman"/>
                <w:i/>
                <w:iCs/>
                <w:color w:val="414142"/>
                <w:kern w:val="0"/>
                <w:lang w:eastAsia="lv-LV"/>
                <w14:ligatures w14:val="none"/>
              </w:rPr>
              <w:t>zstrādā</w:t>
            </w:r>
            <w:r w:rsidR="001B3A84" w:rsidRPr="007F7E40">
              <w:rPr>
                <w:rFonts w:eastAsia="Times New Roman" w:cs="Times New Roman"/>
                <w:i/>
                <w:iCs/>
                <w:color w:val="414142"/>
                <w:kern w:val="0"/>
                <w:lang w:eastAsia="lv-LV"/>
                <w14:ligatures w14:val="none"/>
              </w:rPr>
              <w:t>t</w:t>
            </w:r>
            <w:r w:rsidR="0023119B">
              <w:rPr>
                <w:rFonts w:eastAsia="Times New Roman" w:cs="Times New Roman"/>
                <w:i/>
                <w:iCs/>
                <w:color w:val="414142"/>
                <w:kern w:val="0"/>
                <w:lang w:eastAsia="lv-LV"/>
                <w14:ligatures w14:val="none"/>
              </w:rPr>
              <w:t>ā</w:t>
            </w:r>
            <w:r w:rsidR="001B3A84" w:rsidRPr="007F7E40">
              <w:rPr>
                <w:rFonts w:eastAsia="Times New Roman" w:cs="Times New Roman"/>
                <w:i/>
                <w:iCs/>
                <w:color w:val="414142"/>
                <w:kern w:val="0"/>
                <w:lang w:eastAsia="lv-LV"/>
                <w14:ligatures w14:val="none"/>
              </w:rPr>
              <w:t xml:space="preserve"> Publikāciju vadības sistēma</w:t>
            </w:r>
            <w:r w:rsidR="00676192">
              <w:rPr>
                <w:rFonts w:eastAsia="Times New Roman" w:cs="Times New Roman"/>
                <w:i/>
                <w:iCs/>
                <w:color w:val="414142"/>
                <w:kern w:val="0"/>
                <w:lang w:eastAsia="lv-LV"/>
                <w14:ligatures w14:val="none"/>
              </w:rPr>
              <w:t xml:space="preserve"> (PVS)</w:t>
            </w:r>
            <w:r w:rsidR="00410E29">
              <w:rPr>
                <w:rFonts w:eastAsia="Times New Roman" w:cs="Times New Roman"/>
                <w:i/>
                <w:iCs/>
                <w:color w:val="414142"/>
                <w:kern w:val="0"/>
                <w:lang w:eastAsia="lv-LV"/>
                <w14:ligatures w14:val="none"/>
              </w:rPr>
              <w:t xml:space="preserve"> </w:t>
            </w:r>
            <w:r w:rsidR="00374BC8">
              <w:rPr>
                <w:rFonts w:eastAsia="Times New Roman" w:cs="Times New Roman"/>
                <w:i/>
                <w:iCs/>
                <w:color w:val="414142"/>
                <w:kern w:val="0"/>
                <w:lang w:eastAsia="lv-LV"/>
                <w14:ligatures w14:val="none"/>
              </w:rPr>
              <w:t>š</w:t>
            </w:r>
            <w:r w:rsidR="005D55F2">
              <w:rPr>
                <w:rFonts w:eastAsia="Times New Roman" w:cs="Times New Roman"/>
                <w:i/>
                <w:iCs/>
                <w:color w:val="414142"/>
                <w:kern w:val="0"/>
                <w:lang w:eastAsia="lv-LV"/>
                <w14:ligatures w14:val="none"/>
              </w:rPr>
              <w:t>ā</w:t>
            </w:r>
            <w:r w:rsidR="00374BC8">
              <w:rPr>
                <w:rFonts w:eastAsia="Times New Roman" w:cs="Times New Roman"/>
                <w:i/>
                <w:iCs/>
                <w:color w:val="414142"/>
                <w:kern w:val="0"/>
                <w:lang w:eastAsia="lv-LV"/>
                <w14:ligatures w14:val="none"/>
              </w:rPr>
              <w:t xml:space="preserve"> </w:t>
            </w:r>
            <w:r w:rsidR="001B3A84" w:rsidRPr="007F7E40">
              <w:rPr>
                <w:rFonts w:eastAsia="Times New Roman" w:cs="Times New Roman"/>
                <w:i/>
                <w:iCs/>
                <w:color w:val="414142"/>
                <w:kern w:val="0"/>
                <w:lang w:eastAsia="lv-LV"/>
                <w14:ligatures w14:val="none"/>
              </w:rPr>
              <w:t>projekta laikā tiks attīstīta.</w:t>
            </w:r>
          </w:p>
        </w:tc>
      </w:tr>
      <w:tr w:rsidR="00E67A5F" w:rsidRPr="00694AA0" w14:paraId="493F0A71" w14:textId="77777777" w:rsidTr="0079529A">
        <w:tc>
          <w:tcPr>
            <w:tcW w:w="1234" w:type="pct"/>
            <w:vMerge/>
          </w:tcPr>
          <w:p w14:paraId="55A641C6" w14:textId="77777777" w:rsidR="00E67A5F" w:rsidRPr="00694AA0" w:rsidRDefault="00E67A5F" w:rsidP="00E67A5F">
            <w:pPr>
              <w:ind w:left="45" w:right="45"/>
              <w:rPr>
                <w:rFonts w:eastAsia="Times New Roman" w:cs="Times New Roman"/>
                <w:color w:val="414142"/>
                <w:kern w:val="0"/>
                <w:lang w:eastAsia="lv-LV"/>
                <w14:ligatures w14:val="none"/>
              </w:rPr>
            </w:pPr>
          </w:p>
        </w:tc>
        <w:tc>
          <w:tcPr>
            <w:tcW w:w="3766" w:type="pct"/>
            <w:tcBorders>
              <w:top w:val="nil"/>
              <w:left w:val="outset" w:sz="6" w:space="0" w:color="414142"/>
              <w:bottom w:val="outset" w:sz="6" w:space="0" w:color="414142"/>
              <w:right w:val="outset" w:sz="6" w:space="0" w:color="414142"/>
            </w:tcBorders>
          </w:tcPr>
          <w:p w14:paraId="3CA8B37B" w14:textId="35366DD7" w:rsidR="00022D01" w:rsidRPr="00022D01" w:rsidRDefault="00022D01" w:rsidP="00AF42DD">
            <w:pPr>
              <w:ind w:left="121" w:right="45"/>
              <w:rPr>
                <w:rFonts w:eastAsia="Times New Roman" w:cs="Times New Roman"/>
                <w:i/>
                <w:iCs/>
                <w:color w:val="414142"/>
                <w:kern w:val="0"/>
                <w:lang w:eastAsia="lv-LV"/>
                <w14:ligatures w14:val="none"/>
              </w:rPr>
            </w:pPr>
            <w:r w:rsidRPr="00022D01">
              <w:rPr>
                <w:rFonts w:eastAsia="Times New Roman" w:cs="Times New Roman"/>
                <w:i/>
                <w:iCs/>
                <w:color w:val="414142"/>
                <w:kern w:val="0"/>
                <w:lang w:eastAsia="lv-LV"/>
                <w14:ligatures w14:val="none"/>
              </w:rPr>
              <w:t>Šis projekts nerada dubultā finansējuma risku un š</w:t>
            </w:r>
            <w:r w:rsidR="005D55F2">
              <w:rPr>
                <w:rFonts w:eastAsia="Times New Roman" w:cs="Times New Roman"/>
                <w:i/>
                <w:iCs/>
                <w:color w:val="414142"/>
                <w:kern w:val="0"/>
                <w:lang w:eastAsia="lv-LV"/>
                <w14:ligatures w14:val="none"/>
              </w:rPr>
              <w:t>ā</w:t>
            </w:r>
            <w:r w:rsidRPr="00022D01">
              <w:rPr>
                <w:rFonts w:eastAsia="Times New Roman" w:cs="Times New Roman"/>
                <w:i/>
                <w:iCs/>
                <w:color w:val="414142"/>
                <w:kern w:val="0"/>
                <w:lang w:eastAsia="lv-LV"/>
                <w14:ligatures w14:val="none"/>
              </w:rPr>
              <w:t xml:space="preserve"> projekta ietvaros plānotās aktivitātes un darbības nepārklājas ar jau sistēmā esošajām vai iepriekš citā projektā veiktajām vai finansētajām aktivitātēm. Projekta rezultātā tiks izstrādātas jaunas, līdz šim neīstenotas funkcionalitātes, kas nepieciešamas, lai nodrošinātu pretendentiem iespēju pilnvērtīgi iesniegt piedāvājumus iepirkumu procedūrās, kā arī pasūtītājiem nodrošināt efektīvu, caurspīdīgu un optimizētu iepirkumu procesu. </w:t>
            </w:r>
          </w:p>
          <w:p w14:paraId="6636393F" w14:textId="274DA803" w:rsidR="00E67A5F" w:rsidRPr="00BF31B7" w:rsidRDefault="00E67A5F" w:rsidP="0079529A">
            <w:pPr>
              <w:ind w:left="121" w:right="45"/>
              <w:rPr>
                <w:rFonts w:eastAsia="Times New Roman" w:cs="Times New Roman"/>
                <w:iCs/>
                <w:color w:val="AEAAAA" w:themeColor="background2" w:themeShade="BF"/>
                <w:kern w:val="0"/>
                <w:lang w:eastAsia="lv-LV"/>
                <w14:ligatures w14:val="none"/>
              </w:rPr>
            </w:pPr>
          </w:p>
        </w:tc>
      </w:tr>
    </w:tbl>
    <w:p w14:paraId="5A0FC729" w14:textId="62108773" w:rsidR="00DC72AA" w:rsidRPr="00570274" w:rsidRDefault="00DC72AA" w:rsidP="00395B15">
      <w:pPr>
        <w:pStyle w:val="Heading1"/>
        <w:rPr>
          <w:lang w:eastAsia="lv-LV"/>
        </w:rPr>
      </w:pPr>
      <w:r w:rsidRPr="00570274">
        <w:rPr>
          <w:lang w:eastAsia="lv-LV"/>
        </w:rPr>
        <w:t xml:space="preserve">3. Projekta mērķis un galvenie </w:t>
      </w:r>
      <w:r w:rsidR="00702819" w:rsidRPr="00570274">
        <w:rPr>
          <w:lang w:eastAsia="lv-LV"/>
        </w:rPr>
        <w:t>ieguvumi</w:t>
      </w:r>
      <w:r w:rsidR="00C245D5">
        <w:rPr>
          <w:bCs/>
          <w:lang w:eastAsia="lv-LV"/>
        </w:rPr>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3356"/>
        <w:gridCol w:w="1750"/>
        <w:gridCol w:w="1402"/>
        <w:gridCol w:w="503"/>
        <w:gridCol w:w="753"/>
        <w:gridCol w:w="1291"/>
      </w:tblGrid>
      <w:tr w:rsidR="00E67A5F" w:rsidRPr="00694AA0" w14:paraId="66B63675" w14:textId="77777777" w:rsidTr="00E67A5F">
        <w:tc>
          <w:tcPr>
            <w:tcW w:w="1737" w:type="pct"/>
            <w:vMerge w:val="restart"/>
            <w:tcBorders>
              <w:top w:val="outset" w:sz="6" w:space="0" w:color="414142"/>
              <w:left w:val="outset" w:sz="6" w:space="0" w:color="414142"/>
              <w:right w:val="outset" w:sz="6" w:space="0" w:color="414142"/>
            </w:tcBorders>
            <w:shd w:val="clear" w:color="auto" w:fill="E7E6E6" w:themeFill="background2"/>
            <w:hideMark/>
          </w:tcPr>
          <w:p w14:paraId="2A5856C6" w14:textId="71F39516" w:rsidR="00E67A5F" w:rsidRPr="00694AA0" w:rsidRDefault="00E67A5F" w:rsidP="00E67A5F">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3.</w:t>
            </w:r>
            <w:r w:rsidRPr="00E67A5F">
              <w:rPr>
                <w:rFonts w:eastAsia="Times New Roman" w:cs="Times New Roman"/>
                <w:i/>
                <w:iCs/>
                <w:color w:val="414142"/>
                <w:kern w:val="0"/>
                <w:lang w:eastAsia="lv-LV"/>
                <w14:ligatures w14:val="none"/>
              </w:rPr>
              <w:t>1. Projekta mērķis un galvenais saturs</w:t>
            </w:r>
            <w:r>
              <w:rPr>
                <w:rFonts w:eastAsia="Times New Roman" w:cs="Times New Roman"/>
                <w:color w:val="414142"/>
                <w:kern w:val="0"/>
                <w:lang w:eastAsia="lv-LV"/>
                <w14:ligatures w14:val="none"/>
              </w:rPr>
              <w:t xml:space="preserve"> </w:t>
            </w:r>
          </w:p>
        </w:tc>
        <w:tc>
          <w:tcPr>
            <w:tcW w:w="3263" w:type="pct"/>
            <w:gridSpan w:val="5"/>
            <w:tcBorders>
              <w:top w:val="outset" w:sz="6" w:space="0" w:color="414142"/>
              <w:left w:val="outset" w:sz="6" w:space="0" w:color="414142"/>
              <w:bottom w:val="nil"/>
              <w:right w:val="outset" w:sz="6" w:space="0" w:color="414142"/>
            </w:tcBorders>
            <w:hideMark/>
          </w:tcPr>
          <w:p w14:paraId="7B741AD5" w14:textId="76B02F89" w:rsidR="00E34C64" w:rsidRDefault="00E34C64" w:rsidP="00E34C64">
            <w:pPr>
              <w:spacing w:before="120"/>
              <w:ind w:left="57" w:right="57"/>
              <w:rPr>
                <w:rFonts w:eastAsia="Times New Roman" w:cs="Times New Roman"/>
                <w:i/>
                <w:iCs/>
                <w:color w:val="414142"/>
                <w:kern w:val="0"/>
                <w:lang w:eastAsia="lv-LV"/>
                <w14:ligatures w14:val="none"/>
              </w:rPr>
            </w:pPr>
            <w:r w:rsidRPr="00F573CB">
              <w:rPr>
                <w:rFonts w:eastAsia="Times New Roman" w:cs="Times New Roman"/>
                <w:i/>
                <w:iCs/>
                <w:color w:val="414142"/>
                <w:kern w:val="0"/>
                <w:lang w:eastAsia="lv-LV"/>
                <w14:ligatures w14:val="none"/>
              </w:rPr>
              <w:t xml:space="preserve">Izveidot vienotu iepirkumu </w:t>
            </w:r>
            <w:r w:rsidR="00271B53">
              <w:rPr>
                <w:rFonts w:eastAsia="Times New Roman" w:cs="Times New Roman"/>
                <w:i/>
                <w:iCs/>
                <w:color w:val="414142"/>
                <w:kern w:val="0"/>
                <w:lang w:eastAsia="lv-LV"/>
                <w14:ligatures w14:val="none"/>
              </w:rPr>
              <w:t>elektron</w:t>
            </w:r>
            <w:r w:rsidR="00005D84">
              <w:rPr>
                <w:rFonts w:eastAsia="Times New Roman" w:cs="Times New Roman"/>
                <w:i/>
                <w:iCs/>
                <w:color w:val="414142"/>
                <w:kern w:val="0"/>
                <w:lang w:eastAsia="lv-LV"/>
                <w14:ligatures w14:val="none"/>
              </w:rPr>
              <w:t>i</w:t>
            </w:r>
            <w:r w:rsidR="00271B53">
              <w:rPr>
                <w:rFonts w:eastAsia="Times New Roman" w:cs="Times New Roman"/>
                <w:i/>
                <w:iCs/>
                <w:color w:val="414142"/>
                <w:kern w:val="0"/>
                <w:lang w:eastAsia="lv-LV"/>
                <w14:ligatures w14:val="none"/>
              </w:rPr>
              <w:t>sko</w:t>
            </w:r>
            <w:r w:rsidR="00271B53" w:rsidRPr="00F573CB">
              <w:rPr>
                <w:rFonts w:eastAsia="Times New Roman" w:cs="Times New Roman"/>
                <w:i/>
                <w:iCs/>
                <w:color w:val="414142"/>
                <w:kern w:val="0"/>
                <w:lang w:eastAsia="lv-LV"/>
                <w14:ligatures w14:val="none"/>
              </w:rPr>
              <w:t xml:space="preserve"> </w:t>
            </w:r>
            <w:r w:rsidRPr="00F573CB">
              <w:rPr>
                <w:rFonts w:eastAsia="Times New Roman" w:cs="Times New Roman"/>
                <w:i/>
                <w:iCs/>
                <w:color w:val="414142"/>
                <w:kern w:val="0"/>
                <w:lang w:eastAsia="lv-LV"/>
                <w14:ligatures w14:val="none"/>
              </w:rPr>
              <w:t>platformu (IEP), kas nodrošina piln</w:t>
            </w:r>
            <w:r>
              <w:rPr>
                <w:rFonts w:eastAsia="Times New Roman" w:cs="Times New Roman"/>
                <w:i/>
                <w:iCs/>
                <w:color w:val="414142"/>
                <w:kern w:val="0"/>
                <w:lang w:eastAsia="lv-LV"/>
                <w14:ligatures w14:val="none"/>
              </w:rPr>
              <w:t>vērtīgu</w:t>
            </w:r>
            <w:r w:rsidRPr="00F573CB">
              <w:rPr>
                <w:rFonts w:eastAsia="Times New Roman" w:cs="Times New Roman"/>
                <w:i/>
                <w:iCs/>
                <w:color w:val="414142"/>
                <w:kern w:val="0"/>
                <w:lang w:eastAsia="lv-LV"/>
                <w14:ligatures w14:val="none"/>
              </w:rPr>
              <w:t xml:space="preserve"> iepirkumu procesa atbalstu iepirkumu veicējiem. </w:t>
            </w:r>
          </w:p>
          <w:p w14:paraId="303651F8" w14:textId="43494035" w:rsidR="00E34C64" w:rsidRPr="00F573CB" w:rsidRDefault="00E34C64" w:rsidP="00E34C64">
            <w:pPr>
              <w:spacing w:before="120"/>
              <w:ind w:left="57" w:right="57"/>
              <w:rPr>
                <w:rFonts w:eastAsia="Times New Roman" w:cs="Times New Roman"/>
                <w:i/>
                <w:iCs/>
                <w:color w:val="414142"/>
                <w:kern w:val="0"/>
                <w:lang w:eastAsia="lv-LV"/>
                <w14:ligatures w14:val="none"/>
              </w:rPr>
            </w:pPr>
            <w:r w:rsidRPr="00F573CB">
              <w:rPr>
                <w:rFonts w:eastAsia="Times New Roman" w:cs="Times New Roman"/>
                <w:i/>
                <w:iCs/>
                <w:color w:val="414142"/>
                <w:kern w:val="0"/>
                <w:lang w:eastAsia="lv-LV"/>
                <w14:ligatures w14:val="none"/>
              </w:rPr>
              <w:t xml:space="preserve">Platforma </w:t>
            </w:r>
            <w:r>
              <w:rPr>
                <w:rFonts w:eastAsia="Times New Roman" w:cs="Times New Roman"/>
                <w:i/>
                <w:iCs/>
                <w:color w:val="414142"/>
                <w:kern w:val="0"/>
                <w:lang w:eastAsia="lv-LV"/>
                <w14:ligatures w14:val="none"/>
              </w:rPr>
              <w:t>vienkopus nodrošinās</w:t>
            </w:r>
            <w:r w:rsidRPr="00F573CB">
              <w:rPr>
                <w:rFonts w:eastAsia="Times New Roman" w:cs="Times New Roman"/>
                <w:i/>
                <w:iCs/>
                <w:color w:val="414142"/>
                <w:kern w:val="0"/>
                <w:lang w:eastAsia="lv-LV"/>
                <w14:ligatures w14:val="none"/>
              </w:rPr>
              <w:t xml:space="preserve"> iepirkumu izsludināšanas funkcionalitāti</w:t>
            </w:r>
            <w:r>
              <w:rPr>
                <w:rFonts w:eastAsia="Times New Roman" w:cs="Times New Roman"/>
                <w:i/>
                <w:iCs/>
                <w:color w:val="414142"/>
                <w:kern w:val="0"/>
                <w:lang w:eastAsia="lv-LV"/>
                <w14:ligatures w14:val="none"/>
              </w:rPr>
              <w:t>,</w:t>
            </w:r>
            <w:r w:rsidRPr="00F573CB">
              <w:rPr>
                <w:rFonts w:eastAsia="Times New Roman" w:cs="Times New Roman"/>
                <w:i/>
                <w:iCs/>
                <w:color w:val="414142"/>
                <w:kern w:val="0"/>
                <w:lang w:eastAsia="lv-LV"/>
                <w14:ligatures w14:val="none"/>
              </w:rPr>
              <w:t xml:space="preserve"> iespēju pievienot iepirkumu dokumentus</w:t>
            </w:r>
            <w:r>
              <w:rPr>
                <w:rFonts w:eastAsia="Times New Roman" w:cs="Times New Roman"/>
                <w:i/>
                <w:iCs/>
                <w:color w:val="414142"/>
                <w:kern w:val="0"/>
                <w:lang w:eastAsia="lv-LV"/>
                <w14:ligatures w14:val="none"/>
              </w:rPr>
              <w:t>,</w:t>
            </w:r>
            <w:r w:rsidRPr="00F573CB">
              <w:rPr>
                <w:rFonts w:eastAsia="Times New Roman" w:cs="Times New Roman"/>
                <w:i/>
                <w:iCs/>
                <w:color w:val="414142"/>
                <w:kern w:val="0"/>
                <w:lang w:eastAsia="lv-LV"/>
                <w14:ligatures w14:val="none"/>
              </w:rPr>
              <w:t xml:space="preserve"> sniegt komentārus visa piedāvājuma sagatavošanas laikā</w:t>
            </w:r>
            <w:r>
              <w:rPr>
                <w:rFonts w:eastAsia="Times New Roman" w:cs="Times New Roman"/>
                <w:i/>
                <w:iCs/>
                <w:color w:val="414142"/>
                <w:kern w:val="0"/>
                <w:lang w:eastAsia="lv-LV"/>
                <w14:ligatures w14:val="none"/>
              </w:rPr>
              <w:t xml:space="preserve">, </w:t>
            </w:r>
            <w:r w:rsidRPr="00F573CB">
              <w:rPr>
                <w:rFonts w:eastAsia="Times New Roman" w:cs="Times New Roman"/>
                <w:i/>
                <w:iCs/>
                <w:color w:val="414142"/>
                <w:kern w:val="0"/>
                <w:lang w:eastAsia="lv-LV"/>
                <w14:ligatures w14:val="none"/>
              </w:rPr>
              <w:t xml:space="preserve">iespēju ērtāk </w:t>
            </w:r>
            <w:r>
              <w:rPr>
                <w:rFonts w:eastAsia="Times New Roman" w:cs="Times New Roman"/>
                <w:i/>
                <w:iCs/>
                <w:color w:val="414142"/>
                <w:kern w:val="0"/>
                <w:lang w:eastAsia="lv-LV"/>
                <w14:ligatures w14:val="none"/>
              </w:rPr>
              <w:t xml:space="preserve">un </w:t>
            </w:r>
            <w:r w:rsidRPr="00F573CB">
              <w:rPr>
                <w:rFonts w:eastAsia="Times New Roman" w:cs="Times New Roman"/>
                <w:i/>
                <w:iCs/>
                <w:color w:val="414142"/>
                <w:kern w:val="0"/>
                <w:lang w:eastAsia="lv-LV"/>
                <w14:ligatures w14:val="none"/>
              </w:rPr>
              <w:t>vienkāršāk izteikt interesi par plānotajiem iepirkumiem, kā arī nodrošinās ērtu, vienotu, uzticamu un drošu piedāvājumu iesniegšanas iespēju uzņēmējiem.</w:t>
            </w:r>
          </w:p>
          <w:p w14:paraId="2EF362D9" w14:textId="16DE422A" w:rsidR="00E34C64" w:rsidRDefault="00E34C64" w:rsidP="00E34C64">
            <w:pPr>
              <w:spacing w:before="120"/>
              <w:ind w:left="57" w:right="57"/>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Projekta īstenošanas mērķis ir iepirkumu izsludināšanu un piedāvājumu iesniegšanu padarīt</w:t>
            </w:r>
            <w:r w:rsidRPr="00F573CB">
              <w:rPr>
                <w:rFonts w:eastAsia="Times New Roman" w:cs="Times New Roman"/>
                <w:i/>
                <w:iCs/>
                <w:color w:val="414142"/>
                <w:kern w:val="0"/>
                <w:lang w:eastAsia="lv-LV"/>
                <w14:ligatures w14:val="none"/>
              </w:rPr>
              <w:t xml:space="preserve"> vienkārš</w:t>
            </w:r>
            <w:r>
              <w:rPr>
                <w:rFonts w:eastAsia="Times New Roman" w:cs="Times New Roman"/>
                <w:i/>
                <w:iCs/>
                <w:color w:val="414142"/>
                <w:kern w:val="0"/>
                <w:lang w:eastAsia="lv-LV"/>
                <w14:ligatures w14:val="none"/>
              </w:rPr>
              <w:t>ā</w:t>
            </w:r>
            <w:r w:rsidRPr="00F573CB">
              <w:rPr>
                <w:rFonts w:eastAsia="Times New Roman" w:cs="Times New Roman"/>
                <w:i/>
                <w:iCs/>
                <w:color w:val="414142"/>
                <w:kern w:val="0"/>
                <w:lang w:eastAsia="lv-LV"/>
                <w14:ligatures w14:val="none"/>
              </w:rPr>
              <w:t>k</w:t>
            </w:r>
            <w:r>
              <w:rPr>
                <w:rFonts w:eastAsia="Times New Roman" w:cs="Times New Roman"/>
                <w:i/>
                <w:iCs/>
                <w:color w:val="414142"/>
                <w:kern w:val="0"/>
                <w:lang w:eastAsia="lv-LV"/>
                <w14:ligatures w14:val="none"/>
              </w:rPr>
              <w:t>u</w:t>
            </w:r>
            <w:r w:rsidRPr="00F573CB">
              <w:rPr>
                <w:rFonts w:eastAsia="Times New Roman" w:cs="Times New Roman"/>
                <w:i/>
                <w:iCs/>
                <w:color w:val="414142"/>
                <w:kern w:val="0"/>
                <w:lang w:eastAsia="lv-LV"/>
                <w14:ligatures w14:val="none"/>
              </w:rPr>
              <w:t xml:space="preserve"> un caurskatāmāk</w:t>
            </w:r>
            <w:r>
              <w:rPr>
                <w:rFonts w:eastAsia="Times New Roman" w:cs="Times New Roman"/>
                <w:i/>
                <w:iCs/>
                <w:color w:val="414142"/>
                <w:kern w:val="0"/>
                <w:lang w:eastAsia="lv-LV"/>
                <w14:ligatures w14:val="none"/>
              </w:rPr>
              <w:t>u</w:t>
            </w:r>
            <w:r w:rsidRPr="00F573CB">
              <w:rPr>
                <w:rFonts w:eastAsia="Times New Roman" w:cs="Times New Roman"/>
                <w:i/>
                <w:iCs/>
                <w:color w:val="414142"/>
                <w:kern w:val="0"/>
                <w:lang w:eastAsia="lv-LV"/>
                <w14:ligatures w14:val="none"/>
              </w:rPr>
              <w:t xml:space="preserve">. </w:t>
            </w:r>
            <w:r w:rsidR="00D8326C">
              <w:rPr>
                <w:rFonts w:eastAsia="Times New Roman" w:cs="Times New Roman"/>
                <w:i/>
                <w:iCs/>
                <w:color w:val="414142"/>
                <w:kern w:val="0"/>
                <w:lang w:eastAsia="lv-LV"/>
                <w14:ligatures w14:val="none"/>
              </w:rPr>
              <w:t>Tād</w:t>
            </w:r>
            <w:r w:rsidR="005D55F2">
              <w:rPr>
                <w:rFonts w:eastAsia="Times New Roman" w:cs="Times New Roman"/>
                <w:i/>
                <w:iCs/>
                <w:color w:val="414142"/>
                <w:kern w:val="0"/>
                <w:lang w:eastAsia="lv-LV"/>
                <w14:ligatures w14:val="none"/>
              </w:rPr>
              <w:t>ē</w:t>
            </w:r>
            <w:r w:rsidR="00D8326C">
              <w:rPr>
                <w:rFonts w:eastAsia="Times New Roman" w:cs="Times New Roman"/>
                <w:i/>
                <w:iCs/>
                <w:color w:val="414142"/>
                <w:kern w:val="0"/>
                <w:lang w:eastAsia="lv-LV"/>
                <w14:ligatures w14:val="none"/>
              </w:rPr>
              <w:t xml:space="preserve">jādi </w:t>
            </w:r>
            <w:r>
              <w:rPr>
                <w:rFonts w:eastAsia="Times New Roman" w:cs="Times New Roman"/>
                <w:i/>
                <w:iCs/>
                <w:color w:val="414142"/>
                <w:kern w:val="0"/>
                <w:lang w:eastAsia="lv-LV"/>
                <w14:ligatures w14:val="none"/>
              </w:rPr>
              <w:t>p</w:t>
            </w:r>
            <w:r w:rsidRPr="00F573CB">
              <w:rPr>
                <w:rFonts w:eastAsia="Times New Roman" w:cs="Times New Roman"/>
                <w:i/>
                <w:iCs/>
                <w:color w:val="414142"/>
                <w:kern w:val="0"/>
                <w:lang w:eastAsia="lv-LV"/>
                <w14:ligatures w14:val="none"/>
              </w:rPr>
              <w:t>rojekta rezultātā tiks uzlabota iepirkumu procesa efektivitāte un caurskatāmība,</w:t>
            </w:r>
            <w:r w:rsidR="00D8326C">
              <w:rPr>
                <w:rFonts w:eastAsia="Times New Roman" w:cs="Times New Roman"/>
                <w:i/>
                <w:iCs/>
                <w:color w:val="414142"/>
                <w:kern w:val="0"/>
                <w:lang w:eastAsia="lv-LV"/>
                <w14:ligatures w14:val="none"/>
              </w:rPr>
              <w:t xml:space="preserve"> </w:t>
            </w:r>
            <w:r w:rsidRPr="00F573CB">
              <w:rPr>
                <w:rFonts w:eastAsia="Times New Roman" w:cs="Times New Roman"/>
                <w:i/>
                <w:iCs/>
                <w:color w:val="414142"/>
                <w:kern w:val="0"/>
                <w:lang w:eastAsia="lv-LV"/>
                <w14:ligatures w14:val="none"/>
              </w:rPr>
              <w:t>sekmē</w:t>
            </w:r>
            <w:r>
              <w:rPr>
                <w:rFonts w:eastAsia="Times New Roman" w:cs="Times New Roman"/>
                <w:i/>
                <w:iCs/>
                <w:color w:val="414142"/>
                <w:kern w:val="0"/>
                <w:lang w:eastAsia="lv-LV"/>
                <w14:ligatures w14:val="none"/>
              </w:rPr>
              <w:t>jot</w:t>
            </w:r>
            <w:r w:rsidRPr="00F573CB">
              <w:rPr>
                <w:rFonts w:eastAsia="Times New Roman" w:cs="Times New Roman"/>
                <w:i/>
                <w:iCs/>
                <w:color w:val="414142"/>
                <w:kern w:val="0"/>
                <w:lang w:eastAsia="lv-LV"/>
                <w14:ligatures w14:val="none"/>
              </w:rPr>
              <w:t xml:space="preserve"> publisko iepirkumu kvalitāti </w:t>
            </w:r>
            <w:r>
              <w:rPr>
                <w:rFonts w:eastAsia="Times New Roman" w:cs="Times New Roman"/>
                <w:i/>
                <w:iCs/>
                <w:color w:val="414142"/>
                <w:kern w:val="0"/>
                <w:lang w:eastAsia="lv-LV"/>
                <w14:ligatures w14:val="none"/>
              </w:rPr>
              <w:t xml:space="preserve">un efektivitāti, kā arī </w:t>
            </w:r>
            <w:r w:rsidRPr="00F573CB">
              <w:rPr>
                <w:rFonts w:eastAsia="Times New Roman" w:cs="Times New Roman"/>
                <w:i/>
                <w:iCs/>
                <w:color w:val="414142"/>
                <w:kern w:val="0"/>
                <w:lang w:eastAsia="lv-LV"/>
                <w14:ligatures w14:val="none"/>
              </w:rPr>
              <w:t>veicin</w:t>
            </w:r>
            <w:r>
              <w:rPr>
                <w:rFonts w:eastAsia="Times New Roman" w:cs="Times New Roman"/>
                <w:i/>
                <w:iCs/>
                <w:color w:val="414142"/>
                <w:kern w:val="0"/>
                <w:lang w:eastAsia="lv-LV"/>
                <w14:ligatures w14:val="none"/>
              </w:rPr>
              <w:t>ot</w:t>
            </w:r>
            <w:r w:rsidRPr="00F573CB">
              <w:rPr>
                <w:rFonts w:eastAsia="Times New Roman" w:cs="Times New Roman"/>
                <w:i/>
                <w:iCs/>
                <w:color w:val="414142"/>
                <w:kern w:val="0"/>
                <w:lang w:eastAsia="lv-LV"/>
                <w14:ligatures w14:val="none"/>
              </w:rPr>
              <w:t xml:space="preserve"> vienlīdzīgas iespējas tirgus dalībniekiem</w:t>
            </w:r>
            <w:r>
              <w:rPr>
                <w:rFonts w:eastAsia="Times New Roman" w:cs="Times New Roman"/>
                <w:i/>
                <w:iCs/>
                <w:color w:val="414142"/>
                <w:kern w:val="0"/>
                <w:lang w:eastAsia="lv-LV"/>
                <w14:ligatures w14:val="none"/>
              </w:rPr>
              <w:t xml:space="preserve"> un </w:t>
            </w:r>
            <w:r w:rsidRPr="00F573CB">
              <w:rPr>
                <w:rFonts w:eastAsia="Times New Roman" w:cs="Times New Roman"/>
                <w:i/>
                <w:iCs/>
                <w:color w:val="414142"/>
                <w:kern w:val="0"/>
                <w:lang w:eastAsia="lv-LV"/>
                <w14:ligatures w14:val="none"/>
              </w:rPr>
              <w:t>potenciāli piesaist</w:t>
            </w:r>
            <w:r>
              <w:rPr>
                <w:rFonts w:eastAsia="Times New Roman" w:cs="Times New Roman"/>
                <w:i/>
                <w:iCs/>
                <w:color w:val="414142"/>
                <w:kern w:val="0"/>
                <w:lang w:eastAsia="lv-LV"/>
                <w14:ligatures w14:val="none"/>
              </w:rPr>
              <w:t>ot</w:t>
            </w:r>
            <w:r w:rsidRPr="00F573CB">
              <w:rPr>
                <w:rFonts w:eastAsia="Times New Roman" w:cs="Times New Roman"/>
                <w:i/>
                <w:iCs/>
                <w:color w:val="414142"/>
                <w:kern w:val="0"/>
                <w:lang w:eastAsia="lv-LV"/>
                <w14:ligatures w14:val="none"/>
              </w:rPr>
              <w:t xml:space="preserve"> jaunus piegādā</w:t>
            </w:r>
            <w:r>
              <w:rPr>
                <w:rFonts w:eastAsia="Times New Roman" w:cs="Times New Roman"/>
                <w:i/>
                <w:iCs/>
                <w:color w:val="414142"/>
                <w:kern w:val="0"/>
                <w:lang w:eastAsia="lv-LV"/>
                <w14:ligatures w14:val="none"/>
              </w:rPr>
              <w:t>tāj</w:t>
            </w:r>
            <w:r w:rsidRPr="00F573CB">
              <w:rPr>
                <w:rFonts w:eastAsia="Times New Roman" w:cs="Times New Roman"/>
                <w:i/>
                <w:iCs/>
                <w:color w:val="414142"/>
                <w:kern w:val="0"/>
                <w:lang w:eastAsia="lv-LV"/>
                <w14:ligatures w14:val="none"/>
              </w:rPr>
              <w:t>us</w:t>
            </w:r>
            <w:r>
              <w:rPr>
                <w:rFonts w:eastAsia="Times New Roman" w:cs="Times New Roman"/>
                <w:i/>
                <w:iCs/>
                <w:color w:val="414142"/>
                <w:kern w:val="0"/>
                <w:lang w:eastAsia="lv-LV"/>
                <w14:ligatures w14:val="none"/>
              </w:rPr>
              <w:t xml:space="preserve">. </w:t>
            </w:r>
          </w:p>
          <w:p w14:paraId="1A05AC78" w14:textId="31197B17" w:rsidR="00A34287" w:rsidRPr="00E34C64" w:rsidRDefault="00E34C64" w:rsidP="00E34C64">
            <w:pPr>
              <w:spacing w:before="120"/>
              <w:ind w:left="57" w:right="57"/>
              <w:rPr>
                <w:rFonts w:eastAsia="Times New Roman" w:cs="Times New Roman"/>
                <w:i/>
                <w:iCs/>
                <w:color w:val="414142"/>
                <w:kern w:val="0"/>
                <w:lang w:eastAsia="lv-LV"/>
                <w14:ligatures w14:val="none"/>
              </w:rPr>
            </w:pPr>
            <w:r w:rsidRPr="00F573CB">
              <w:rPr>
                <w:rFonts w:eastAsia="Times New Roman" w:cs="Times New Roman"/>
                <w:i/>
                <w:iCs/>
                <w:color w:val="414142"/>
                <w:kern w:val="0"/>
                <w:lang w:eastAsia="lv-LV"/>
                <w14:ligatures w14:val="none"/>
              </w:rPr>
              <w:t>Projekta mērķauditorija ir gan publiskais</w:t>
            </w:r>
            <w:r w:rsidR="00D8326C">
              <w:rPr>
                <w:rFonts w:eastAsia="Times New Roman" w:cs="Times New Roman"/>
                <w:i/>
                <w:iCs/>
                <w:color w:val="414142"/>
                <w:kern w:val="0"/>
                <w:lang w:eastAsia="lv-LV"/>
                <w14:ligatures w14:val="none"/>
              </w:rPr>
              <w:t>,</w:t>
            </w:r>
            <w:r w:rsidRPr="00F573CB">
              <w:rPr>
                <w:rFonts w:eastAsia="Times New Roman" w:cs="Times New Roman"/>
                <w:i/>
                <w:iCs/>
                <w:color w:val="414142"/>
                <w:kern w:val="0"/>
                <w:lang w:eastAsia="lv-LV"/>
                <w14:ligatures w14:val="none"/>
              </w:rPr>
              <w:t xml:space="preserve"> gan privātais sektors, jo plānots, ka platforma atvieglos darbu gan iepirkumu veicējiem, gan </w:t>
            </w:r>
            <w:r>
              <w:rPr>
                <w:rFonts w:eastAsia="Times New Roman" w:cs="Times New Roman"/>
                <w:i/>
                <w:iCs/>
                <w:color w:val="414142"/>
                <w:kern w:val="0"/>
                <w:lang w:eastAsia="lv-LV"/>
                <w14:ligatures w14:val="none"/>
              </w:rPr>
              <w:t>piegādātājiem</w:t>
            </w:r>
            <w:r w:rsidRPr="00F573CB">
              <w:rPr>
                <w:rFonts w:eastAsia="Times New Roman" w:cs="Times New Roman"/>
                <w:i/>
                <w:iCs/>
                <w:color w:val="414142"/>
                <w:kern w:val="0"/>
                <w:lang w:eastAsia="lv-LV"/>
                <w14:ligatures w14:val="none"/>
              </w:rPr>
              <w:t xml:space="preserve"> (uzņēmējiem), kas pieda</w:t>
            </w:r>
            <w:r>
              <w:rPr>
                <w:rFonts w:eastAsia="Times New Roman" w:cs="Times New Roman"/>
                <w:i/>
                <w:iCs/>
                <w:color w:val="414142"/>
                <w:kern w:val="0"/>
                <w:lang w:eastAsia="lv-LV"/>
                <w14:ligatures w14:val="none"/>
              </w:rPr>
              <w:t>lās</w:t>
            </w:r>
            <w:r w:rsidRPr="00F573CB">
              <w:rPr>
                <w:rFonts w:eastAsia="Times New Roman" w:cs="Times New Roman"/>
                <w:i/>
                <w:iCs/>
                <w:color w:val="414142"/>
                <w:kern w:val="0"/>
                <w:lang w:eastAsia="lv-LV"/>
                <w14:ligatures w14:val="none"/>
              </w:rPr>
              <w:t xml:space="preserve"> publiskajos iepirkumos.</w:t>
            </w:r>
          </w:p>
        </w:tc>
      </w:tr>
      <w:tr w:rsidR="00E67A5F" w:rsidRPr="00694AA0" w14:paraId="46FA6705" w14:textId="77777777" w:rsidTr="0079529A">
        <w:tc>
          <w:tcPr>
            <w:tcW w:w="1737" w:type="pct"/>
            <w:vMerge/>
          </w:tcPr>
          <w:p w14:paraId="1A78ECAA" w14:textId="77777777" w:rsidR="00E67A5F" w:rsidRPr="00694AA0" w:rsidRDefault="00E67A5F" w:rsidP="00E67A5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2C1BF107" w14:textId="42A587BE" w:rsidR="00E67A5F" w:rsidRPr="00753471" w:rsidRDefault="00E67A5F" w:rsidP="00E67A5F">
            <w:pPr>
              <w:ind w:right="45"/>
              <w:rPr>
                <w:rFonts w:eastAsia="Times New Roman" w:cs="Times New Roman"/>
                <w:color w:val="414142"/>
                <w:kern w:val="0"/>
                <w:lang w:eastAsia="lv-LV"/>
                <w14:ligatures w14:val="none"/>
              </w:rPr>
            </w:pPr>
          </w:p>
        </w:tc>
      </w:tr>
      <w:tr w:rsidR="005A6F3C" w:rsidRPr="00694AA0" w14:paraId="5B818EB4" w14:textId="77777777" w:rsidTr="009825BC">
        <w:tc>
          <w:tcPr>
            <w:tcW w:w="1737" w:type="pct"/>
            <w:vMerge w:val="restart"/>
            <w:tcBorders>
              <w:top w:val="outset" w:sz="6" w:space="0" w:color="414142"/>
              <w:left w:val="outset" w:sz="6" w:space="0" w:color="414142"/>
              <w:right w:val="outset" w:sz="6" w:space="0" w:color="414142"/>
            </w:tcBorders>
            <w:shd w:val="clear" w:color="auto" w:fill="E7E6E6" w:themeFill="background2"/>
            <w:hideMark/>
          </w:tcPr>
          <w:p w14:paraId="74D28148" w14:textId="72C7B18E" w:rsidR="005A6F3C" w:rsidRPr="00694AA0" w:rsidRDefault="005A6F3C" w:rsidP="005A6F3C">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3.</w:t>
            </w:r>
            <w:r>
              <w:rPr>
                <w:rFonts w:eastAsia="Times New Roman" w:cs="Times New Roman"/>
                <w:color w:val="414142"/>
                <w:kern w:val="0"/>
                <w:lang w:eastAsia="lv-LV"/>
                <w14:ligatures w14:val="none"/>
              </w:rPr>
              <w:t>2</w:t>
            </w:r>
            <w:r w:rsidRPr="00694AA0">
              <w:rPr>
                <w:rFonts w:eastAsia="Times New Roman" w:cs="Times New Roman"/>
                <w:color w:val="414142"/>
                <w:kern w:val="0"/>
                <w:lang w:eastAsia="lv-LV"/>
                <w14:ligatures w14:val="none"/>
              </w:rPr>
              <w:t>.</w:t>
            </w:r>
            <w:r>
              <w:rPr>
                <w:rFonts w:eastAsia="Times New Roman" w:cs="Times New Roman"/>
                <w:color w:val="414142"/>
                <w:kern w:val="0"/>
                <w:lang w:eastAsia="lv-LV"/>
                <w14:ligatures w14:val="none"/>
              </w:rPr>
              <w:t> </w:t>
            </w:r>
            <w:r w:rsidRPr="00694AA0">
              <w:rPr>
                <w:rFonts w:eastAsia="Times New Roman" w:cs="Times New Roman"/>
                <w:color w:val="414142"/>
                <w:kern w:val="0"/>
                <w:lang w:eastAsia="lv-LV"/>
                <w14:ligatures w14:val="none"/>
              </w:rPr>
              <w:t>Projekta pamatojums (aktualitāte/nepieciešamība/risināmā problēma)</w:t>
            </w:r>
            <w:r>
              <w:rPr>
                <w:rFonts w:eastAsia="Times New Roman" w:cs="Times New Roman"/>
                <w:color w:val="414142"/>
                <w:kern w:val="0"/>
                <w:lang w:eastAsia="lv-LV"/>
                <w14:ligatures w14:val="none"/>
              </w:rPr>
              <w:t xml:space="preserve"> </w:t>
            </w:r>
          </w:p>
        </w:tc>
        <w:tc>
          <w:tcPr>
            <w:tcW w:w="3263" w:type="pct"/>
            <w:gridSpan w:val="5"/>
            <w:tcBorders>
              <w:top w:val="outset" w:sz="6" w:space="0" w:color="414142"/>
              <w:left w:val="outset" w:sz="6" w:space="0" w:color="414142"/>
              <w:bottom w:val="nil"/>
              <w:right w:val="outset" w:sz="6" w:space="0" w:color="414142"/>
            </w:tcBorders>
            <w:hideMark/>
          </w:tcPr>
          <w:p w14:paraId="6C43AFDC" w14:textId="77777777" w:rsidR="005A6F3C" w:rsidRDefault="005A6F3C" w:rsidP="005A6F3C">
            <w:pPr>
              <w:ind w:left="45" w:right="45"/>
              <w:rPr>
                <w:rFonts w:eastAsia="Times New Roman" w:cs="Times New Roman"/>
                <w:b/>
                <w:bCs/>
                <w:kern w:val="0"/>
                <w:lang w:eastAsia="lv-LV"/>
                <w14:ligatures w14:val="none"/>
              </w:rPr>
            </w:pPr>
            <w:r w:rsidRPr="00656B8E">
              <w:rPr>
                <w:rFonts w:eastAsia="Times New Roman" w:cs="Times New Roman"/>
                <w:b/>
                <w:bCs/>
                <w:kern w:val="0"/>
                <w:lang w:eastAsia="lv-LV"/>
                <w14:ligatures w14:val="none"/>
              </w:rPr>
              <w:t xml:space="preserve">Norāda atsauces uz politikas plānošanas dokumentiem: </w:t>
            </w:r>
          </w:p>
          <w:p w14:paraId="7BBE7E9C" w14:textId="77777777" w:rsidR="005A6F3C" w:rsidRPr="00F573CB" w:rsidRDefault="005A6F3C" w:rsidP="005A6F3C">
            <w:pPr>
              <w:spacing w:before="120"/>
              <w:ind w:left="57" w:right="57"/>
              <w:rPr>
                <w:rFonts w:eastAsia="Times New Roman" w:cs="Times New Roman"/>
                <w:i/>
                <w:iCs/>
                <w:color w:val="414142"/>
                <w:kern w:val="0"/>
                <w:lang w:eastAsia="lv-LV"/>
                <w14:ligatures w14:val="none"/>
              </w:rPr>
            </w:pPr>
            <w:r w:rsidRPr="00F573CB">
              <w:rPr>
                <w:rFonts w:eastAsia="Times New Roman" w:cs="Times New Roman"/>
                <w:i/>
                <w:iCs/>
                <w:color w:val="414142"/>
                <w:kern w:val="0"/>
                <w:lang w:eastAsia="lv-LV"/>
                <w14:ligatures w14:val="none"/>
              </w:rPr>
              <w:lastRenderedPageBreak/>
              <w:t>Pašreizējā situācijā publisko iepirkumu administrēšanā Latvijā pastāv būtiska problēma – paralēli darbojas divas atsevišķas elektroniskās iepirkumu sistēmas, kurām līdz 2025. gada</w:t>
            </w:r>
            <w:r>
              <w:rPr>
                <w:rFonts w:eastAsia="Times New Roman" w:cs="Times New Roman"/>
                <w:i/>
                <w:iCs/>
                <w:color w:val="414142"/>
                <w:kern w:val="0"/>
                <w:lang w:eastAsia="lv-LV"/>
                <w14:ligatures w14:val="none"/>
              </w:rPr>
              <w:t xml:space="preserve"> beigām</w:t>
            </w:r>
            <w:r w:rsidRPr="00F573CB">
              <w:rPr>
                <w:rFonts w:eastAsia="Times New Roman" w:cs="Times New Roman"/>
                <w:i/>
                <w:iCs/>
                <w:color w:val="414142"/>
                <w:kern w:val="0"/>
                <w:lang w:eastAsia="lv-LV"/>
                <w14:ligatures w14:val="none"/>
              </w:rPr>
              <w:t xml:space="preserve"> bija divi </w:t>
            </w:r>
            <w:r>
              <w:rPr>
                <w:rFonts w:eastAsia="Times New Roman" w:cs="Times New Roman"/>
                <w:i/>
                <w:iCs/>
                <w:color w:val="414142"/>
                <w:kern w:val="0"/>
                <w:lang w:eastAsia="lv-LV"/>
                <w14:ligatures w14:val="none"/>
              </w:rPr>
              <w:t>pārziņi</w:t>
            </w:r>
            <w:r w:rsidRPr="00F573CB">
              <w:rPr>
                <w:rFonts w:eastAsia="Times New Roman" w:cs="Times New Roman"/>
                <w:i/>
                <w:iCs/>
                <w:color w:val="414142"/>
                <w:kern w:val="0"/>
                <w:lang w:eastAsia="lv-LV"/>
                <w14:ligatures w14:val="none"/>
              </w:rPr>
              <w:t>. Šīs sistēmas izmanto atšķirīgas datu struktūras, kā arī darbojas divas atsevišķas vietnes, kas būtiski sarežģī un palielina administratīvo slogu gan iepirkumu veicējiem, gan pretendentiem.</w:t>
            </w:r>
          </w:p>
          <w:p w14:paraId="560C11E5" w14:textId="77777777" w:rsidR="005A6F3C" w:rsidRPr="00F573CB" w:rsidRDefault="005A6F3C" w:rsidP="005A6F3C">
            <w:pPr>
              <w:spacing w:before="120"/>
              <w:ind w:left="57" w:right="57"/>
              <w:rPr>
                <w:rFonts w:eastAsia="Times New Roman" w:cs="Times New Roman"/>
                <w:i/>
                <w:iCs/>
                <w:color w:val="414142"/>
                <w:kern w:val="0"/>
                <w:lang w:eastAsia="lv-LV"/>
                <w14:ligatures w14:val="none"/>
              </w:rPr>
            </w:pPr>
            <w:r w:rsidRPr="00F573CB">
              <w:rPr>
                <w:rFonts w:eastAsia="Times New Roman" w:cs="Times New Roman"/>
                <w:i/>
                <w:iCs/>
                <w:color w:val="414142"/>
                <w:kern w:val="0"/>
                <w:lang w:eastAsia="lv-LV"/>
                <w14:ligatures w14:val="none"/>
              </w:rPr>
              <w:t>Lietotāju sūdzības, kas saņemtas pēdējā laikā, apstiprina, ka informācijas ievade abās sistēmās ir laikietilpīga un apgrūtinoša, turklāt pastāv risks, ka dati var atšķirties, kas apgrūtina precīzu un vienotu iepirkumu datu apstrādi un analīzi. Šī situācija ne tikai samazina iepirkumu procesa efektivitāti, bet arī negatīvi ietekmē iepirkumu caurskatāmību un lietotāju pieredzi.</w:t>
            </w:r>
          </w:p>
          <w:p w14:paraId="28175556" w14:textId="77777777" w:rsidR="005A6F3C" w:rsidRPr="001D0F32" w:rsidRDefault="005A6F3C" w:rsidP="005A6F3C">
            <w:pPr>
              <w:spacing w:before="120"/>
              <w:ind w:left="57" w:right="57"/>
              <w:rPr>
                <w:rFonts w:eastAsia="Times New Roman" w:cs="Times New Roman"/>
                <w:i/>
                <w:iCs/>
                <w:color w:val="414142"/>
                <w:spacing w:val="2"/>
                <w:kern w:val="0"/>
                <w:lang w:eastAsia="lv-LV"/>
                <w14:ligatures w14:val="none"/>
              </w:rPr>
            </w:pPr>
            <w:r w:rsidRPr="001D0F32">
              <w:rPr>
                <w:rFonts w:eastAsia="Times New Roman" w:cs="Times New Roman"/>
                <w:i/>
                <w:iCs/>
                <w:color w:val="414142"/>
                <w:spacing w:val="2"/>
                <w:kern w:val="0"/>
                <w:lang w:eastAsia="lv-LV"/>
                <w14:ligatures w14:val="none"/>
              </w:rPr>
              <w:t>Ņemot vērā, ka publisko iepirkumu efektivitāte un caurspīdīgums ir būtiskas valsts pārvaldes prioritātes, ir steidzami nepieciešams risinājums, kas nodrošinātu digitāli vienotu iepirkumu platformu ar centralizētu datu pārvaldību un vienotu pieeju gan iepirkumu veicējiem, gan pretendentiem.</w:t>
            </w:r>
          </w:p>
          <w:p w14:paraId="2231813C" w14:textId="77777777" w:rsidR="005A6F3C" w:rsidRPr="00F573CB" w:rsidRDefault="005A6F3C" w:rsidP="005A6F3C">
            <w:pPr>
              <w:spacing w:before="120"/>
              <w:ind w:left="57" w:right="57"/>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 xml:space="preserve">Jautājums plaši diskutēts finanšu ministra vadītajā darba grupā </w:t>
            </w:r>
            <w:r w:rsidRPr="00AD564C">
              <w:rPr>
                <w:rFonts w:eastAsia="Times New Roman" w:cs="Times New Roman"/>
                <w:i/>
                <w:iCs/>
                <w:color w:val="414142"/>
                <w:kern w:val="0"/>
                <w:lang w:eastAsia="lv-LV"/>
                <w14:ligatures w14:val="none"/>
              </w:rPr>
              <w:t>publiskā iepirkuma efektivitātes palielināšanai</w:t>
            </w:r>
            <w:r>
              <w:rPr>
                <w:rFonts w:eastAsia="Times New Roman" w:cs="Times New Roman"/>
                <w:i/>
                <w:iCs/>
                <w:color w:val="414142"/>
                <w:kern w:val="0"/>
                <w:lang w:eastAsia="lv-LV"/>
                <w14:ligatures w14:val="none"/>
              </w:rPr>
              <w:t xml:space="preserve"> un izskatīts Ministru kabinetā, akcentējot problemātiku publisko iepirkumu digitalizācijas jomā.</w:t>
            </w:r>
          </w:p>
          <w:p w14:paraId="6037AF17" w14:textId="77777777" w:rsidR="005A6F3C" w:rsidRPr="00F573CB" w:rsidRDefault="005A6F3C" w:rsidP="005A6F3C">
            <w:pPr>
              <w:spacing w:before="120"/>
              <w:ind w:left="57" w:right="57"/>
              <w:rPr>
                <w:rFonts w:eastAsia="Times New Roman" w:cs="Times New Roman"/>
                <w:i/>
                <w:iCs/>
                <w:color w:val="414142"/>
                <w:kern w:val="0"/>
                <w:lang w:eastAsia="lv-LV"/>
                <w14:ligatures w14:val="none"/>
              </w:rPr>
            </w:pPr>
            <w:r w:rsidRPr="00F573CB">
              <w:rPr>
                <w:rFonts w:eastAsia="Times New Roman" w:cs="Times New Roman"/>
                <w:i/>
                <w:iCs/>
                <w:color w:val="414142"/>
                <w:kern w:val="0"/>
                <w:lang w:eastAsia="lv-LV"/>
                <w14:ligatures w14:val="none"/>
              </w:rPr>
              <w:t>Ja šī problēma netiks risināta tuvākajā laikā, pastāv risks, ka turpinās pieaug</w:t>
            </w:r>
            <w:r>
              <w:rPr>
                <w:rFonts w:eastAsia="Times New Roman" w:cs="Times New Roman"/>
                <w:i/>
                <w:iCs/>
                <w:color w:val="414142"/>
                <w:kern w:val="0"/>
                <w:lang w:eastAsia="lv-LV"/>
                <w14:ligatures w14:val="none"/>
              </w:rPr>
              <w:t>t</w:t>
            </w:r>
            <w:r w:rsidRPr="00F573CB">
              <w:rPr>
                <w:rFonts w:eastAsia="Times New Roman" w:cs="Times New Roman"/>
                <w:i/>
                <w:iCs/>
                <w:color w:val="414142"/>
                <w:kern w:val="0"/>
                <w:lang w:eastAsia="lv-LV"/>
                <w14:ligatures w14:val="none"/>
              </w:rPr>
              <w:t xml:space="preserve"> administratīvais slogs, palielināsies kļūdu iespējamība datu ievadē, kā arī samazināsies publisko iepirkumu efektivitāte un uzticamība, kas var ietekmēt arī publisko līdzekļu izmantošanas kvalitāti.</w:t>
            </w:r>
          </w:p>
          <w:p w14:paraId="4AB6A26A" w14:textId="43E53A9E" w:rsidR="005A6F3C" w:rsidRPr="00694AA0" w:rsidRDefault="005A6F3C" w:rsidP="005A6F3C">
            <w:pPr>
              <w:ind w:left="45" w:right="45"/>
              <w:rPr>
                <w:rFonts w:eastAsia="Times New Roman" w:cs="Times New Roman"/>
                <w:i/>
                <w:color w:val="414142"/>
                <w:kern w:val="0"/>
                <w:sz w:val="18"/>
                <w:szCs w:val="18"/>
                <w:lang w:eastAsia="lv-LV"/>
                <w14:ligatures w14:val="none"/>
              </w:rPr>
            </w:pPr>
            <w:r w:rsidRPr="00F573CB">
              <w:rPr>
                <w:rFonts w:eastAsia="Times New Roman" w:cs="Times New Roman"/>
                <w:i/>
                <w:iCs/>
                <w:color w:val="414142"/>
                <w:kern w:val="0"/>
                <w:lang w:eastAsia="lv-LV"/>
                <w14:ligatures w14:val="none"/>
              </w:rPr>
              <w:t xml:space="preserve">Projektā plānotās darbības — </w:t>
            </w:r>
            <w:r>
              <w:rPr>
                <w:rFonts w:eastAsia="Times New Roman" w:cs="Times New Roman"/>
                <w:i/>
                <w:iCs/>
                <w:color w:val="414142"/>
                <w:kern w:val="0"/>
                <w:lang w:eastAsia="lv-LV"/>
                <w14:ligatures w14:val="none"/>
              </w:rPr>
              <w:t xml:space="preserve">IEP </w:t>
            </w:r>
            <w:r w:rsidRPr="00F573CB">
              <w:rPr>
                <w:rFonts w:eastAsia="Times New Roman" w:cs="Times New Roman"/>
                <w:i/>
                <w:iCs/>
                <w:color w:val="414142"/>
                <w:kern w:val="0"/>
                <w:lang w:eastAsia="lv-LV"/>
                <w14:ligatures w14:val="none"/>
              </w:rPr>
              <w:t xml:space="preserve">izveide ar integrētu iepirkumu dokumentācijas pārvaldību un komunikācijas iespējām </w:t>
            </w:r>
            <w:r w:rsidRPr="73BCBBE1">
              <w:rPr>
                <w:rFonts w:eastAsia="Times New Roman" w:cs="Times New Roman"/>
                <w:i/>
                <w:iCs/>
                <w:color w:val="414142"/>
                <w:kern w:val="0"/>
                <w:lang w:eastAsia="lv-LV"/>
                <w14:ligatures w14:val="none"/>
              </w:rPr>
              <w:t>iepi</w:t>
            </w:r>
            <w:r w:rsidR="1534E2D6" w:rsidRPr="73BCBBE1">
              <w:rPr>
                <w:rFonts w:eastAsia="Times New Roman" w:cs="Times New Roman"/>
                <w:i/>
                <w:iCs/>
                <w:color w:val="414142"/>
                <w:kern w:val="0"/>
                <w:lang w:eastAsia="lv-LV"/>
                <w14:ligatures w14:val="none"/>
              </w:rPr>
              <w:t>r</w:t>
            </w:r>
            <w:r w:rsidRPr="73BCBBE1">
              <w:rPr>
                <w:rFonts w:eastAsia="Times New Roman" w:cs="Times New Roman"/>
                <w:i/>
                <w:iCs/>
                <w:color w:val="414142"/>
                <w:kern w:val="0"/>
                <w:lang w:eastAsia="lv-LV"/>
                <w14:ligatures w14:val="none"/>
              </w:rPr>
              <w:t>kumu ve</w:t>
            </w:r>
            <w:r w:rsidR="4A00EA71" w:rsidRPr="73BCBBE1">
              <w:rPr>
                <w:rFonts w:eastAsia="Times New Roman" w:cs="Times New Roman"/>
                <w:i/>
                <w:iCs/>
                <w:color w:val="414142"/>
                <w:kern w:val="0"/>
                <w:lang w:eastAsia="lv-LV"/>
                <w14:ligatures w14:val="none"/>
              </w:rPr>
              <w:t>i</w:t>
            </w:r>
            <w:r w:rsidRPr="73BCBBE1">
              <w:rPr>
                <w:rFonts w:eastAsia="Times New Roman" w:cs="Times New Roman"/>
                <w:i/>
                <w:iCs/>
                <w:color w:val="414142"/>
                <w:kern w:val="0"/>
                <w:lang w:eastAsia="lv-LV"/>
                <w14:ligatures w14:val="none"/>
              </w:rPr>
              <w:t>cējiem</w:t>
            </w:r>
            <w:r w:rsidRPr="00F573CB">
              <w:rPr>
                <w:rFonts w:eastAsia="Times New Roman" w:cs="Times New Roman"/>
                <w:i/>
                <w:iCs/>
                <w:color w:val="414142"/>
                <w:kern w:val="0"/>
                <w:lang w:eastAsia="lv-LV"/>
                <w14:ligatures w14:val="none"/>
              </w:rPr>
              <w:t xml:space="preserve"> un nodalītu funkcionalitāti pretendentiem piedāvājumu iesniegšanai — visefektīvāk risinās identificētās problēmas, uzlabojot datu apmaiņu, samazinot dubultu darbu un nodrošinot ērtāku, centralizētu un pārskatāmu iepirkumu procesu. Tas būtiski atvieglos iepirkumu veicēju un pretendentu darbu, kā arī veicinās publisko iepirkumu procesa caurskatāmību un kvalitāti.</w:t>
            </w:r>
          </w:p>
        </w:tc>
      </w:tr>
      <w:tr w:rsidR="00FE19B3" w:rsidRPr="00694AA0" w14:paraId="51D64302" w14:textId="77777777" w:rsidTr="0079529A">
        <w:tc>
          <w:tcPr>
            <w:tcW w:w="1737" w:type="pct"/>
            <w:vMerge/>
          </w:tcPr>
          <w:p w14:paraId="5BE307DE"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1D994150" w14:textId="43691B52" w:rsidR="00292B22" w:rsidRDefault="005D55F2"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2015671335"/>
                <w14:checkbox>
                  <w14:checked w14:val="1"/>
                  <w14:checkedState w14:val="2612" w14:font="MS Gothic"/>
                  <w14:uncheckedState w14:val="2610" w14:font="MS Gothic"/>
                </w14:checkbox>
              </w:sdtPr>
              <w:sdtEndPr/>
              <w:sdtContent>
                <w:r w:rsidR="002F0E50">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 xml:space="preserve">Eiropas Savienības prasību izpilde </w:t>
            </w:r>
          </w:p>
          <w:p w14:paraId="2FB1C4C3" w14:textId="52FF5F34" w:rsidR="00FE19B3" w:rsidRPr="002A0DA6" w:rsidRDefault="00FE19B3" w:rsidP="00FE19B3">
            <w:pPr>
              <w:ind w:right="45"/>
              <w:rPr>
                <w:rFonts w:eastAsia="Times New Roman" w:cs="Times New Roman"/>
                <w:i/>
                <w:iCs/>
                <w:color w:val="AEAAAA" w:themeColor="background2" w:themeShade="BF"/>
                <w:kern w:val="0"/>
                <w:sz w:val="18"/>
                <w:szCs w:val="18"/>
                <w:lang w:eastAsia="lv-LV"/>
                <w14:ligatures w14:val="none"/>
              </w:rPr>
            </w:pPr>
            <w:r w:rsidRPr="002A0DA6">
              <w:rPr>
                <w:rFonts w:eastAsia="Times New Roman" w:cs="Times New Roman"/>
                <w:i/>
                <w:color w:val="AEAAAA" w:themeColor="background2" w:themeShade="BF"/>
                <w:kern w:val="0"/>
                <w:sz w:val="18"/>
                <w:szCs w:val="18"/>
                <w:lang w:eastAsia="lv-LV"/>
                <w14:ligatures w14:val="none"/>
              </w:rPr>
              <w:t>norāda dokumentu un prasību vai atsauci uz 5.1.2. punktu, ja tur norādīts;</w:t>
            </w:r>
            <w:r w:rsidRPr="002A0DA6">
              <w:rPr>
                <w:rFonts w:eastAsia="Times New Roman" w:cs="Times New Roman"/>
                <w:i/>
                <w:iCs/>
                <w:kern w:val="0"/>
                <w:lang w:eastAsia="lv-LV"/>
                <w14:ligatures w14:val="none"/>
              </w:rPr>
              <w:t xml:space="preserve"> </w:t>
            </w:r>
          </w:p>
        </w:tc>
      </w:tr>
      <w:tr w:rsidR="00FE19B3" w:rsidRPr="00694AA0" w14:paraId="0B45C4AB" w14:textId="77777777" w:rsidTr="0079529A">
        <w:tc>
          <w:tcPr>
            <w:tcW w:w="1737" w:type="pct"/>
            <w:vMerge/>
          </w:tcPr>
          <w:p w14:paraId="2DF58FA2"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40941065" w14:textId="36D45025" w:rsidR="00FE19B3" w:rsidRPr="002A0DA6" w:rsidRDefault="000534F6" w:rsidP="002A0DA6">
            <w:pPr>
              <w:ind w:left="45" w:right="45"/>
              <w:rPr>
                <w:rFonts w:eastAsia="Times New Roman" w:cs="Times New Roman"/>
                <w:color w:val="414142"/>
                <w:kern w:val="0"/>
                <w:lang w:eastAsia="lv-LV"/>
                <w14:ligatures w14:val="none"/>
              </w:rPr>
            </w:pPr>
            <w:r w:rsidRPr="000534F6">
              <w:rPr>
                <w:rFonts w:eastAsia="Times New Roman" w:cs="Times New Roman"/>
                <w:i/>
                <w:iCs/>
                <w:color w:val="414142"/>
                <w:kern w:val="0"/>
                <w:lang w:eastAsia="lv-LV"/>
                <w14:ligatures w14:val="none"/>
              </w:rPr>
              <w:t>Norādīts 5.1.2.punktā</w:t>
            </w:r>
          </w:p>
        </w:tc>
      </w:tr>
      <w:tr w:rsidR="00FE19B3" w:rsidRPr="00694AA0" w14:paraId="486D7D19" w14:textId="77777777" w:rsidTr="0079529A">
        <w:tc>
          <w:tcPr>
            <w:tcW w:w="1737" w:type="pct"/>
            <w:vMerge/>
          </w:tcPr>
          <w:p w14:paraId="406AC293"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09298A19" w14:textId="77777777" w:rsidR="002A0DA6" w:rsidRDefault="005D55F2"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1255468867"/>
                <w14:checkbox>
                  <w14:checked w14:val="0"/>
                  <w14:checkedState w14:val="2612" w14:font="MS Gothic"/>
                  <w14:uncheckedState w14:val="2610" w14:font="MS Gothic"/>
                </w14:checkbox>
              </w:sdtPr>
              <w:sdtEndPr/>
              <w:sdtContent>
                <w:r w:rsidR="00FE19B3" w:rsidRPr="00656B8E">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 xml:space="preserve">Valdības rīcības plāns </w:t>
            </w:r>
          </w:p>
          <w:p w14:paraId="5AB76368" w14:textId="26AEBBFD" w:rsidR="00FE19B3" w:rsidRPr="00694AA0" w:rsidRDefault="00FE19B3" w:rsidP="00FE19B3">
            <w:pPr>
              <w:ind w:right="45"/>
              <w:rPr>
                <w:rFonts w:eastAsia="Times New Roman" w:cs="Times New Roman"/>
                <w:i/>
                <w:color w:val="AEAAAA" w:themeColor="background2" w:themeShade="BF"/>
                <w:kern w:val="0"/>
                <w:sz w:val="18"/>
                <w:szCs w:val="18"/>
                <w:lang w:eastAsia="lv-LV"/>
                <w14:ligatures w14:val="none"/>
              </w:rPr>
            </w:pPr>
            <w:r w:rsidRPr="002A0DA6">
              <w:rPr>
                <w:rFonts w:eastAsia="Times New Roman" w:cs="Times New Roman"/>
                <w:i/>
                <w:color w:val="AEAAAA" w:themeColor="background2" w:themeShade="BF"/>
                <w:kern w:val="0"/>
                <w:sz w:val="18"/>
                <w:szCs w:val="18"/>
                <w:lang w:eastAsia="lv-LV"/>
                <w14:ligatures w14:val="none"/>
              </w:rPr>
              <w:t>norāda konkrētu punktu, ja attiecināms;</w:t>
            </w:r>
            <w:r w:rsidRPr="00656B8E">
              <w:rPr>
                <w:rFonts w:eastAsia="Times New Roman" w:cs="Times New Roman"/>
                <w:kern w:val="0"/>
                <w:lang w:eastAsia="lv-LV"/>
                <w14:ligatures w14:val="none"/>
              </w:rPr>
              <w:t xml:space="preserve"> </w:t>
            </w:r>
          </w:p>
        </w:tc>
      </w:tr>
      <w:tr w:rsidR="00FE19B3" w:rsidRPr="00694AA0" w14:paraId="0918E00F" w14:textId="77777777" w:rsidTr="0079529A">
        <w:tc>
          <w:tcPr>
            <w:tcW w:w="1737" w:type="pct"/>
            <w:vMerge/>
          </w:tcPr>
          <w:p w14:paraId="7A42E2BA"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7301048F" w14:textId="1ADE11BA" w:rsidR="00FE19B3" w:rsidRPr="002A0DA6" w:rsidRDefault="00FE19B3" w:rsidP="002A0DA6">
            <w:pPr>
              <w:ind w:left="45" w:right="45"/>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 xml:space="preserve">--- </w:t>
            </w:r>
          </w:p>
        </w:tc>
      </w:tr>
      <w:tr w:rsidR="00FE19B3" w:rsidRPr="00694AA0" w14:paraId="157FBF0A" w14:textId="77777777" w:rsidTr="0079529A">
        <w:tc>
          <w:tcPr>
            <w:tcW w:w="1737" w:type="pct"/>
            <w:vMerge/>
          </w:tcPr>
          <w:p w14:paraId="79270388"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398072C8" w14:textId="77777777" w:rsidR="002A0DA6" w:rsidRDefault="005D55F2"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968347328"/>
                <w14:checkbox>
                  <w14:checked w14:val="0"/>
                  <w14:checkedState w14:val="2612" w14:font="MS Gothic"/>
                  <w14:uncheckedState w14:val="2610" w14:font="MS Gothic"/>
                </w14:checkbox>
              </w:sdtPr>
              <w:sdtEndPr/>
              <w:sdtContent>
                <w:r w:rsidR="00FE19B3" w:rsidRPr="00656B8E">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 xml:space="preserve">Pamatnostādnes </w:t>
            </w:r>
          </w:p>
          <w:p w14:paraId="68BF7F33" w14:textId="633652E0" w:rsidR="00FE19B3" w:rsidRPr="00694AA0" w:rsidRDefault="00FE19B3" w:rsidP="00FE19B3">
            <w:pPr>
              <w:ind w:right="45"/>
              <w:rPr>
                <w:rFonts w:eastAsia="Times New Roman" w:cs="Times New Roman"/>
                <w:i/>
                <w:color w:val="AEAAAA" w:themeColor="background2" w:themeShade="BF"/>
                <w:kern w:val="0"/>
                <w:sz w:val="18"/>
                <w:szCs w:val="18"/>
                <w:lang w:eastAsia="lv-LV"/>
                <w14:ligatures w14:val="none"/>
              </w:rPr>
            </w:pPr>
            <w:r w:rsidRPr="00136991">
              <w:rPr>
                <w:rFonts w:eastAsia="Times New Roman" w:cs="Times New Roman"/>
                <w:i/>
                <w:color w:val="AEAAAA" w:themeColor="background2" w:themeShade="BF"/>
                <w:kern w:val="0"/>
                <w:sz w:val="18"/>
                <w:szCs w:val="18"/>
                <w:lang w:eastAsia="lv-LV"/>
                <w14:ligatures w14:val="none"/>
              </w:rPr>
              <w:t>norāda dokumentu un konkrēto sadaļu, ja attiecināms;</w:t>
            </w:r>
            <w:r w:rsidRPr="00656B8E">
              <w:rPr>
                <w:rFonts w:eastAsia="Times New Roman" w:cs="Times New Roman"/>
                <w:kern w:val="0"/>
                <w:lang w:eastAsia="lv-LV"/>
                <w14:ligatures w14:val="none"/>
              </w:rPr>
              <w:t xml:space="preserve"> </w:t>
            </w:r>
          </w:p>
        </w:tc>
      </w:tr>
      <w:tr w:rsidR="00FE19B3" w:rsidRPr="00694AA0" w14:paraId="425130CF" w14:textId="77777777" w:rsidTr="0079529A">
        <w:tc>
          <w:tcPr>
            <w:tcW w:w="1737" w:type="pct"/>
            <w:vMerge/>
          </w:tcPr>
          <w:p w14:paraId="11335696"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798D71BC" w14:textId="6D21F6CB" w:rsidR="00FE19B3" w:rsidRPr="00136991" w:rsidRDefault="00FE19B3" w:rsidP="00136991">
            <w:pPr>
              <w:ind w:left="45" w:right="45"/>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 xml:space="preserve">--- </w:t>
            </w:r>
          </w:p>
        </w:tc>
      </w:tr>
      <w:tr w:rsidR="00FE19B3" w:rsidRPr="00694AA0" w14:paraId="077DF980" w14:textId="77777777" w:rsidTr="0079529A">
        <w:tc>
          <w:tcPr>
            <w:tcW w:w="1737" w:type="pct"/>
            <w:vMerge/>
          </w:tcPr>
          <w:p w14:paraId="22A2ED81"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DD4F182" w14:textId="3D24A95E" w:rsidR="00136991" w:rsidRDefault="005D55F2" w:rsidP="007022AA">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956259943"/>
                <w14:checkbox>
                  <w14:checked w14:val="1"/>
                  <w14:checkedState w14:val="2612" w14:font="MS Gothic"/>
                  <w14:uncheckedState w14:val="2610" w14:font="MS Gothic"/>
                </w14:checkbox>
              </w:sdtPr>
              <w:sdtEndPr/>
              <w:sdtContent>
                <w:r w:rsidR="00223DD4">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Nozares reforma / pakalpojumu uzlabošana</w:t>
            </w:r>
          </w:p>
          <w:p w14:paraId="5F7E332C" w14:textId="4712A436" w:rsidR="00FE19B3" w:rsidRPr="00924BFA" w:rsidRDefault="00223DD4" w:rsidP="007022AA">
            <w:pPr>
              <w:ind w:right="45"/>
              <w:rPr>
                <w:rFonts w:eastAsia="Times New Roman" w:cs="Times New Roman"/>
                <w:i/>
                <w:iCs/>
                <w:color w:val="AEAAAA" w:themeColor="background2" w:themeShade="BF"/>
                <w:kern w:val="0"/>
                <w:sz w:val="18"/>
                <w:szCs w:val="18"/>
                <w:lang w:eastAsia="lv-LV"/>
                <w14:ligatures w14:val="none"/>
              </w:rPr>
            </w:pPr>
            <w:r w:rsidRPr="00924BFA">
              <w:rPr>
                <w:rFonts w:eastAsia="Times New Roman" w:cs="Times New Roman"/>
                <w:i/>
                <w:iCs/>
                <w:color w:val="414142"/>
                <w:kern w:val="0"/>
                <w:lang w:eastAsia="lv-LV"/>
                <w14:ligatures w14:val="none"/>
              </w:rPr>
              <w:t>Ministru kabineta 26.08.2025. sēdē (protokols Nr. 33; 52. §; 25-TA-1900) izskatīts Informatīvais ziņojums “</w:t>
            </w:r>
            <w:hyperlink r:id="rId11" w:anchor=":~:text=Informat%C4%ABvais%20zi%C5%86ojums%20%22Par%20darba%20grupas%20publisk%C4%81%20iepirkuma%20efektivit%C4%81tes%20palielin%C4%81%C5%A1anai%20rezult%C4%81tu%20un%20priek%C5%A1likumiem%20t%C4%81l%C4%81kai%20publisko%20iepirkumu%20sist%C4%93mas%20att%C4%ABst%C4%ABbai%22" w:tgtFrame="_blank" w:history="1">
              <w:r w:rsidRPr="00924BFA">
                <w:rPr>
                  <w:i/>
                  <w:iCs/>
                  <w:color w:val="414142"/>
                  <w:lang w:eastAsia="lv-LV"/>
                </w:rPr>
                <w:t>Par darba grupas publiskā iepirkuma efektivitātes palielināšanai rezultātu un priekšlikumiem tālākai publisko iepirkumu sistēmas attīstībai</w:t>
              </w:r>
            </w:hyperlink>
            <w:r w:rsidRPr="00924BFA">
              <w:rPr>
                <w:rFonts w:eastAsia="Times New Roman" w:cs="Times New Roman"/>
                <w:i/>
                <w:iCs/>
                <w:color w:val="414142"/>
                <w:kern w:val="0"/>
                <w:lang w:eastAsia="lv-LV"/>
                <w14:ligatures w14:val="none"/>
              </w:rPr>
              <w:t>” un ar protokollēmumu (protokols Nr. 33; 52. §; 25-TA-1900) atbalstītas būtiskas izmaiņas publisko iepirkumu jomā.</w:t>
            </w:r>
          </w:p>
        </w:tc>
      </w:tr>
      <w:tr w:rsidR="00FE19B3" w:rsidRPr="00694AA0" w14:paraId="71C8640E" w14:textId="77777777" w:rsidTr="0079529A">
        <w:tc>
          <w:tcPr>
            <w:tcW w:w="1737" w:type="pct"/>
            <w:vMerge/>
          </w:tcPr>
          <w:p w14:paraId="3882F017"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124164E5" w14:textId="6DCE1EB7" w:rsidR="00FE19B3" w:rsidRPr="0041402B" w:rsidRDefault="00FE19B3" w:rsidP="00924BFA">
            <w:pPr>
              <w:ind w:right="45"/>
              <w:rPr>
                <w:rFonts w:eastAsia="Times New Roman" w:cs="Times New Roman"/>
                <w:color w:val="414142"/>
                <w:kern w:val="0"/>
                <w:lang w:eastAsia="lv-LV"/>
                <w14:ligatures w14:val="none"/>
              </w:rPr>
            </w:pPr>
          </w:p>
        </w:tc>
      </w:tr>
      <w:tr w:rsidR="00FE19B3" w:rsidRPr="00694AA0" w14:paraId="59C6D15B" w14:textId="77777777" w:rsidTr="0079529A">
        <w:tc>
          <w:tcPr>
            <w:tcW w:w="1737" w:type="pct"/>
            <w:vMerge/>
          </w:tcPr>
          <w:p w14:paraId="34A176DC"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3159B6CE" w14:textId="46622475" w:rsidR="00FE19B3" w:rsidRPr="008007CE" w:rsidRDefault="005D55F2" w:rsidP="007022AA">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1661302175"/>
                <w14:checkbox>
                  <w14:checked w14:val="1"/>
                  <w14:checkedState w14:val="2612" w14:font="MS Gothic"/>
                  <w14:uncheckedState w14:val="2610" w14:font="MS Gothic"/>
                </w14:checkbox>
              </w:sdtPr>
              <w:sdtEndPr/>
              <w:sdtContent>
                <w:r w:rsidR="00223DD4">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Kiberdrošības un noturības prasību izpilde</w:t>
            </w:r>
            <w:r w:rsidR="008007CE">
              <w:rPr>
                <w:rFonts w:eastAsia="Times New Roman" w:cs="Times New Roman"/>
                <w:kern w:val="0"/>
                <w:lang w:eastAsia="lv-LV"/>
                <w14:ligatures w14:val="none"/>
              </w:rPr>
              <w:t>.</w:t>
            </w:r>
          </w:p>
        </w:tc>
      </w:tr>
      <w:tr w:rsidR="00FE19B3" w:rsidRPr="00694AA0" w14:paraId="1C84353F" w14:textId="77777777" w:rsidTr="0079529A">
        <w:tc>
          <w:tcPr>
            <w:tcW w:w="1737" w:type="pct"/>
            <w:vMerge/>
          </w:tcPr>
          <w:p w14:paraId="4AE428E7"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E01F797" w14:textId="1015FB12" w:rsidR="00FE19B3" w:rsidRPr="001D0F32" w:rsidRDefault="00972E48" w:rsidP="001D0F32">
            <w:pPr>
              <w:spacing w:after="240"/>
              <w:ind w:left="45" w:right="45"/>
              <w:rPr>
                <w:rFonts w:eastAsia="Times New Roman" w:cs="Times New Roman"/>
                <w:i/>
                <w:iCs/>
                <w:color w:val="414142"/>
                <w:spacing w:val="2"/>
                <w:kern w:val="0"/>
                <w:lang w:eastAsia="lv-LV"/>
                <w14:ligatures w14:val="none"/>
              </w:rPr>
            </w:pPr>
            <w:r w:rsidRPr="001D0F32">
              <w:rPr>
                <w:rFonts w:eastAsia="Times New Roman" w:cs="Times New Roman"/>
                <w:i/>
                <w:iCs/>
                <w:color w:val="414142"/>
                <w:spacing w:val="2"/>
                <w:kern w:val="0"/>
                <w:lang w:eastAsia="lv-LV"/>
                <w14:ligatures w14:val="none"/>
              </w:rPr>
              <w:t>No kiberdrošības viedokļa vienotas sistēmas ieviešana samazina uzbrukuma virsmu, uzlabo drošības kontroļu konsekvenci, vienkāršo uzraudzību un incidentu pārvaldību, kā arī būtiski mazina cilvēkfaktora un konfigurācijas kļūdu riskus salīdzinājumā ar divu atsevišķi pārvaldītu sistēmu uzturēšanu.</w:t>
            </w:r>
          </w:p>
        </w:tc>
      </w:tr>
      <w:tr w:rsidR="00FE19B3" w:rsidRPr="00694AA0" w14:paraId="4D342086" w14:textId="77777777" w:rsidTr="0079529A">
        <w:tc>
          <w:tcPr>
            <w:tcW w:w="1737" w:type="pct"/>
            <w:vMerge/>
          </w:tcPr>
          <w:p w14:paraId="20412B6D"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7082B63" w14:textId="0D7E576B" w:rsidR="00FE19B3" w:rsidRPr="00656B8E" w:rsidRDefault="005D55F2"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825552560"/>
                <w14:checkbox>
                  <w14:checked w14:val="1"/>
                  <w14:checkedState w14:val="2612" w14:font="MS Gothic"/>
                  <w14:uncheckedState w14:val="2610" w14:font="MS Gothic"/>
                </w14:checkbox>
              </w:sdtPr>
              <w:sdtEndPr/>
              <w:sdtContent>
                <w:r w:rsidR="00972E48">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 xml:space="preserve">Izmaksu novēršana un darbības nepārtrauktības nodrošināšana. </w:t>
            </w:r>
          </w:p>
          <w:p w14:paraId="7F2BC511" w14:textId="0A3E62FF" w:rsidR="00FE19B3" w:rsidRPr="00924BFA" w:rsidRDefault="008007CE" w:rsidP="008007CE">
            <w:pPr>
              <w:ind w:left="45" w:right="45"/>
              <w:rPr>
                <w:rFonts w:eastAsia="Times New Roman" w:cs="Times New Roman"/>
                <w:i/>
                <w:iCs/>
                <w:color w:val="AEAAAA" w:themeColor="background2" w:themeShade="BF"/>
                <w:kern w:val="0"/>
                <w:sz w:val="18"/>
                <w:szCs w:val="18"/>
                <w:lang w:eastAsia="lv-LV"/>
                <w14:ligatures w14:val="none"/>
              </w:rPr>
            </w:pPr>
            <w:r w:rsidRPr="00924BFA">
              <w:rPr>
                <w:rFonts w:eastAsia="Times New Roman" w:cs="Times New Roman"/>
                <w:i/>
                <w:iCs/>
                <w:color w:val="414142"/>
                <w:kern w:val="0"/>
                <w:lang w:eastAsia="lv-LV"/>
                <w14:ligatures w14:val="none"/>
              </w:rPr>
              <w:t>No izmaksu novērtēšanas un noturības prasību izpildes viedokļa vienota sistēma nodrošina zemākas kopējās īpašumtiesību izmaksas, augstāku noturības līmeni un labāku finanšu prognozējamību nekā divu atsevišķi pārvaldītu sistēmu uzturēšana, vienlaikus samazinot gan operacionālos, gan ilgtermiņa finanšu riskus.</w:t>
            </w:r>
          </w:p>
        </w:tc>
      </w:tr>
      <w:tr w:rsidR="00FE19B3" w:rsidRPr="00694AA0" w14:paraId="4AB83010" w14:textId="77777777" w:rsidTr="0079529A">
        <w:tc>
          <w:tcPr>
            <w:tcW w:w="1737" w:type="pct"/>
            <w:vMerge/>
          </w:tcPr>
          <w:p w14:paraId="12BC6324"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60341FE3" w14:textId="131095AF" w:rsidR="00FE19B3" w:rsidRPr="00F11F42" w:rsidRDefault="00FE19B3" w:rsidP="008007CE">
            <w:pPr>
              <w:ind w:right="45"/>
              <w:rPr>
                <w:rFonts w:eastAsia="Times New Roman" w:cs="Times New Roman"/>
                <w:color w:val="414142"/>
                <w:kern w:val="0"/>
                <w:lang w:eastAsia="lv-LV"/>
                <w14:ligatures w14:val="none"/>
              </w:rPr>
            </w:pPr>
          </w:p>
        </w:tc>
      </w:tr>
      <w:tr w:rsidR="00FE19B3" w:rsidRPr="00694AA0" w14:paraId="732EC2D4" w14:textId="77777777" w:rsidTr="0079529A">
        <w:tc>
          <w:tcPr>
            <w:tcW w:w="1737" w:type="pct"/>
            <w:vMerge/>
          </w:tcPr>
          <w:p w14:paraId="5D8AF9BE"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outset" w:sz="6" w:space="0" w:color="414142"/>
              <w:left w:val="outset" w:sz="6" w:space="0" w:color="414142"/>
              <w:bottom w:val="nil"/>
              <w:right w:val="outset" w:sz="6" w:space="0" w:color="414142"/>
            </w:tcBorders>
          </w:tcPr>
          <w:p w14:paraId="0F668512" w14:textId="77777777" w:rsidR="00FE19B3" w:rsidRPr="00656B8E" w:rsidRDefault="00FE19B3" w:rsidP="00BF31B7">
            <w:pPr>
              <w:ind w:right="45"/>
              <w:rPr>
                <w:rFonts w:eastAsia="Times New Roman" w:cs="Times New Roman"/>
                <w:b/>
                <w:bCs/>
                <w:iCs/>
                <w:kern w:val="0"/>
                <w:lang w:eastAsia="lv-LV"/>
                <w14:ligatures w14:val="none"/>
              </w:rPr>
            </w:pPr>
            <w:r w:rsidRPr="00656B8E">
              <w:rPr>
                <w:rFonts w:eastAsia="Times New Roman" w:cs="Times New Roman"/>
                <w:b/>
                <w:bCs/>
                <w:iCs/>
                <w:kern w:val="0"/>
                <w:lang w:eastAsia="lv-LV"/>
                <w14:ligatures w14:val="none"/>
              </w:rPr>
              <w:t xml:space="preserve">Konsekvences, ja projekts netiek īstenots: </w:t>
            </w:r>
          </w:p>
          <w:p w14:paraId="379BE862" w14:textId="25E46035" w:rsidR="00FE19B3" w:rsidRPr="00694AA0" w:rsidRDefault="00FE19B3" w:rsidP="00FE19B3">
            <w:pPr>
              <w:ind w:right="45"/>
              <w:rPr>
                <w:rFonts w:eastAsia="Times New Roman" w:cs="Times New Roman"/>
                <w:i/>
                <w:color w:val="AEAAAA" w:themeColor="background2" w:themeShade="BF"/>
                <w:kern w:val="0"/>
                <w:sz w:val="18"/>
                <w:szCs w:val="18"/>
                <w:lang w:eastAsia="lv-LV"/>
                <w14:ligatures w14:val="none"/>
              </w:rPr>
            </w:pPr>
            <w:r>
              <w:rPr>
                <w:rFonts w:eastAsia="Times New Roman" w:cs="Times New Roman"/>
                <w:i/>
                <w:color w:val="AEAAAA" w:themeColor="background2" w:themeShade="BF"/>
                <w:kern w:val="0"/>
                <w:sz w:val="18"/>
                <w:szCs w:val="18"/>
                <w:lang w:eastAsia="lv-LV"/>
                <w14:ligatures w14:val="none"/>
              </w:rPr>
              <w:t>(</w:t>
            </w:r>
            <w:r w:rsidRPr="00794D86">
              <w:rPr>
                <w:rFonts w:eastAsia="Times New Roman" w:cs="Times New Roman"/>
                <w:i/>
                <w:color w:val="AEAAAA" w:themeColor="background2" w:themeShade="BF"/>
                <w:kern w:val="0"/>
                <w:sz w:val="18"/>
                <w:szCs w:val="18"/>
                <w:lang w:eastAsia="lv-LV"/>
                <w14:ligatures w14:val="none"/>
              </w:rPr>
              <w:t>Īsi apraksta izmaksas un riskus</w:t>
            </w:r>
            <w:r>
              <w:rPr>
                <w:rFonts w:eastAsia="Times New Roman" w:cs="Times New Roman"/>
                <w:i/>
                <w:color w:val="AEAAAA" w:themeColor="background2" w:themeShade="BF"/>
                <w:kern w:val="0"/>
                <w:sz w:val="18"/>
                <w:szCs w:val="18"/>
                <w:lang w:eastAsia="lv-LV"/>
                <w14:ligatures w14:val="none"/>
              </w:rPr>
              <w:t xml:space="preserve"> bez projekta) </w:t>
            </w:r>
          </w:p>
        </w:tc>
      </w:tr>
      <w:tr w:rsidR="00FE19B3" w:rsidRPr="00694AA0" w14:paraId="5B5CB8E8" w14:textId="77777777" w:rsidTr="0079529A">
        <w:tc>
          <w:tcPr>
            <w:tcW w:w="1737" w:type="pct"/>
            <w:vMerge/>
          </w:tcPr>
          <w:p w14:paraId="1850AFAA"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066D8ED4" w14:textId="77777777" w:rsidR="00B43295" w:rsidRPr="00924BFA" w:rsidRDefault="00B43295" w:rsidP="00B43295">
            <w:pPr>
              <w:ind w:left="45" w:right="45"/>
              <w:rPr>
                <w:rFonts w:eastAsia="Times New Roman" w:cs="Times New Roman"/>
                <w:i/>
                <w:iCs/>
                <w:color w:val="414142"/>
                <w:kern w:val="0"/>
                <w:lang w:eastAsia="lv-LV"/>
                <w14:ligatures w14:val="none"/>
              </w:rPr>
            </w:pPr>
            <w:r w:rsidRPr="00924BFA">
              <w:rPr>
                <w:rFonts w:eastAsia="Times New Roman" w:cs="Times New Roman"/>
                <w:i/>
                <w:iCs/>
                <w:color w:val="414142"/>
                <w:kern w:val="0"/>
                <w:lang w:eastAsia="lv-LV"/>
                <w14:ligatures w14:val="none"/>
              </w:rPr>
              <w:t>Ja projekts netiek īstenots, saglabāsies pašreizējā situācija, kurā publisko iepirkumu administrēšanā paralēli darbojas vairākas savstarpēji nesaistītas elektroniskās sistēmas ar atšķirīgām datu struktūrām un funkcionalitāti. Tas turpinās radīt paaugstinātu administratīvo slogu gan iepirkumu veicējiem, gan pretendentiem, jo informācijas ievade būs jāveic atkārtoti un dažādās vidēs.</w:t>
            </w:r>
          </w:p>
          <w:p w14:paraId="340D1B3B" w14:textId="77777777" w:rsidR="00B43295" w:rsidRPr="00924BFA" w:rsidRDefault="00B43295" w:rsidP="00B43295">
            <w:pPr>
              <w:ind w:left="45" w:right="45"/>
              <w:rPr>
                <w:rFonts w:eastAsia="Times New Roman" w:cs="Times New Roman"/>
                <w:i/>
                <w:iCs/>
                <w:color w:val="414142"/>
                <w:kern w:val="0"/>
                <w:lang w:eastAsia="lv-LV"/>
                <w14:ligatures w14:val="none"/>
              </w:rPr>
            </w:pPr>
            <w:r w:rsidRPr="00924BFA">
              <w:rPr>
                <w:rFonts w:eastAsia="Times New Roman" w:cs="Times New Roman"/>
                <w:i/>
                <w:iCs/>
                <w:color w:val="414142"/>
                <w:kern w:val="0"/>
                <w:lang w:eastAsia="lv-LV"/>
                <w14:ligatures w14:val="none"/>
              </w:rPr>
              <w:t>Pastāvēs paaugstināts risks datu neatbilstībām un kļūdām, kas negatīvi ietekmēs iepirkumu datu kvalitāti, to analīzes iespējas un lēmumu pieņemšanu. Atšķirīgu sistēmu paralēla izmantošana apgrūtinās vienotas, uzticamas un salīdzināmas informācijas iegūšanu par publiskajiem iepirkumiem.</w:t>
            </w:r>
          </w:p>
          <w:p w14:paraId="75DA7375" w14:textId="77777777" w:rsidR="00B43295" w:rsidRPr="00924BFA" w:rsidRDefault="00B43295" w:rsidP="00B43295">
            <w:pPr>
              <w:ind w:left="45" w:right="45"/>
              <w:rPr>
                <w:rFonts w:eastAsia="Times New Roman" w:cs="Times New Roman"/>
                <w:i/>
                <w:iCs/>
                <w:color w:val="414142"/>
                <w:kern w:val="0"/>
                <w:lang w:eastAsia="lv-LV"/>
                <w14:ligatures w14:val="none"/>
              </w:rPr>
            </w:pPr>
            <w:r w:rsidRPr="00924BFA">
              <w:rPr>
                <w:rFonts w:eastAsia="Times New Roman" w:cs="Times New Roman"/>
                <w:i/>
                <w:iCs/>
                <w:color w:val="414142"/>
                <w:kern w:val="0"/>
                <w:lang w:eastAsia="lv-LV"/>
                <w14:ligatures w14:val="none"/>
              </w:rPr>
              <w:t>Turpinās pasliktināties lietotāju pieredze, kas var mazināt uzņēmēju interesi piedalīties publiskajos iepirkumos, īpaši mazo un vidējo uzņēmumu vidū. Tas var samazināt konkurenci iepirkumos un negatīvi ietekmēt publisko iepirkumu rezultātu kvalitāti un ekonomisko efektivitāti.</w:t>
            </w:r>
          </w:p>
          <w:p w14:paraId="588C4537" w14:textId="77777777" w:rsidR="00B43295" w:rsidRPr="00924BFA" w:rsidRDefault="00B43295" w:rsidP="00B43295">
            <w:pPr>
              <w:ind w:left="45" w:right="45"/>
              <w:rPr>
                <w:rFonts w:eastAsia="Times New Roman" w:cs="Times New Roman"/>
                <w:i/>
                <w:iCs/>
                <w:color w:val="414142"/>
                <w:kern w:val="0"/>
                <w:lang w:eastAsia="lv-LV"/>
                <w14:ligatures w14:val="none"/>
              </w:rPr>
            </w:pPr>
            <w:r w:rsidRPr="00924BFA">
              <w:rPr>
                <w:rFonts w:eastAsia="Times New Roman" w:cs="Times New Roman"/>
                <w:i/>
                <w:iCs/>
                <w:color w:val="414142"/>
                <w:kern w:val="0"/>
                <w:lang w:eastAsia="lv-LV"/>
                <w14:ligatures w14:val="none"/>
              </w:rPr>
              <w:t>Projekta neīstenošanas gadījumā netiks pilnībā sasniegtas valsts pārvaldes digitalizācijas un publisko iepirkumu procesa modernizācijas politikas plānošanas dokumentos noteiktās prioritātes, tostarp efektivitātes, caurskatāmības un datu atkārtotas izmantošanas veicināšana.</w:t>
            </w:r>
          </w:p>
          <w:p w14:paraId="1848369C" w14:textId="77777777" w:rsidR="00B43295" w:rsidRPr="00924BFA" w:rsidRDefault="00B43295" w:rsidP="00B43295">
            <w:pPr>
              <w:ind w:left="45" w:right="45"/>
              <w:rPr>
                <w:rFonts w:eastAsia="Times New Roman" w:cs="Times New Roman"/>
                <w:i/>
                <w:iCs/>
                <w:color w:val="414142"/>
                <w:kern w:val="0"/>
                <w:lang w:eastAsia="lv-LV"/>
                <w14:ligatures w14:val="none"/>
              </w:rPr>
            </w:pPr>
            <w:r w:rsidRPr="00924BFA">
              <w:rPr>
                <w:rFonts w:eastAsia="Times New Roman" w:cs="Times New Roman"/>
                <w:i/>
                <w:iCs/>
                <w:color w:val="414142"/>
                <w:kern w:val="0"/>
                <w:lang w:eastAsia="lv-LV"/>
                <w14:ligatures w14:val="none"/>
              </w:rPr>
              <w:t>Ilgtermiņā saglabāsies neefektīva publisko resursu izmantošana, jo paralēlu sistēmu uzturēšana prasīs papildu administratīvos un finanšu resursus, vienlaikus nenodrošinot būtisku iepirkumu procesa kvalitātes uzlabojumu.</w:t>
            </w:r>
          </w:p>
          <w:p w14:paraId="6A6FBAC3" w14:textId="77777777" w:rsidR="00FE19B3" w:rsidRPr="00BF31B7" w:rsidRDefault="00FE19B3" w:rsidP="004B770F">
            <w:pPr>
              <w:ind w:left="45" w:right="45"/>
              <w:rPr>
                <w:rFonts w:eastAsia="Times New Roman" w:cs="Times New Roman"/>
                <w:iCs/>
                <w:color w:val="AEAAAA" w:themeColor="background2" w:themeShade="BF"/>
                <w:kern w:val="0"/>
                <w:lang w:eastAsia="lv-LV"/>
                <w14:ligatures w14:val="none"/>
              </w:rPr>
            </w:pPr>
          </w:p>
        </w:tc>
      </w:tr>
      <w:tr w:rsidR="00FE19B3" w:rsidRPr="00694AA0" w14:paraId="090731B8" w14:textId="77777777" w:rsidTr="0079529A">
        <w:tc>
          <w:tcPr>
            <w:tcW w:w="1737" w:type="pct"/>
            <w:vMerge/>
          </w:tcPr>
          <w:p w14:paraId="54913E7D"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outset" w:sz="6" w:space="0" w:color="414142"/>
              <w:left w:val="outset" w:sz="6" w:space="0" w:color="414142"/>
              <w:bottom w:val="nil"/>
              <w:right w:val="outset" w:sz="6" w:space="0" w:color="414142"/>
            </w:tcBorders>
          </w:tcPr>
          <w:p w14:paraId="63171ED8" w14:textId="57065B35" w:rsidR="00FE19B3" w:rsidRPr="00694AA0" w:rsidRDefault="00FE19B3" w:rsidP="00BF31B7">
            <w:pPr>
              <w:ind w:right="45"/>
              <w:rPr>
                <w:rFonts w:eastAsia="Times New Roman" w:cs="Times New Roman"/>
                <w:i/>
                <w:color w:val="AEAAAA" w:themeColor="background2" w:themeShade="BF"/>
                <w:kern w:val="0"/>
                <w:sz w:val="18"/>
                <w:szCs w:val="18"/>
                <w:lang w:eastAsia="lv-LV"/>
                <w14:ligatures w14:val="none"/>
              </w:rPr>
            </w:pPr>
            <w:r w:rsidRPr="00656B8E">
              <w:rPr>
                <w:rFonts w:eastAsia="Times New Roman" w:cs="Times New Roman"/>
                <w:b/>
                <w:bCs/>
                <w:iCs/>
                <w:kern w:val="0"/>
                <w:lang w:eastAsia="lv-LV"/>
                <w14:ligatures w14:val="none"/>
              </w:rPr>
              <w:t xml:space="preserve">Pamatojuma avoti (izvēlēties vismaz vienu): </w:t>
            </w:r>
          </w:p>
        </w:tc>
      </w:tr>
      <w:tr w:rsidR="00FE19B3" w:rsidRPr="00694AA0" w14:paraId="2F756C7E" w14:textId="77777777" w:rsidTr="0079529A">
        <w:tc>
          <w:tcPr>
            <w:tcW w:w="1737" w:type="pct"/>
            <w:vMerge/>
          </w:tcPr>
          <w:p w14:paraId="4BF21A03"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21DCD21D" w14:textId="0F0D1ECB" w:rsidR="00FE19B3" w:rsidRPr="001F674E" w:rsidRDefault="005D55F2" w:rsidP="00FE19B3">
            <w:pPr>
              <w:ind w:right="45"/>
              <w:rPr>
                <w:rFonts w:eastAsia="Times New Roman" w:cs="Times New Roman"/>
                <w:i/>
                <w:kern w:val="0"/>
                <w:sz w:val="18"/>
                <w:szCs w:val="18"/>
                <w:lang w:eastAsia="lv-LV"/>
                <w14:ligatures w14:val="none"/>
              </w:rPr>
            </w:pPr>
            <w:sdt>
              <w:sdtPr>
                <w:rPr>
                  <w:rFonts w:eastAsia="Times New Roman" w:cs="Times New Roman"/>
                  <w:kern w:val="0"/>
                  <w:lang w:eastAsia="lv-LV"/>
                  <w14:ligatures w14:val="none"/>
                </w:rPr>
                <w:id w:val="1185787102"/>
                <w14:checkbox>
                  <w14:checked w14:val="0"/>
                  <w14:checkedState w14:val="2612" w14:font="MS Gothic"/>
                  <w14:uncheckedState w14:val="2610" w14:font="MS Gothic"/>
                </w14:checkbox>
              </w:sdtPr>
              <w:sdtEndPr/>
              <w:sdtContent>
                <w:r w:rsidR="003156BC">
                  <w:rPr>
                    <w:rFonts w:ascii="MS Gothic" w:eastAsia="MS Gothic" w:hAnsi="MS Gothic" w:cs="Times New Roman" w:hint="eastAsia"/>
                    <w:kern w:val="0"/>
                    <w:lang w:eastAsia="lv-LV"/>
                    <w14:ligatures w14:val="none"/>
                  </w:rPr>
                  <w:t>☐</w:t>
                </w:r>
              </w:sdtContent>
            </w:sdt>
            <w:r w:rsidR="00FE19B3" w:rsidRPr="001F674E">
              <w:rPr>
                <w:rFonts w:eastAsia="Times New Roman" w:cs="Times New Roman"/>
                <w:kern w:val="0"/>
                <w:lang w:eastAsia="lv-LV"/>
                <w14:ligatures w14:val="none"/>
              </w:rPr>
              <w:t xml:space="preserve"> Auditā konstatētais; </w:t>
            </w:r>
          </w:p>
        </w:tc>
      </w:tr>
      <w:tr w:rsidR="00FE19B3" w:rsidRPr="00694AA0" w14:paraId="12BEA6E2" w14:textId="77777777" w:rsidTr="0079529A">
        <w:tc>
          <w:tcPr>
            <w:tcW w:w="1737" w:type="pct"/>
            <w:vMerge/>
          </w:tcPr>
          <w:p w14:paraId="09B7B741"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67FDE81E" w14:textId="4F4254FC" w:rsidR="00FE19B3" w:rsidRPr="001F674E" w:rsidRDefault="00FE19B3" w:rsidP="004926C9">
            <w:pPr>
              <w:ind w:left="45" w:right="45"/>
              <w:rPr>
                <w:rFonts w:eastAsia="Times New Roman" w:cs="Times New Roman"/>
                <w:kern w:val="0"/>
                <w:lang w:eastAsia="lv-LV"/>
                <w14:ligatures w14:val="none"/>
              </w:rPr>
            </w:pPr>
            <w:r w:rsidRPr="001F674E">
              <w:rPr>
                <w:rFonts w:eastAsia="Times New Roman" w:cs="Times New Roman"/>
                <w:kern w:val="0"/>
                <w:lang w:eastAsia="lv-LV"/>
                <w14:ligatures w14:val="none"/>
              </w:rPr>
              <w:t xml:space="preserve">--- </w:t>
            </w:r>
          </w:p>
        </w:tc>
      </w:tr>
      <w:tr w:rsidR="00FE19B3" w:rsidRPr="00694AA0" w14:paraId="269886BF" w14:textId="77777777" w:rsidTr="0079529A">
        <w:tc>
          <w:tcPr>
            <w:tcW w:w="1737" w:type="pct"/>
            <w:vMerge/>
          </w:tcPr>
          <w:p w14:paraId="65680012"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61D795BE" w14:textId="2C797D1E" w:rsidR="00FE19B3" w:rsidRPr="001F674E" w:rsidRDefault="005D55F2" w:rsidP="00FE19B3">
            <w:pPr>
              <w:ind w:right="45"/>
              <w:rPr>
                <w:rFonts w:eastAsia="Times New Roman" w:cs="Times New Roman"/>
                <w:kern w:val="0"/>
                <w:lang w:eastAsia="lv-LV"/>
                <w14:ligatures w14:val="none"/>
              </w:rPr>
            </w:pPr>
            <w:sdt>
              <w:sdtPr>
                <w:rPr>
                  <w:rFonts w:eastAsia="Times New Roman" w:cs="Times New Roman"/>
                  <w:kern w:val="0"/>
                  <w:lang w:eastAsia="lv-LV"/>
                  <w14:ligatures w14:val="none"/>
                </w:rPr>
                <w:id w:val="1618866589"/>
                <w14:checkbox>
                  <w14:checked w14:val="0"/>
                  <w14:checkedState w14:val="2612" w14:font="MS Gothic"/>
                  <w14:uncheckedState w14:val="2610" w14:font="MS Gothic"/>
                </w14:checkbox>
              </w:sdtPr>
              <w:sdtEndPr/>
              <w:sdtContent>
                <w:r w:rsidR="00FE19B3" w:rsidRPr="001F674E">
                  <w:rPr>
                    <w:rFonts w:ascii="Segoe UI Symbol" w:eastAsia="Times New Roman" w:hAnsi="Segoe UI Symbol" w:cs="Segoe UI Symbol"/>
                    <w:kern w:val="0"/>
                    <w:lang w:eastAsia="lv-LV"/>
                    <w14:ligatures w14:val="none"/>
                  </w:rPr>
                  <w:t>☐</w:t>
                </w:r>
              </w:sdtContent>
            </w:sdt>
            <w:r w:rsidR="00FE19B3" w:rsidRPr="001F674E">
              <w:rPr>
                <w:rFonts w:eastAsia="Times New Roman" w:cs="Times New Roman"/>
                <w:kern w:val="0"/>
                <w:lang w:eastAsia="lv-LV"/>
                <w14:ligatures w14:val="none"/>
              </w:rPr>
              <w:t xml:space="preserve"> Incidentu statistika; </w:t>
            </w:r>
          </w:p>
        </w:tc>
      </w:tr>
      <w:tr w:rsidR="00FE19B3" w:rsidRPr="00694AA0" w14:paraId="2418FE4F" w14:textId="77777777" w:rsidTr="0079529A">
        <w:tc>
          <w:tcPr>
            <w:tcW w:w="1737" w:type="pct"/>
            <w:vMerge/>
          </w:tcPr>
          <w:p w14:paraId="07B2B7EC"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6E469041" w14:textId="2D9595E9" w:rsidR="00FE19B3" w:rsidRPr="001F674E" w:rsidRDefault="00FE19B3" w:rsidP="004926C9">
            <w:pPr>
              <w:ind w:left="45" w:right="45"/>
              <w:rPr>
                <w:rFonts w:eastAsia="Times New Roman" w:cs="Times New Roman"/>
                <w:kern w:val="0"/>
                <w:lang w:eastAsia="lv-LV"/>
                <w14:ligatures w14:val="none"/>
              </w:rPr>
            </w:pPr>
            <w:r w:rsidRPr="001F674E">
              <w:rPr>
                <w:rFonts w:eastAsia="Times New Roman" w:cs="Times New Roman"/>
                <w:kern w:val="0"/>
                <w:lang w:eastAsia="lv-LV"/>
                <w14:ligatures w14:val="none"/>
              </w:rPr>
              <w:t xml:space="preserve">--- </w:t>
            </w:r>
          </w:p>
        </w:tc>
      </w:tr>
      <w:tr w:rsidR="00FE19B3" w:rsidRPr="00694AA0" w14:paraId="2B1968E8" w14:textId="77777777" w:rsidTr="0079529A">
        <w:tc>
          <w:tcPr>
            <w:tcW w:w="1737" w:type="pct"/>
            <w:vMerge/>
          </w:tcPr>
          <w:p w14:paraId="2C260BC3"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4A9E0457" w14:textId="19B39EBE" w:rsidR="00FE19B3" w:rsidRPr="001F674E" w:rsidRDefault="005D55F2" w:rsidP="00FE19B3">
            <w:pPr>
              <w:ind w:right="45"/>
              <w:rPr>
                <w:rFonts w:eastAsia="Times New Roman" w:cs="Times New Roman"/>
                <w:i/>
                <w:kern w:val="0"/>
                <w:sz w:val="18"/>
                <w:szCs w:val="18"/>
                <w:lang w:eastAsia="lv-LV"/>
                <w14:ligatures w14:val="none"/>
              </w:rPr>
            </w:pPr>
            <w:sdt>
              <w:sdtPr>
                <w:rPr>
                  <w:rFonts w:eastAsia="Times New Roman" w:cs="Times New Roman"/>
                  <w:kern w:val="0"/>
                  <w:lang w:eastAsia="lv-LV"/>
                  <w14:ligatures w14:val="none"/>
                </w:rPr>
                <w:id w:val="945270588"/>
                <w14:checkbox>
                  <w14:checked w14:val="1"/>
                  <w14:checkedState w14:val="2612" w14:font="MS Gothic"/>
                  <w14:uncheckedState w14:val="2610" w14:font="MS Gothic"/>
                </w14:checkbox>
              </w:sdtPr>
              <w:sdtEndPr/>
              <w:sdtContent>
                <w:r w:rsidR="008202F8">
                  <w:rPr>
                    <w:rFonts w:ascii="MS Gothic" w:eastAsia="MS Gothic" w:hAnsi="MS Gothic" w:cs="Times New Roman" w:hint="eastAsia"/>
                    <w:kern w:val="0"/>
                    <w:lang w:eastAsia="lv-LV"/>
                    <w14:ligatures w14:val="none"/>
                  </w:rPr>
                  <w:t>☒</w:t>
                </w:r>
              </w:sdtContent>
            </w:sdt>
            <w:r w:rsidR="00FE19B3" w:rsidRPr="001F674E">
              <w:rPr>
                <w:rFonts w:eastAsia="Times New Roman" w:cs="Times New Roman"/>
                <w:kern w:val="0"/>
                <w:lang w:eastAsia="lv-LV"/>
                <w14:ligatures w14:val="none"/>
              </w:rPr>
              <w:t xml:space="preserve"> Lietotāju aptauja; </w:t>
            </w:r>
          </w:p>
        </w:tc>
      </w:tr>
      <w:tr w:rsidR="00FE19B3" w:rsidRPr="00694AA0" w14:paraId="759DF5A3" w14:textId="77777777" w:rsidTr="0079529A">
        <w:tc>
          <w:tcPr>
            <w:tcW w:w="1737" w:type="pct"/>
            <w:vMerge/>
          </w:tcPr>
          <w:p w14:paraId="2203EEDD"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0BEF47B1" w14:textId="199701AC" w:rsidR="00FE19B3" w:rsidRPr="0075264C" w:rsidRDefault="005B4B0C" w:rsidP="005B4B0C">
            <w:pPr>
              <w:ind w:left="45" w:right="45"/>
              <w:rPr>
                <w:rFonts w:eastAsia="Times New Roman" w:cs="Times New Roman"/>
                <w:i/>
                <w:iCs/>
                <w:color w:val="414142"/>
                <w:kern w:val="0"/>
                <w:lang w:eastAsia="lv-LV"/>
                <w14:ligatures w14:val="none"/>
              </w:rPr>
            </w:pPr>
            <w:r w:rsidRPr="0075264C">
              <w:rPr>
                <w:rFonts w:eastAsia="Times New Roman" w:cs="Times New Roman"/>
                <w:i/>
                <w:iCs/>
                <w:color w:val="414142"/>
                <w:kern w:val="0"/>
                <w:lang w:eastAsia="lv-LV"/>
                <w14:ligatures w14:val="none"/>
              </w:rPr>
              <w:t>Birokrātijas mazināšanas aptaujas rezultātā saņemti lietotāju ieteikumi. Pamatojoties uz tiem, tiek plānots samazināt ievadāmās informācijas apjomu, vienkāršojot datu ievadi un nodrošinot vienotu informācijas struktūru, kas atvieglo ievades procesu un samazina kļūdu iespējamību.</w:t>
            </w:r>
          </w:p>
        </w:tc>
      </w:tr>
      <w:tr w:rsidR="00FE19B3" w:rsidRPr="00694AA0" w14:paraId="59545DAC" w14:textId="77777777" w:rsidTr="0079529A">
        <w:tc>
          <w:tcPr>
            <w:tcW w:w="1737" w:type="pct"/>
            <w:vMerge/>
          </w:tcPr>
          <w:p w14:paraId="1E633311"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5EAACBAC" w14:textId="099400C1" w:rsidR="00FE19B3" w:rsidRPr="001F674E" w:rsidRDefault="005D55F2" w:rsidP="00FE19B3">
            <w:pPr>
              <w:ind w:right="45"/>
              <w:rPr>
                <w:rFonts w:eastAsia="Times New Roman" w:cs="Times New Roman"/>
                <w:kern w:val="0"/>
                <w:lang w:eastAsia="lv-LV"/>
                <w14:ligatures w14:val="none"/>
              </w:rPr>
            </w:pPr>
            <w:sdt>
              <w:sdtPr>
                <w:rPr>
                  <w:rFonts w:eastAsia="Times New Roman" w:cs="Times New Roman"/>
                  <w:kern w:val="0"/>
                  <w:lang w:eastAsia="lv-LV"/>
                  <w14:ligatures w14:val="none"/>
                </w:rPr>
                <w:id w:val="-532267986"/>
                <w14:checkbox>
                  <w14:checked w14:val="1"/>
                  <w14:checkedState w14:val="2612" w14:font="MS Gothic"/>
                  <w14:uncheckedState w14:val="2610" w14:font="MS Gothic"/>
                </w14:checkbox>
              </w:sdtPr>
              <w:sdtEndPr/>
              <w:sdtContent>
                <w:r w:rsidR="00610B62">
                  <w:rPr>
                    <w:rFonts w:ascii="MS Gothic" w:eastAsia="MS Gothic" w:hAnsi="MS Gothic" w:cs="Times New Roman" w:hint="eastAsia"/>
                    <w:kern w:val="0"/>
                    <w:lang w:eastAsia="lv-LV"/>
                    <w14:ligatures w14:val="none"/>
                  </w:rPr>
                  <w:t>☒</w:t>
                </w:r>
              </w:sdtContent>
            </w:sdt>
            <w:r w:rsidR="00FE19B3" w:rsidRPr="001F674E">
              <w:rPr>
                <w:rFonts w:eastAsia="Times New Roman" w:cs="Times New Roman"/>
                <w:kern w:val="0"/>
                <w:lang w:eastAsia="lv-LV"/>
                <w14:ligatures w14:val="none"/>
              </w:rPr>
              <w:t xml:space="preserve"> Manuālā darba apjoms. </w:t>
            </w:r>
          </w:p>
        </w:tc>
      </w:tr>
      <w:tr w:rsidR="00FE19B3" w:rsidRPr="00694AA0" w14:paraId="71B9BA22" w14:textId="77777777" w:rsidTr="0079529A">
        <w:tc>
          <w:tcPr>
            <w:tcW w:w="1737" w:type="pct"/>
            <w:vMerge/>
          </w:tcPr>
          <w:p w14:paraId="3FCC8287" w14:textId="77777777" w:rsidR="00FE19B3" w:rsidRPr="00694AA0"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23B855A1" w14:textId="22AF1F30" w:rsidR="00FE19B3" w:rsidRPr="00FE19B3" w:rsidRDefault="0075264C" w:rsidP="00FE19B3">
            <w:pPr>
              <w:ind w:right="45"/>
              <w:rPr>
                <w:rFonts w:eastAsia="Times New Roman" w:cs="Times New Roman"/>
                <w:color w:val="414142"/>
                <w:kern w:val="0"/>
                <w:lang w:eastAsia="lv-LV"/>
                <w14:ligatures w14:val="none"/>
              </w:rPr>
            </w:pPr>
            <w:r w:rsidRPr="0075264C">
              <w:rPr>
                <w:rFonts w:eastAsia="Times New Roman" w:cs="Times New Roman"/>
                <w:i/>
                <w:iCs/>
                <w:color w:val="414142"/>
                <w:kern w:val="0"/>
                <w:lang w:eastAsia="lv-LV"/>
                <w14:ligatures w14:val="none"/>
              </w:rPr>
              <w:t>Plānots samazināt manuālā darba apjomu, optimizējot datu ievadi un samazinot ievadāmās informācijas apjomu. Vienota un pārdomāta datu struktūra novērš datu nesakritību, samazinot nepieciešamību pēc tehnisku grozījumu veikšanas iepirkumos un mazina kļūdu iespējamību</w:t>
            </w:r>
            <w:r w:rsidRPr="0075264C">
              <w:rPr>
                <w:rFonts w:eastAsia="Times New Roman" w:cs="Times New Roman"/>
                <w:color w:val="414142"/>
                <w:kern w:val="0"/>
                <w:lang w:eastAsia="lv-LV"/>
                <w14:ligatures w14:val="none"/>
              </w:rPr>
              <w:t>.</w:t>
            </w:r>
          </w:p>
        </w:tc>
      </w:tr>
      <w:tr w:rsidR="00FE19B3" w:rsidRPr="001641FE" w14:paraId="286A44F1" w14:textId="77777777" w:rsidTr="009825BC">
        <w:tc>
          <w:tcPr>
            <w:tcW w:w="1737" w:type="pct"/>
            <w:vMerge w:val="restart"/>
            <w:tcBorders>
              <w:top w:val="outset" w:sz="6" w:space="0" w:color="414142"/>
              <w:left w:val="outset" w:sz="6" w:space="0" w:color="414142"/>
              <w:right w:val="outset" w:sz="6" w:space="0" w:color="414142"/>
            </w:tcBorders>
            <w:shd w:val="clear" w:color="auto" w:fill="E7E6E6" w:themeFill="background2"/>
            <w:hideMark/>
          </w:tcPr>
          <w:p w14:paraId="3E7A6D6E" w14:textId="41B5A81B" w:rsidR="00FE19B3" w:rsidRDefault="00FE19B3" w:rsidP="004B770F">
            <w:pPr>
              <w:ind w:left="45" w:right="45"/>
              <w:rPr>
                <w:rFonts w:eastAsia="Times New Roman" w:cs="Times New Roman"/>
                <w:color w:val="414142"/>
                <w:kern w:val="0"/>
                <w:lang w:eastAsia="lv-LV"/>
                <w14:ligatures w14:val="none"/>
              </w:rPr>
            </w:pPr>
            <w:r w:rsidRPr="001641FE">
              <w:rPr>
                <w:rFonts w:eastAsia="Times New Roman" w:cs="Times New Roman"/>
                <w:color w:val="414142"/>
                <w:kern w:val="0"/>
                <w:lang w:eastAsia="lv-LV"/>
                <w14:ligatures w14:val="none"/>
              </w:rPr>
              <w:t>3.</w:t>
            </w:r>
            <w:r>
              <w:rPr>
                <w:rFonts w:eastAsia="Times New Roman" w:cs="Times New Roman"/>
                <w:color w:val="414142"/>
                <w:kern w:val="0"/>
                <w:lang w:eastAsia="lv-LV"/>
                <w14:ligatures w14:val="none"/>
              </w:rPr>
              <w:t>3</w:t>
            </w:r>
            <w:r w:rsidRPr="001641FE">
              <w:rPr>
                <w:rFonts w:eastAsia="Times New Roman" w:cs="Times New Roman"/>
                <w:color w:val="414142"/>
                <w:kern w:val="0"/>
                <w:lang w:eastAsia="lv-LV"/>
                <w14:ligatures w14:val="none"/>
              </w:rPr>
              <w:t>. Projekta ieguvumi</w:t>
            </w:r>
            <w:r>
              <w:rPr>
                <w:rFonts w:eastAsia="Times New Roman" w:cs="Times New Roman"/>
                <w:color w:val="414142"/>
                <w:kern w:val="0"/>
                <w:lang w:eastAsia="lv-LV"/>
                <w14:ligatures w14:val="none"/>
              </w:rPr>
              <w:t xml:space="preserve"> un lietderības rādītāji</w:t>
            </w:r>
          </w:p>
          <w:p w14:paraId="729378AF" w14:textId="6B1FEC42" w:rsidR="00FE19B3" w:rsidRPr="00563E38" w:rsidRDefault="00FE19B3" w:rsidP="004B770F">
            <w:pPr>
              <w:ind w:left="45" w:right="45"/>
              <w:rPr>
                <w:rFonts w:eastAsia="Times New Roman" w:cs="Times New Roman"/>
                <w:i/>
                <w:color w:val="414142"/>
                <w:kern w:val="0"/>
                <w:lang w:eastAsia="lv-LV"/>
                <w14:ligatures w14:val="none"/>
              </w:rPr>
            </w:pPr>
            <w:r>
              <w:rPr>
                <w:rFonts w:eastAsia="Times New Roman" w:cs="Times New Roman"/>
                <w:i/>
                <w:color w:val="AEAAAA" w:themeColor="background2" w:themeShade="BF"/>
                <w:kern w:val="0"/>
                <w:sz w:val="18"/>
                <w:szCs w:val="18"/>
                <w:lang w:eastAsia="lv-LV"/>
                <w14:ligatures w14:val="none"/>
              </w:rPr>
              <w:t>(</w:t>
            </w:r>
            <w:r w:rsidRPr="0076024C">
              <w:rPr>
                <w:rFonts w:eastAsia="Times New Roman" w:cs="Times New Roman"/>
                <w:i/>
                <w:color w:val="AEAAAA" w:themeColor="background2" w:themeShade="BF"/>
                <w:kern w:val="0"/>
                <w:sz w:val="18"/>
                <w:szCs w:val="18"/>
                <w:lang w:eastAsia="lv-LV"/>
                <w14:ligatures w14:val="none"/>
              </w:rPr>
              <w:t>Projekta ieguvumi un lietderība tiek izteikti galvenajos lietderības aspektos, bet to sasniegšana detalizēti pamatota ar projekta ieguvumu rādītājiem (KPI</w:t>
            </w:r>
            <w:r w:rsidRPr="0076024C">
              <w:rPr>
                <w:rFonts w:eastAsia="Times New Roman" w:cs="Times New Roman"/>
                <w:i/>
                <w:iCs/>
                <w:color w:val="AEAAAA" w:themeColor="background2" w:themeShade="BF"/>
                <w:kern w:val="0"/>
                <w:sz w:val="18"/>
                <w:szCs w:val="18"/>
                <w:lang w:eastAsia="lv-LV"/>
                <w14:ligatures w14:val="none"/>
              </w:rPr>
              <w:t>)</w:t>
            </w:r>
            <w:r>
              <w:rPr>
                <w:rFonts w:eastAsia="Times New Roman" w:cs="Times New Roman"/>
                <w:i/>
                <w:iCs/>
                <w:color w:val="AEAAAA" w:themeColor="background2" w:themeShade="BF"/>
                <w:kern w:val="0"/>
                <w:sz w:val="18"/>
                <w:szCs w:val="18"/>
                <w:lang w:eastAsia="lv-LV"/>
                <w14:ligatures w14:val="none"/>
              </w:rPr>
              <w:t xml:space="preserve">) </w:t>
            </w:r>
          </w:p>
        </w:tc>
        <w:tc>
          <w:tcPr>
            <w:tcW w:w="3263" w:type="pct"/>
            <w:gridSpan w:val="5"/>
            <w:tcBorders>
              <w:top w:val="outset" w:sz="6" w:space="0" w:color="414142"/>
              <w:left w:val="outset" w:sz="6" w:space="0" w:color="414142"/>
              <w:bottom w:val="nil"/>
              <w:right w:val="outset" w:sz="6" w:space="0" w:color="414142"/>
            </w:tcBorders>
          </w:tcPr>
          <w:p w14:paraId="38D8F3F4" w14:textId="69F5E7F0" w:rsidR="00FE19B3" w:rsidRPr="00656B8E" w:rsidRDefault="00FE19B3" w:rsidP="00BF31B7">
            <w:pPr>
              <w:ind w:right="45"/>
              <w:rPr>
                <w:rFonts w:eastAsia="Times New Roman" w:cs="Times New Roman"/>
                <w:b/>
                <w:bCs/>
                <w:iCs/>
                <w:kern w:val="0"/>
                <w:lang w:eastAsia="lv-LV"/>
                <w14:ligatures w14:val="none"/>
              </w:rPr>
            </w:pPr>
            <w:r w:rsidRPr="00656B8E">
              <w:rPr>
                <w:rFonts w:eastAsia="Times New Roman" w:cs="Times New Roman"/>
                <w:b/>
                <w:bCs/>
                <w:iCs/>
                <w:kern w:val="0"/>
                <w:lang w:eastAsia="lv-LV"/>
                <w14:ligatures w14:val="none"/>
              </w:rPr>
              <w:t xml:space="preserve">Projekta galvenie lietderības aspekti: </w:t>
            </w:r>
          </w:p>
          <w:p w14:paraId="6ABE7A64" w14:textId="1EBBDF61" w:rsidR="00FE19B3" w:rsidRPr="00261997" w:rsidRDefault="00FE19B3" w:rsidP="00FE19B3">
            <w:pPr>
              <w:ind w:right="45"/>
              <w:rPr>
                <w:rFonts w:eastAsia="Times New Roman" w:cs="Times New Roman"/>
                <w:i/>
                <w:iCs/>
                <w:color w:val="414142"/>
                <w:kern w:val="0"/>
                <w:sz w:val="18"/>
                <w:szCs w:val="18"/>
                <w:lang w:eastAsia="lv-LV"/>
                <w14:ligatures w14:val="none"/>
              </w:rPr>
            </w:pPr>
            <w:r w:rsidRPr="00D21310">
              <w:rPr>
                <w:rFonts w:eastAsia="Times New Roman" w:cs="Times New Roman"/>
                <w:i/>
                <w:color w:val="AEAAAA" w:themeColor="background2" w:themeShade="BF"/>
                <w:kern w:val="0"/>
                <w:sz w:val="18"/>
                <w:szCs w:val="18"/>
                <w:lang w:eastAsia="lv-LV"/>
                <w14:ligatures w14:val="none"/>
              </w:rPr>
              <w:t>(atzīmēt piemērojamos)</w:t>
            </w:r>
            <w:r>
              <w:rPr>
                <w:rFonts w:eastAsia="Times New Roman" w:cs="Times New Roman"/>
                <w:i/>
                <w:color w:val="AEAAAA" w:themeColor="background2" w:themeShade="BF"/>
                <w:kern w:val="0"/>
                <w:sz w:val="18"/>
                <w:szCs w:val="18"/>
                <w:lang w:eastAsia="lv-LV"/>
                <w14:ligatures w14:val="none"/>
              </w:rPr>
              <w:t xml:space="preserve"> </w:t>
            </w:r>
          </w:p>
        </w:tc>
      </w:tr>
      <w:tr w:rsidR="00FE19B3" w:rsidRPr="001641FE" w14:paraId="6B18CAED" w14:textId="77777777" w:rsidTr="0079529A">
        <w:tc>
          <w:tcPr>
            <w:tcW w:w="1737" w:type="pct"/>
            <w:vMerge/>
          </w:tcPr>
          <w:p w14:paraId="62709B86" w14:textId="77777777" w:rsidR="00FE19B3" w:rsidRPr="001641FE"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0D9EB651" w14:textId="77777777" w:rsidR="00FE19B3" w:rsidRDefault="005D55F2"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1931267408"/>
                <w14:checkbox>
                  <w14:checked w14:val="1"/>
                  <w14:checkedState w14:val="2612" w14:font="MS Gothic"/>
                  <w14:uncheckedState w14:val="2610" w14:font="MS Gothic"/>
                </w14:checkbox>
              </w:sdtPr>
              <w:sdtEndPr/>
              <w:sdtContent>
                <w:r w:rsidR="00104CA6">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 xml:space="preserve">Administratīvā sloga samazināšana; </w:t>
            </w:r>
          </w:p>
          <w:p w14:paraId="150B3C66" w14:textId="5DF2E9EA" w:rsidR="00A8333C" w:rsidRPr="00656B8E" w:rsidRDefault="009C5B6C" w:rsidP="009C5B6C">
            <w:pPr>
              <w:ind w:right="45"/>
              <w:rPr>
                <w:rFonts w:eastAsia="Times New Roman" w:cs="Times New Roman"/>
                <w:b/>
                <w:bCs/>
                <w:iCs/>
                <w:kern w:val="0"/>
                <w:lang w:eastAsia="lv-LV"/>
                <w14:ligatures w14:val="none"/>
              </w:rPr>
            </w:pPr>
            <w:r w:rsidRPr="009C5B6C">
              <w:rPr>
                <w:rFonts w:eastAsia="Times New Roman" w:cs="Times New Roman"/>
                <w:i/>
                <w:iCs/>
                <w:color w:val="414142"/>
                <w:kern w:val="0"/>
                <w:lang w:eastAsia="lv-LV"/>
                <w14:ligatures w14:val="none"/>
              </w:rPr>
              <w:t>Informācijas ievade tiek samazināta līdz nepieciešamajam minimumam, paredzot datu atkārtotu izmantošanu un automatizāciju. Rezultātā samazinās laiks, kas nepieciešams iepirkuma izsludināšanai un informācijas publicēšanai par noslēgtajiem līgumiem.</w:t>
            </w:r>
          </w:p>
        </w:tc>
      </w:tr>
      <w:tr w:rsidR="00FE19B3" w:rsidRPr="001641FE" w14:paraId="300B8E69" w14:textId="77777777" w:rsidTr="0079529A">
        <w:tc>
          <w:tcPr>
            <w:tcW w:w="1737" w:type="pct"/>
            <w:vMerge/>
          </w:tcPr>
          <w:p w14:paraId="62E1DBCB" w14:textId="77777777" w:rsidR="00FE19B3" w:rsidRPr="001641FE"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390E1193" w14:textId="77777777" w:rsidR="00FE19B3" w:rsidRDefault="005D55F2"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1296291738"/>
                <w14:checkbox>
                  <w14:checked w14:val="1"/>
                  <w14:checkedState w14:val="2612" w14:font="MS Gothic"/>
                  <w14:uncheckedState w14:val="2610" w14:font="MS Gothic"/>
                </w14:checkbox>
              </w:sdtPr>
              <w:sdtEndPr/>
              <w:sdtContent>
                <w:r w:rsidR="00104CA6">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 xml:space="preserve">Procesu efektivitātes paaugstināšana; </w:t>
            </w:r>
          </w:p>
          <w:p w14:paraId="4A63892B" w14:textId="77777777" w:rsidR="00A56C5D" w:rsidRPr="002837F6" w:rsidRDefault="00A56C5D" w:rsidP="00A56C5D">
            <w:pPr>
              <w:ind w:right="45"/>
              <w:rPr>
                <w:rFonts w:eastAsia="Times New Roman" w:cs="Times New Roman"/>
                <w:i/>
                <w:iCs/>
                <w:color w:val="414142"/>
                <w:kern w:val="0"/>
                <w:lang w:eastAsia="lv-LV"/>
                <w14:ligatures w14:val="none"/>
              </w:rPr>
            </w:pPr>
            <w:r w:rsidRPr="002837F6">
              <w:rPr>
                <w:rFonts w:eastAsia="Times New Roman" w:cs="Times New Roman"/>
                <w:i/>
                <w:iCs/>
                <w:color w:val="414142"/>
                <w:kern w:val="0"/>
                <w:lang w:eastAsia="lv-LV"/>
                <w14:ligatures w14:val="none"/>
              </w:rPr>
              <w:t>Projekta ietvaros tiek nodrošināta vienota iepirkumu elektroniskā platforma, kurā iepirkumi tiek izsludināti un administrēti vienuviet, nodrošinot standartizētus un pārskatāmus procesus. Datu ievade tiek optimizēta un automatizēta, samazinot manuālo darbu un kļūdu risku, kā arī paātrinot iepirkumu norisi un informācijas publicēšanu.</w:t>
            </w:r>
          </w:p>
          <w:p w14:paraId="0DB9E825" w14:textId="319E3556" w:rsidR="00A56C5D" w:rsidRPr="002837F6" w:rsidRDefault="00A56C5D" w:rsidP="00A56C5D">
            <w:pPr>
              <w:ind w:right="45"/>
              <w:rPr>
                <w:rFonts w:eastAsia="Times New Roman" w:cs="Times New Roman"/>
                <w:i/>
                <w:iCs/>
                <w:color w:val="414142"/>
                <w:kern w:val="0"/>
                <w:lang w:eastAsia="lv-LV"/>
                <w14:ligatures w14:val="none"/>
              </w:rPr>
            </w:pPr>
            <w:r w:rsidRPr="002837F6">
              <w:rPr>
                <w:rFonts w:eastAsia="Times New Roman" w:cs="Times New Roman"/>
                <w:i/>
                <w:iCs/>
                <w:color w:val="414142"/>
                <w:kern w:val="0"/>
                <w:lang w:eastAsia="lv-LV"/>
                <w14:ligatures w14:val="none"/>
              </w:rPr>
              <w:t>Arī pretendentiem visa informācija ir pieejama vienā vietā, kas atvieglo iepirkumu publicitātes procesa izsekošanu un novērš informācijas dublēšanos.</w:t>
            </w:r>
          </w:p>
        </w:tc>
      </w:tr>
      <w:tr w:rsidR="00FE19B3" w:rsidRPr="001641FE" w14:paraId="2C3CB8FB" w14:textId="77777777" w:rsidTr="0079529A">
        <w:tc>
          <w:tcPr>
            <w:tcW w:w="1737" w:type="pct"/>
            <w:vMerge/>
          </w:tcPr>
          <w:p w14:paraId="46CDDC48" w14:textId="77777777" w:rsidR="00FE19B3" w:rsidRPr="001641FE"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75792496" w14:textId="77777777" w:rsidR="00FE19B3" w:rsidRDefault="005D55F2"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524015297"/>
                <w14:checkbox>
                  <w14:checked w14:val="1"/>
                  <w14:checkedState w14:val="2612" w14:font="MS Gothic"/>
                  <w14:uncheckedState w14:val="2610" w14:font="MS Gothic"/>
                </w14:checkbox>
              </w:sdtPr>
              <w:sdtEndPr/>
              <w:sdtContent>
                <w:r w:rsidR="00671E09">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 xml:space="preserve">Izmaksu ietaupījums publiskajā pārvaldē; </w:t>
            </w:r>
          </w:p>
          <w:p w14:paraId="5EF39CEE" w14:textId="77777777" w:rsidR="005A26C6" w:rsidRPr="002837F6" w:rsidRDefault="005A26C6" w:rsidP="005A26C6">
            <w:pPr>
              <w:ind w:right="45"/>
              <w:rPr>
                <w:rFonts w:eastAsia="Times New Roman" w:cs="Times New Roman"/>
                <w:i/>
                <w:iCs/>
                <w:color w:val="414142"/>
                <w:kern w:val="0"/>
                <w:lang w:eastAsia="lv-LV"/>
                <w14:ligatures w14:val="none"/>
              </w:rPr>
            </w:pPr>
            <w:r w:rsidRPr="002837F6">
              <w:rPr>
                <w:rFonts w:eastAsia="Times New Roman" w:cs="Times New Roman"/>
                <w:i/>
                <w:iCs/>
                <w:color w:val="414142"/>
                <w:kern w:val="0"/>
                <w:lang w:eastAsia="lv-LV"/>
                <w14:ligatures w14:val="none"/>
              </w:rPr>
              <w:t>Automatizējot un optimizējot iepirkumu procesus, tiek ietaupīts darbinieku laiks, ko iespējams novirzīt citu prioritāru uzdevumu izpildei bez papildu finansējuma.</w:t>
            </w:r>
          </w:p>
          <w:p w14:paraId="62889158" w14:textId="3EBF260F" w:rsidR="00E70D2F" w:rsidRPr="002837F6" w:rsidRDefault="005A26C6" w:rsidP="005A26C6">
            <w:pPr>
              <w:ind w:right="45"/>
              <w:rPr>
                <w:rFonts w:eastAsia="Times New Roman" w:cs="Times New Roman"/>
                <w:i/>
                <w:iCs/>
                <w:color w:val="414142"/>
                <w:kern w:val="0"/>
                <w:lang w:eastAsia="lv-LV"/>
                <w14:ligatures w14:val="none"/>
              </w:rPr>
            </w:pPr>
            <w:r w:rsidRPr="002837F6">
              <w:rPr>
                <w:rFonts w:eastAsia="Times New Roman" w:cs="Times New Roman"/>
                <w:i/>
                <w:iCs/>
                <w:color w:val="414142"/>
                <w:kern w:val="0"/>
                <w:lang w:eastAsia="lv-LV"/>
                <w14:ligatures w14:val="none"/>
              </w:rPr>
              <w:t>Vienotu, standartizētu datu izmantošana samazina manuālu datu apstrādi un kļūdu risku, savukārt atteikšanās no vairāku sistēmu uzturēšanas ļauj samazināt lietotāju atbalsta un administrēšanas izmaksas, koncentrējot resursus vienā institūcijā.</w:t>
            </w:r>
          </w:p>
        </w:tc>
      </w:tr>
      <w:tr w:rsidR="00FE19B3" w:rsidRPr="001641FE" w14:paraId="55725984" w14:textId="77777777" w:rsidTr="0079529A">
        <w:tc>
          <w:tcPr>
            <w:tcW w:w="1737" w:type="pct"/>
            <w:vMerge/>
          </w:tcPr>
          <w:p w14:paraId="60724460" w14:textId="77777777" w:rsidR="00FE19B3" w:rsidRPr="001641FE"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17B05F22" w14:textId="52266E7C" w:rsidR="00FE19B3" w:rsidRDefault="005D55F2"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809673574"/>
                <w14:checkbox>
                  <w14:checked w14:val="0"/>
                  <w14:checkedState w14:val="2612" w14:font="MS Gothic"/>
                  <w14:uncheckedState w14:val="2610" w14:font="MS Gothic"/>
                </w14:checkbox>
              </w:sdtPr>
              <w:sdtEndPr/>
              <w:sdtContent>
                <w:r w:rsidR="008F11B9">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 xml:space="preserve">Resursu un IKT risinājumu konsolidācija; </w:t>
            </w:r>
          </w:p>
          <w:p w14:paraId="1AB60F36" w14:textId="63F4180B" w:rsidR="00515A6F" w:rsidRPr="00656B8E" w:rsidRDefault="00515A6F" w:rsidP="00515A6F">
            <w:pPr>
              <w:ind w:right="45"/>
              <w:rPr>
                <w:rFonts w:eastAsia="Times New Roman" w:cs="Times New Roman"/>
                <w:b/>
                <w:bCs/>
                <w:iCs/>
                <w:kern w:val="0"/>
                <w:lang w:eastAsia="lv-LV"/>
                <w14:ligatures w14:val="none"/>
              </w:rPr>
            </w:pPr>
          </w:p>
        </w:tc>
      </w:tr>
      <w:tr w:rsidR="00FE19B3" w:rsidRPr="001641FE" w14:paraId="6B2E8E5C" w14:textId="77777777" w:rsidTr="0079529A">
        <w:tc>
          <w:tcPr>
            <w:tcW w:w="1737" w:type="pct"/>
            <w:vMerge/>
          </w:tcPr>
          <w:p w14:paraId="079BC707" w14:textId="77777777" w:rsidR="00FE19B3" w:rsidRPr="001641FE"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nil"/>
              <w:right w:val="outset" w:sz="6" w:space="0" w:color="414142"/>
            </w:tcBorders>
          </w:tcPr>
          <w:p w14:paraId="404BFB3D" w14:textId="19FCF6C9" w:rsidR="00FE19B3" w:rsidRDefault="005D55F2" w:rsidP="00FE19B3">
            <w:pPr>
              <w:ind w:right="45"/>
              <w:rPr>
                <w:rFonts w:eastAsia="Times New Roman" w:cs="Times New Roman"/>
                <w:kern w:val="0"/>
                <w:lang w:eastAsia="lv-LV"/>
                <w14:ligatures w14:val="none"/>
              </w:rPr>
            </w:pPr>
            <w:sdt>
              <w:sdtPr>
                <w:rPr>
                  <w:rFonts w:eastAsia="Times New Roman" w:cs="Times New Roman"/>
                  <w:color w:val="414142"/>
                  <w:kern w:val="0"/>
                  <w:lang w:eastAsia="lv-LV"/>
                  <w14:ligatures w14:val="none"/>
                </w:rPr>
                <w:id w:val="-1150901317"/>
                <w14:checkbox>
                  <w14:checked w14:val="0"/>
                  <w14:checkedState w14:val="2612" w14:font="MS Gothic"/>
                  <w14:uncheckedState w14:val="2610" w14:font="MS Gothic"/>
                </w14:checkbox>
              </w:sdtPr>
              <w:sdtEndPr/>
              <w:sdtContent>
                <w:r w:rsidR="00547054">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656B8E">
              <w:rPr>
                <w:rFonts w:eastAsia="Times New Roman" w:cs="Times New Roman"/>
                <w:kern w:val="0"/>
                <w:lang w:eastAsia="lv-LV"/>
                <w14:ligatures w14:val="none"/>
              </w:rPr>
              <w:t xml:space="preserve">Pakalpojumu kvalitātes uzlabošana; </w:t>
            </w:r>
          </w:p>
          <w:p w14:paraId="7E2EF9B5" w14:textId="022CB176" w:rsidR="002837F6" w:rsidRPr="00656B8E" w:rsidRDefault="002837F6" w:rsidP="002837F6">
            <w:pPr>
              <w:ind w:right="45"/>
              <w:rPr>
                <w:rFonts w:eastAsia="Times New Roman" w:cs="Times New Roman"/>
                <w:b/>
                <w:bCs/>
                <w:iCs/>
                <w:kern w:val="0"/>
                <w:lang w:eastAsia="lv-LV"/>
                <w14:ligatures w14:val="none"/>
              </w:rPr>
            </w:pPr>
          </w:p>
        </w:tc>
      </w:tr>
      <w:tr w:rsidR="00FE19B3" w:rsidRPr="001641FE" w14:paraId="47B0CF75" w14:textId="77777777" w:rsidTr="0079529A">
        <w:tc>
          <w:tcPr>
            <w:tcW w:w="1737" w:type="pct"/>
            <w:vMerge/>
          </w:tcPr>
          <w:p w14:paraId="2AF45BF2" w14:textId="77777777" w:rsidR="00FE19B3" w:rsidRPr="001641FE"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outset" w:sz="6" w:space="0" w:color="414142"/>
              <w:right w:val="outset" w:sz="6" w:space="0" w:color="414142"/>
            </w:tcBorders>
          </w:tcPr>
          <w:p w14:paraId="7B780DA8" w14:textId="694544DD" w:rsidR="00FE19B3" w:rsidRPr="00656B8E" w:rsidRDefault="005D55F2" w:rsidP="00FE19B3">
            <w:pPr>
              <w:ind w:right="45"/>
              <w:rPr>
                <w:rFonts w:eastAsia="Times New Roman" w:cs="Times New Roman"/>
                <w:b/>
                <w:bCs/>
                <w:iCs/>
                <w:kern w:val="0"/>
                <w:lang w:eastAsia="lv-LV"/>
                <w14:ligatures w14:val="none"/>
              </w:rPr>
            </w:pPr>
            <w:sdt>
              <w:sdtPr>
                <w:rPr>
                  <w:rFonts w:eastAsia="Times New Roman" w:cs="Times New Roman"/>
                  <w:color w:val="414142"/>
                  <w:kern w:val="0"/>
                  <w:lang w:eastAsia="lv-LV"/>
                  <w14:ligatures w14:val="none"/>
                </w:rPr>
                <w:id w:val="1188257141"/>
                <w14:checkbox>
                  <w14:checked w14:val="0"/>
                  <w14:checkedState w14:val="2612" w14:font="MS Gothic"/>
                  <w14:uncheckedState w14:val="2610" w14:font="MS Gothic"/>
                </w14:checkbox>
              </w:sdtPr>
              <w:sdtEndPr/>
              <w:sdtContent>
                <w:r w:rsidR="00FE19B3">
                  <w:rPr>
                    <w:rFonts w:ascii="MS Gothic" w:eastAsia="MS Gothic" w:hAnsi="MS Gothic" w:cs="Times New Roman" w:hint="eastAsia"/>
                    <w:color w:val="414142"/>
                    <w:kern w:val="0"/>
                    <w:lang w:eastAsia="lv-LV"/>
                    <w14:ligatures w14:val="none"/>
                  </w:rPr>
                  <w:t>☐</w:t>
                </w:r>
              </w:sdtContent>
            </w:sdt>
            <w:r w:rsidR="00FE19B3" w:rsidRPr="00656B8E">
              <w:rPr>
                <w:rFonts w:eastAsia="Times New Roman" w:cs="Times New Roman"/>
                <w:color w:val="414142"/>
                <w:kern w:val="0"/>
                <w:lang w:eastAsia="lv-LV"/>
                <w14:ligatures w14:val="none"/>
              </w:rPr>
              <w:t> </w:t>
            </w:r>
            <w:r w:rsidR="00FE19B3" w:rsidRPr="00FE19B3">
              <w:rPr>
                <w:rFonts w:eastAsia="Times New Roman" w:cs="Times New Roman"/>
                <w:color w:val="414142"/>
                <w:kern w:val="0"/>
                <w:lang w:eastAsia="lv-LV"/>
                <w14:ligatures w14:val="none"/>
              </w:rPr>
              <w:t>Cits.</w:t>
            </w:r>
            <w:r w:rsidR="00FE19B3">
              <w:rPr>
                <w:rFonts w:eastAsia="Times New Roman" w:cs="Times New Roman"/>
                <w:color w:val="414142"/>
                <w:kern w:val="0"/>
                <w:lang w:eastAsia="lv-LV"/>
                <w14:ligatures w14:val="none"/>
              </w:rPr>
              <w:t xml:space="preserve"> </w:t>
            </w:r>
          </w:p>
        </w:tc>
      </w:tr>
      <w:tr w:rsidR="00FE19B3" w:rsidRPr="001641FE" w14:paraId="186B859C" w14:textId="77777777" w:rsidTr="0079529A">
        <w:tc>
          <w:tcPr>
            <w:tcW w:w="1737" w:type="pct"/>
            <w:vMerge/>
          </w:tcPr>
          <w:p w14:paraId="36CFB41A" w14:textId="77777777" w:rsidR="00FE19B3" w:rsidRPr="001641FE"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outset" w:sz="6" w:space="0" w:color="414142"/>
              <w:left w:val="outset" w:sz="6" w:space="0" w:color="414142"/>
              <w:bottom w:val="nil"/>
              <w:right w:val="outset" w:sz="6" w:space="0" w:color="414142"/>
            </w:tcBorders>
          </w:tcPr>
          <w:p w14:paraId="593D1C17" w14:textId="48B4D319" w:rsidR="00FE19B3" w:rsidRPr="00656B8E" w:rsidRDefault="00FE19B3" w:rsidP="00BF31B7">
            <w:pPr>
              <w:ind w:right="45"/>
              <w:rPr>
                <w:rFonts w:eastAsia="Times New Roman" w:cs="Times New Roman"/>
                <w:b/>
                <w:bCs/>
                <w:iCs/>
                <w:kern w:val="0"/>
                <w:lang w:eastAsia="lv-LV"/>
                <w14:ligatures w14:val="none"/>
              </w:rPr>
            </w:pPr>
            <w:r w:rsidRPr="00656B8E">
              <w:rPr>
                <w:rFonts w:eastAsia="Times New Roman" w:cs="Times New Roman"/>
                <w:b/>
                <w:bCs/>
                <w:iCs/>
                <w:kern w:val="0"/>
                <w:lang w:eastAsia="lv-LV"/>
                <w14:ligatures w14:val="none"/>
              </w:rPr>
              <w:t>Norāda atbildīgo institūciju par rādītāju sasniegšanu</w:t>
            </w:r>
          </w:p>
        </w:tc>
      </w:tr>
      <w:tr w:rsidR="00FE19B3" w:rsidRPr="001641FE" w14:paraId="04BF4ADC" w14:textId="77777777" w:rsidTr="0079529A">
        <w:tc>
          <w:tcPr>
            <w:tcW w:w="1737" w:type="pct"/>
            <w:vMerge/>
          </w:tcPr>
          <w:p w14:paraId="216A6BE1" w14:textId="77777777" w:rsidR="00FE19B3" w:rsidRPr="001641FE" w:rsidRDefault="00FE19B3" w:rsidP="004B770F">
            <w:pPr>
              <w:ind w:left="45" w:right="45"/>
              <w:rPr>
                <w:rFonts w:eastAsia="Times New Roman" w:cs="Times New Roman"/>
                <w:color w:val="414142"/>
                <w:kern w:val="0"/>
                <w:lang w:eastAsia="lv-LV"/>
                <w14:ligatures w14:val="none"/>
              </w:rPr>
            </w:pPr>
          </w:p>
        </w:tc>
        <w:tc>
          <w:tcPr>
            <w:tcW w:w="3263" w:type="pct"/>
            <w:gridSpan w:val="5"/>
            <w:tcBorders>
              <w:top w:val="nil"/>
              <w:left w:val="outset" w:sz="6" w:space="0" w:color="414142"/>
              <w:bottom w:val="single" w:sz="4" w:space="0" w:color="auto"/>
              <w:right w:val="outset" w:sz="6" w:space="0" w:color="414142"/>
            </w:tcBorders>
          </w:tcPr>
          <w:p w14:paraId="2BB9151F" w14:textId="3CAA3F71" w:rsidR="00FE19B3" w:rsidRDefault="00335CCB" w:rsidP="00FE19B3">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Iepirkumu uzraudzības birojs</w:t>
            </w:r>
          </w:p>
          <w:p w14:paraId="0AB960B2" w14:textId="3180C752" w:rsidR="00FE19B3" w:rsidRPr="00BF31B7" w:rsidRDefault="00FE19B3" w:rsidP="00FE19B3">
            <w:pPr>
              <w:ind w:left="45" w:right="45"/>
              <w:rPr>
                <w:rFonts w:eastAsia="Times New Roman" w:cs="Times New Roman"/>
                <w:iCs/>
                <w:kern w:val="0"/>
                <w:lang w:eastAsia="lv-LV"/>
                <w14:ligatures w14:val="none"/>
              </w:rPr>
            </w:pPr>
          </w:p>
        </w:tc>
      </w:tr>
      <w:tr w:rsidR="00366CB2" w:rsidRPr="00694AA0" w14:paraId="107DACE1" w14:textId="77777777" w:rsidTr="01E73878">
        <w:tc>
          <w:tcPr>
            <w:tcW w:w="1737" w:type="pct"/>
            <w:tcBorders>
              <w:top w:val="single" w:sz="4" w:space="0" w:color="auto"/>
              <w:left w:val="single" w:sz="4" w:space="0" w:color="auto"/>
              <w:bottom w:val="single" w:sz="4" w:space="0" w:color="auto"/>
              <w:right w:val="single" w:sz="4" w:space="0" w:color="auto"/>
            </w:tcBorders>
          </w:tcPr>
          <w:p w14:paraId="7584A1F5" w14:textId="77777777" w:rsidR="00366CB2" w:rsidRDefault="00366CB2" w:rsidP="004B770F">
            <w:pPr>
              <w:ind w:left="45" w:right="45"/>
              <w:rPr>
                <w:rFonts w:eastAsia="Times New Roman" w:cs="Times New Roman"/>
                <w:color w:val="A6A6A6" w:themeColor="background1" w:themeShade="A6"/>
                <w:kern w:val="0"/>
                <w:lang w:eastAsia="lv-LV"/>
                <w14:ligatures w14:val="none"/>
              </w:rPr>
            </w:pPr>
            <w:r w:rsidRPr="002F00C8">
              <w:rPr>
                <w:rFonts w:eastAsia="Times New Roman" w:cs="Times New Roman"/>
                <w:color w:val="A6A6A6" w:themeColor="background1" w:themeShade="A6"/>
                <w:kern w:val="0"/>
                <w:lang w:eastAsia="lv-LV"/>
                <w14:ligatures w14:val="none"/>
              </w:rPr>
              <w:t>Projekta ieguvumu un lietderības rādītāju raksturojums (KPI)</w:t>
            </w:r>
          </w:p>
          <w:p w14:paraId="54AD53E8" w14:textId="104D46C1" w:rsidR="00366CB2" w:rsidRPr="009374F4" w:rsidRDefault="00E25A2B" w:rsidP="009374F4">
            <w:pPr>
              <w:ind w:left="45" w:right="45"/>
              <w:rPr>
                <w:rFonts w:eastAsia="Times New Roman" w:cs="Times New Roman"/>
                <w:kern w:val="0"/>
                <w:lang w:eastAsia="lv-LV"/>
                <w14:ligatures w14:val="none"/>
              </w:rPr>
            </w:pPr>
            <w:r w:rsidRPr="00F25113">
              <w:br/>
            </w:r>
          </w:p>
        </w:tc>
        <w:tc>
          <w:tcPr>
            <w:tcW w:w="1096" w:type="pct"/>
            <w:tcBorders>
              <w:top w:val="single" w:sz="4" w:space="0" w:color="auto"/>
              <w:left w:val="single" w:sz="4" w:space="0" w:color="auto"/>
              <w:bottom w:val="single" w:sz="4" w:space="0" w:color="auto"/>
              <w:right w:val="single" w:sz="4" w:space="0" w:color="auto"/>
            </w:tcBorders>
          </w:tcPr>
          <w:p w14:paraId="1878C4F9" w14:textId="4F2497A1" w:rsidR="00366CB2" w:rsidRPr="001911D0" w:rsidRDefault="00366CB2" w:rsidP="001911D0">
            <w:pPr>
              <w:ind w:left="45" w:right="45"/>
              <w:rPr>
                <w:rFonts w:eastAsia="Times New Roman" w:cs="Times New Roman"/>
                <w:color w:val="414142"/>
                <w:kern w:val="0"/>
                <w:lang w:eastAsia="lv-LV"/>
                <w14:ligatures w14:val="none"/>
              </w:rPr>
            </w:pPr>
            <w:r w:rsidRPr="009E50A1">
              <w:rPr>
                <w:rFonts w:eastAsia="Times New Roman" w:cs="Times New Roman"/>
                <w:color w:val="414142"/>
                <w:kern w:val="0"/>
                <w:lang w:eastAsia="lv-LV"/>
                <w14:ligatures w14:val="none"/>
              </w:rPr>
              <w:t xml:space="preserve">Datu avots un </w:t>
            </w:r>
            <w:r w:rsidR="009E50A1" w:rsidRPr="009E50A1">
              <w:rPr>
                <w:rFonts w:eastAsia="Times New Roman" w:cs="Times New Roman"/>
                <w:color w:val="414142"/>
                <w:kern w:val="0"/>
                <w:lang w:eastAsia="lv-LV"/>
                <w14:ligatures w14:val="none"/>
              </w:rPr>
              <w:t xml:space="preserve">aktualizēšanas </w:t>
            </w:r>
            <w:r w:rsidRPr="009E50A1">
              <w:rPr>
                <w:rFonts w:eastAsia="Times New Roman" w:cs="Times New Roman"/>
                <w:color w:val="414142"/>
                <w:kern w:val="0"/>
                <w:lang w:eastAsia="lv-LV"/>
                <w14:ligatures w14:val="none"/>
              </w:rPr>
              <w:t>biežums</w:t>
            </w:r>
            <w:r w:rsidR="004576E8">
              <w:rPr>
                <w:rFonts w:eastAsia="Times New Roman" w:cs="Times New Roman"/>
                <w:color w:val="414142"/>
                <w:kern w:val="0"/>
                <w:lang w:eastAsia="lv-LV"/>
                <w14:ligatures w14:val="none"/>
              </w:rPr>
              <w:t xml:space="preserve">: </w:t>
            </w:r>
          </w:p>
        </w:tc>
        <w:tc>
          <w:tcPr>
            <w:tcW w:w="732" w:type="pct"/>
            <w:tcBorders>
              <w:top w:val="single" w:sz="4" w:space="0" w:color="auto"/>
              <w:bottom w:val="single" w:sz="4" w:space="0" w:color="auto"/>
            </w:tcBorders>
          </w:tcPr>
          <w:p w14:paraId="402D753F" w14:textId="77777777" w:rsidR="001E7E42" w:rsidRDefault="00366CB2" w:rsidP="003D7444">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Esošā vērtība</w:t>
            </w:r>
          </w:p>
          <w:p w14:paraId="7D108A1B" w14:textId="77777777" w:rsidR="003D7444" w:rsidRDefault="003D7444" w:rsidP="003D7444">
            <w:pPr>
              <w:ind w:left="45" w:right="45"/>
              <w:rPr>
                <w:rFonts w:eastAsia="Times New Roman" w:cs="Times New Roman"/>
                <w:color w:val="414142"/>
                <w:kern w:val="0"/>
                <w:lang w:eastAsia="lv-LV"/>
                <w14:ligatures w14:val="none"/>
              </w:rPr>
            </w:pPr>
          </w:p>
          <w:p w14:paraId="445A34D7" w14:textId="77777777" w:rsidR="009B4416" w:rsidRDefault="009B4416" w:rsidP="003D7444">
            <w:pPr>
              <w:ind w:left="45" w:right="45"/>
              <w:rPr>
                <w:rFonts w:eastAsia="Times New Roman" w:cs="Times New Roman"/>
                <w:color w:val="414142"/>
                <w:kern w:val="0"/>
                <w:lang w:eastAsia="lv-LV"/>
                <w14:ligatures w14:val="none"/>
              </w:rPr>
            </w:pPr>
          </w:p>
          <w:p w14:paraId="479207BD" w14:textId="7CBD8327" w:rsidR="003D7444" w:rsidRPr="001641FE" w:rsidRDefault="003D7444" w:rsidP="003D7444">
            <w:pPr>
              <w:ind w:left="45" w:right="45"/>
              <w:rPr>
                <w:rFonts w:eastAsia="Times New Roman" w:cs="Times New Roman"/>
                <w:color w:val="414142"/>
                <w:kern w:val="0"/>
                <w:lang w:eastAsia="lv-LV"/>
                <w14:ligatures w14:val="none"/>
              </w:rPr>
            </w:pPr>
          </w:p>
        </w:tc>
        <w:tc>
          <w:tcPr>
            <w:tcW w:w="729" w:type="pct"/>
            <w:gridSpan w:val="2"/>
            <w:tcBorders>
              <w:top w:val="single" w:sz="4" w:space="0" w:color="auto"/>
              <w:left w:val="single" w:sz="4" w:space="0" w:color="auto"/>
              <w:bottom w:val="single" w:sz="4" w:space="0" w:color="auto"/>
              <w:right w:val="single" w:sz="4" w:space="0" w:color="auto"/>
            </w:tcBorders>
          </w:tcPr>
          <w:p w14:paraId="6F6BFBC9" w14:textId="77777777" w:rsidR="00366CB2" w:rsidRDefault="00366CB2" w:rsidP="004B770F">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 xml:space="preserve">Plānotā </w:t>
            </w:r>
            <w:r w:rsidR="00417F12">
              <w:rPr>
                <w:rFonts w:eastAsia="Times New Roman" w:cs="Times New Roman"/>
                <w:color w:val="414142"/>
                <w:kern w:val="0"/>
                <w:lang w:eastAsia="lv-LV"/>
                <w14:ligatures w14:val="none"/>
              </w:rPr>
              <w:t>v</w:t>
            </w:r>
            <w:r w:rsidRPr="001641FE">
              <w:rPr>
                <w:rFonts w:eastAsia="Times New Roman" w:cs="Times New Roman"/>
                <w:color w:val="414142"/>
                <w:kern w:val="0"/>
                <w:lang w:eastAsia="lv-LV"/>
                <w14:ligatures w14:val="none"/>
              </w:rPr>
              <w:t xml:space="preserve">ērtība </w:t>
            </w:r>
          </w:p>
          <w:p w14:paraId="356102C4" w14:textId="77777777" w:rsidR="009B4416" w:rsidRDefault="009B4416" w:rsidP="004B770F">
            <w:pPr>
              <w:ind w:left="45" w:right="45"/>
              <w:rPr>
                <w:rFonts w:eastAsia="Times New Roman" w:cs="Times New Roman"/>
                <w:color w:val="414142"/>
                <w:kern w:val="0"/>
                <w:lang w:eastAsia="lv-LV"/>
                <w14:ligatures w14:val="none"/>
              </w:rPr>
            </w:pPr>
          </w:p>
          <w:p w14:paraId="6C294831" w14:textId="0D5D767E" w:rsidR="00AC5C16" w:rsidRPr="00694AA0" w:rsidRDefault="00AC5C16" w:rsidP="004B770F">
            <w:pPr>
              <w:ind w:left="45" w:right="45"/>
              <w:rPr>
                <w:rFonts w:eastAsia="Times New Roman" w:cs="Times New Roman"/>
                <w:color w:val="414142"/>
                <w:kern w:val="0"/>
                <w:lang w:eastAsia="lv-LV"/>
                <w14:ligatures w14:val="none"/>
              </w:rPr>
            </w:pPr>
          </w:p>
        </w:tc>
        <w:tc>
          <w:tcPr>
            <w:tcW w:w="706" w:type="pct"/>
            <w:tcBorders>
              <w:top w:val="single" w:sz="4" w:space="0" w:color="auto"/>
              <w:left w:val="single" w:sz="4" w:space="0" w:color="auto"/>
              <w:bottom w:val="single" w:sz="4" w:space="0" w:color="auto"/>
              <w:right w:val="single" w:sz="4" w:space="0" w:color="auto"/>
            </w:tcBorders>
          </w:tcPr>
          <w:p w14:paraId="06C36170" w14:textId="3DA71361" w:rsidR="0037691D" w:rsidRPr="00694AA0" w:rsidRDefault="00366CB2" w:rsidP="001911D0">
            <w:pPr>
              <w:ind w:left="45" w:right="45"/>
              <w:rPr>
                <w:rFonts w:eastAsia="Times New Roman" w:cs="Times New Roman"/>
                <w:color w:val="414142"/>
                <w:kern w:val="0"/>
                <w:lang w:eastAsia="lv-LV"/>
                <w14:ligatures w14:val="none"/>
              </w:rPr>
            </w:pPr>
            <w:r w:rsidRPr="001641FE">
              <w:rPr>
                <w:rFonts w:eastAsia="Times New Roman" w:cs="Times New Roman"/>
                <w:color w:val="414142"/>
                <w:kern w:val="0"/>
                <w:lang w:eastAsia="lv-LV"/>
                <w14:ligatures w14:val="none"/>
              </w:rPr>
              <w:t>Sasniegšanas laiks (gads)</w:t>
            </w:r>
            <w:r w:rsidRPr="00727C34">
              <w:rPr>
                <w:rStyle w:val="FootnoteReference"/>
                <w:rFonts w:eastAsia="Times New Roman" w:cs="Times New Roman"/>
                <w:color w:val="414142"/>
                <w:kern w:val="0"/>
                <w:lang w:eastAsia="lv-LV"/>
                <w14:ligatures w14:val="none"/>
              </w:rPr>
              <w:footnoteReference w:id="2"/>
            </w:r>
            <w:r>
              <w:rPr>
                <w:rFonts w:eastAsia="Times New Roman" w:cs="Times New Roman"/>
                <w:color w:val="414142"/>
                <w:kern w:val="0"/>
                <w:lang w:eastAsia="lv-LV"/>
                <w14:ligatures w14:val="none"/>
              </w:rPr>
              <w:t xml:space="preserve"> </w:t>
            </w:r>
          </w:p>
        </w:tc>
      </w:tr>
      <w:tr w:rsidR="009E50A1" w:rsidRPr="00694AA0" w14:paraId="743F5A70" w14:textId="77777777" w:rsidTr="007F7E40">
        <w:tc>
          <w:tcPr>
            <w:tcW w:w="1737" w:type="pct"/>
            <w:tcBorders>
              <w:top w:val="single" w:sz="4" w:space="0" w:color="auto"/>
              <w:left w:val="single" w:sz="4" w:space="0" w:color="auto"/>
              <w:bottom w:val="single" w:sz="4" w:space="0" w:color="auto"/>
              <w:right w:val="single" w:sz="4" w:space="0" w:color="auto"/>
            </w:tcBorders>
            <w:shd w:val="clear" w:color="auto" w:fill="E7E6E6" w:themeFill="background2"/>
            <w:hideMark/>
          </w:tcPr>
          <w:p w14:paraId="5FFE9270" w14:textId="7DFA9C43" w:rsidR="009E50A1" w:rsidRPr="00B102A1" w:rsidRDefault="006E3FBA" w:rsidP="009E50A1">
            <w:pPr>
              <w:ind w:left="45" w:right="45"/>
              <w:rPr>
                <w:rFonts w:eastAsia="Times New Roman" w:cs="Times New Roman"/>
                <w:i/>
                <w:color w:val="A6A6A6" w:themeColor="background1" w:themeShade="A6"/>
                <w:kern w:val="0"/>
                <w:lang w:eastAsia="lv-LV"/>
                <w14:ligatures w14:val="none"/>
              </w:rPr>
            </w:pPr>
            <w:r>
              <w:rPr>
                <w:rFonts w:eastAsia="Times New Roman" w:cs="Times New Roman"/>
                <w:kern w:val="0"/>
                <w:lang w:eastAsia="lv-LV"/>
                <w14:ligatures w14:val="none"/>
              </w:rPr>
              <w:t>3.3.1.</w:t>
            </w:r>
            <w:r w:rsidR="001B190D" w:rsidRPr="00E25A2B">
              <w:rPr>
                <w:rFonts w:eastAsia="Times New Roman" w:cs="Times New Roman"/>
                <w:kern w:val="0"/>
                <w:lang w:eastAsia="lv-LV"/>
                <w14:ligatures w14:val="none"/>
              </w:rPr>
              <w:t xml:space="preserve"> Vienota un integrēta iepirkumu </w:t>
            </w:r>
            <w:r w:rsidR="00271B53">
              <w:rPr>
                <w:rFonts w:eastAsia="Times New Roman" w:cs="Times New Roman"/>
                <w:kern w:val="0"/>
                <w:lang w:eastAsia="lv-LV"/>
                <w14:ligatures w14:val="none"/>
              </w:rPr>
              <w:t xml:space="preserve">elektroniskā </w:t>
            </w:r>
            <w:r w:rsidR="001B190D" w:rsidRPr="00E25A2B">
              <w:rPr>
                <w:rFonts w:eastAsia="Times New Roman" w:cs="Times New Roman"/>
                <w:kern w:val="0"/>
                <w:lang w:eastAsia="lv-LV"/>
                <w14:ligatures w14:val="none"/>
              </w:rPr>
              <w:t>platforma samazinās iepirkumu izsludināšanas un iepirkumu pārvaldības sarežģītību un uzlabos darba efektivitāti iepirkumu speciālistiem.</w:t>
            </w:r>
            <w:r w:rsidR="001B190D">
              <w:rPr>
                <w:rFonts w:eastAsia="Times New Roman" w:cs="Times New Roman"/>
                <w:kern w:val="0"/>
                <w:lang w:eastAsia="lv-LV"/>
                <w14:ligatures w14:val="none"/>
              </w:rPr>
              <w:t xml:space="preserve"> Kopumā u</w:t>
            </w:r>
            <w:r w:rsidR="001B190D" w:rsidRPr="009374F4">
              <w:rPr>
                <w:rFonts w:eastAsia="Times New Roman" w:cs="Times New Roman"/>
                <w:kern w:val="0"/>
                <w:lang w:eastAsia="lv-LV"/>
                <w14:ligatures w14:val="none"/>
              </w:rPr>
              <w:t>zlabota lietotāju pieredze un ērtāka iepirkumu pārvaldība</w:t>
            </w:r>
            <w:r w:rsidR="001B190D">
              <w:rPr>
                <w:rFonts w:eastAsia="Times New Roman" w:cs="Times New Roman"/>
                <w:kern w:val="0"/>
                <w:lang w:eastAsia="lv-LV"/>
                <w14:ligatures w14:val="none"/>
              </w:rPr>
              <w:t>,</w:t>
            </w:r>
            <w:r w:rsidR="001B190D" w:rsidRPr="009374F4">
              <w:rPr>
                <w:rFonts w:eastAsia="Times New Roman" w:cs="Times New Roman"/>
                <w:kern w:val="0"/>
                <w:lang w:eastAsia="lv-LV"/>
                <w14:ligatures w14:val="none"/>
              </w:rPr>
              <w:t xml:space="preserve"> samazināts laiks iepirkumu izsludināšanai un </w:t>
            </w:r>
            <w:r w:rsidR="001B190D">
              <w:rPr>
                <w:rFonts w:eastAsia="Times New Roman" w:cs="Times New Roman"/>
                <w:kern w:val="0"/>
                <w:lang w:eastAsia="lv-LV"/>
                <w14:ligatures w14:val="none"/>
              </w:rPr>
              <w:t xml:space="preserve">kopumā </w:t>
            </w:r>
            <w:r w:rsidR="001B190D" w:rsidRPr="009374F4">
              <w:rPr>
                <w:rFonts w:eastAsia="Times New Roman" w:cs="Times New Roman"/>
                <w:kern w:val="0"/>
                <w:lang w:eastAsia="lv-LV"/>
                <w14:ligatures w14:val="none"/>
              </w:rPr>
              <w:t>samazinās iepirkuma ilgums.</w:t>
            </w:r>
          </w:p>
        </w:tc>
        <w:tc>
          <w:tcPr>
            <w:tcW w:w="1096" w:type="pct"/>
            <w:tcBorders>
              <w:top w:val="single" w:sz="4" w:space="0" w:color="auto"/>
              <w:left w:val="single" w:sz="4" w:space="0" w:color="auto"/>
              <w:bottom w:val="single" w:sz="4" w:space="0" w:color="auto"/>
              <w:right w:val="single" w:sz="4" w:space="0" w:color="auto"/>
            </w:tcBorders>
          </w:tcPr>
          <w:p w14:paraId="4444CD1F" w14:textId="582039EE" w:rsidR="009E50A1" w:rsidRPr="007F7E40" w:rsidRDefault="001911D0" w:rsidP="009E50A1">
            <w:pPr>
              <w:ind w:left="45" w:right="45"/>
              <w:rPr>
                <w:rFonts w:eastAsia="Times New Roman" w:cs="Times New Roman"/>
                <w:i/>
                <w:iCs/>
                <w:color w:val="AEAAAA" w:themeColor="background2" w:themeShade="BF"/>
                <w:kern w:val="0"/>
                <w:lang w:eastAsia="lv-LV"/>
                <w14:ligatures w14:val="none"/>
              </w:rPr>
            </w:pPr>
            <w:r w:rsidRPr="007F7E40">
              <w:rPr>
                <w:rFonts w:eastAsia="Times New Roman" w:cs="Times New Roman"/>
                <w:i/>
                <w:iCs/>
                <w:color w:val="414142"/>
                <w:kern w:val="0"/>
                <w:lang w:eastAsia="lv-LV"/>
                <w14:ligatures w14:val="none"/>
              </w:rPr>
              <w:t>Tiek mērīts laiks, kas tiek patērēts katra iepirkuma izsludināšanai. Aprēķins tiek veikts, salīdzinot vidējo laiku, kas tiek patērēts lietotāja autorizācijai divās sistēmās, kā arī mērījot laiku datu ievadīšanai, nodrošinot iepirkumu izsludināšanu pirms un pēc projekta ieviešanas. Mērīšanai tiek izmatoti dati no IS, kā arī lietotāju pier</w:t>
            </w:r>
            <w:r w:rsidR="003411CE" w:rsidRPr="007F7E40">
              <w:rPr>
                <w:rFonts w:eastAsia="Times New Roman" w:cs="Times New Roman"/>
                <w:i/>
                <w:iCs/>
                <w:color w:val="414142"/>
                <w:kern w:val="0"/>
                <w:lang w:eastAsia="lv-LV"/>
                <w14:ligatures w14:val="none"/>
              </w:rPr>
              <w:t>e</w:t>
            </w:r>
            <w:r w:rsidRPr="007F7E40">
              <w:rPr>
                <w:rFonts w:eastAsia="Times New Roman" w:cs="Times New Roman"/>
                <w:i/>
                <w:iCs/>
                <w:color w:val="414142"/>
                <w:kern w:val="0"/>
                <w:lang w:eastAsia="lv-LV"/>
                <w14:ligatures w14:val="none"/>
              </w:rPr>
              <w:t xml:space="preserve">dzes testi. </w:t>
            </w:r>
          </w:p>
        </w:tc>
        <w:tc>
          <w:tcPr>
            <w:tcW w:w="732" w:type="pct"/>
            <w:tcBorders>
              <w:top w:val="single" w:sz="4" w:space="0" w:color="auto"/>
              <w:bottom w:val="single" w:sz="4" w:space="0" w:color="auto"/>
            </w:tcBorders>
          </w:tcPr>
          <w:p w14:paraId="01E5E492" w14:textId="1F9294C7" w:rsidR="009E50A1" w:rsidRPr="007F7E40" w:rsidRDefault="001911D0" w:rsidP="009E50A1">
            <w:pPr>
              <w:ind w:left="45" w:right="45"/>
              <w:rPr>
                <w:rFonts w:eastAsia="Times New Roman" w:cs="Times New Roman"/>
                <w:i/>
                <w:iCs/>
                <w:color w:val="414142"/>
                <w:kern w:val="0"/>
                <w:lang w:eastAsia="lv-LV"/>
                <w14:ligatures w14:val="none"/>
              </w:rPr>
            </w:pPr>
            <w:r w:rsidRPr="007F7E40">
              <w:rPr>
                <w:rFonts w:eastAsia="Times New Roman" w:cs="Times New Roman"/>
                <w:i/>
                <w:iCs/>
                <w:color w:val="414142"/>
                <w:kern w:val="0"/>
                <w:lang w:eastAsia="lv-LV"/>
                <w14:ligatures w14:val="none"/>
              </w:rPr>
              <w:t xml:space="preserve">Vidēji 1 stunda 30 minūtes tiek patērētas viena iepirkumu ievadīšanai </w:t>
            </w:r>
          </w:p>
        </w:tc>
        <w:tc>
          <w:tcPr>
            <w:tcW w:w="729" w:type="pct"/>
            <w:gridSpan w:val="2"/>
            <w:tcBorders>
              <w:top w:val="single" w:sz="4" w:space="0" w:color="auto"/>
              <w:left w:val="single" w:sz="4" w:space="0" w:color="auto"/>
              <w:bottom w:val="single" w:sz="4" w:space="0" w:color="auto"/>
              <w:right w:val="single" w:sz="4" w:space="0" w:color="auto"/>
            </w:tcBorders>
            <w:hideMark/>
          </w:tcPr>
          <w:p w14:paraId="1E7DF076" w14:textId="31274205" w:rsidR="009E50A1" w:rsidRPr="007F7E40" w:rsidRDefault="001911D0" w:rsidP="00191F96">
            <w:pPr>
              <w:ind w:left="45" w:right="45"/>
              <w:rPr>
                <w:rFonts w:eastAsia="Times New Roman" w:cs="Times New Roman"/>
                <w:i/>
                <w:iCs/>
                <w:color w:val="414142"/>
                <w:kern w:val="0"/>
                <w:lang w:eastAsia="lv-LV"/>
                <w14:ligatures w14:val="none"/>
              </w:rPr>
            </w:pPr>
            <w:r w:rsidRPr="007F7E40">
              <w:rPr>
                <w:rFonts w:eastAsia="Times New Roman" w:cs="Times New Roman"/>
                <w:i/>
                <w:iCs/>
                <w:color w:val="414142"/>
                <w:kern w:val="0"/>
                <w:lang w:eastAsia="lv-LV"/>
                <w14:ligatures w14:val="none"/>
              </w:rPr>
              <w:t>Pēc projekta: vidēji 35% laika ietaupījums</w:t>
            </w:r>
            <w:r w:rsidR="00E60E7B">
              <w:rPr>
                <w:rFonts w:eastAsia="Times New Roman" w:cs="Times New Roman"/>
                <w:i/>
                <w:iCs/>
                <w:color w:val="414142"/>
                <w:kern w:val="0"/>
                <w:lang w:eastAsia="lv-LV"/>
                <w14:ligatures w14:val="none"/>
              </w:rPr>
              <w:t>,</w:t>
            </w:r>
            <w:r w:rsidRPr="007F7E40">
              <w:rPr>
                <w:rFonts w:eastAsia="Times New Roman" w:cs="Times New Roman"/>
                <w:i/>
                <w:iCs/>
                <w:color w:val="414142"/>
                <w:kern w:val="0"/>
                <w:lang w:eastAsia="lv-LV"/>
                <w14:ligatures w14:val="none"/>
              </w:rPr>
              <w:t xml:space="preserve"> t.</w:t>
            </w:r>
            <w:r w:rsidR="00E60E7B">
              <w:rPr>
                <w:rFonts w:eastAsia="Times New Roman" w:cs="Times New Roman"/>
                <w:i/>
                <w:iCs/>
                <w:color w:val="414142"/>
                <w:kern w:val="0"/>
                <w:lang w:eastAsia="lv-LV"/>
                <w14:ligatures w14:val="none"/>
              </w:rPr>
              <w:t xml:space="preserve"> </w:t>
            </w:r>
            <w:r w:rsidRPr="007F7E40">
              <w:rPr>
                <w:rFonts w:eastAsia="Times New Roman" w:cs="Times New Roman"/>
                <w:i/>
                <w:iCs/>
                <w:color w:val="414142"/>
                <w:kern w:val="0"/>
                <w:lang w:eastAsia="lv-LV"/>
                <w14:ligatures w14:val="none"/>
              </w:rPr>
              <w:t>i</w:t>
            </w:r>
            <w:r w:rsidR="00E60E7B">
              <w:rPr>
                <w:rFonts w:eastAsia="Times New Roman" w:cs="Times New Roman"/>
                <w:i/>
                <w:iCs/>
                <w:color w:val="414142"/>
                <w:kern w:val="0"/>
                <w:lang w:eastAsia="lv-LV"/>
                <w14:ligatures w14:val="none"/>
              </w:rPr>
              <w:t>.,</w:t>
            </w:r>
            <w:r w:rsidRPr="007F7E40">
              <w:rPr>
                <w:rFonts w:eastAsia="Times New Roman" w:cs="Times New Roman"/>
                <w:i/>
                <w:iCs/>
                <w:color w:val="414142"/>
                <w:kern w:val="0"/>
                <w:lang w:eastAsia="lv-LV"/>
                <w14:ligatures w14:val="none"/>
              </w:rPr>
              <w:t xml:space="preserve"> vidēji 30 minūtes. </w:t>
            </w:r>
          </w:p>
        </w:tc>
        <w:tc>
          <w:tcPr>
            <w:tcW w:w="706" w:type="pct"/>
            <w:tcBorders>
              <w:top w:val="single" w:sz="4" w:space="0" w:color="auto"/>
              <w:left w:val="single" w:sz="4" w:space="0" w:color="auto"/>
              <w:bottom w:val="single" w:sz="4" w:space="0" w:color="auto"/>
              <w:right w:val="single" w:sz="4" w:space="0" w:color="auto"/>
            </w:tcBorders>
            <w:hideMark/>
          </w:tcPr>
          <w:p w14:paraId="607E9C4F" w14:textId="6CE92C7F" w:rsidR="009E50A1" w:rsidRPr="007F7E40" w:rsidRDefault="001911D0" w:rsidP="00BF0A95">
            <w:pPr>
              <w:ind w:left="45" w:right="45"/>
              <w:jc w:val="center"/>
              <w:rPr>
                <w:rFonts w:eastAsia="Times New Roman" w:cs="Times New Roman"/>
                <w:i/>
                <w:iCs/>
                <w:color w:val="414142"/>
                <w:kern w:val="0"/>
                <w:lang w:eastAsia="lv-LV"/>
                <w14:ligatures w14:val="none"/>
              </w:rPr>
            </w:pPr>
            <w:r w:rsidRPr="007F7E40">
              <w:rPr>
                <w:rFonts w:eastAsia="Times New Roman" w:cs="Times New Roman"/>
                <w:i/>
                <w:iCs/>
                <w:color w:val="414142"/>
                <w:kern w:val="0"/>
                <w:lang w:eastAsia="lv-LV"/>
                <w14:ligatures w14:val="none"/>
              </w:rPr>
              <w:t>2029</w:t>
            </w:r>
          </w:p>
        </w:tc>
      </w:tr>
      <w:tr w:rsidR="009E50A1" w:rsidRPr="00694AA0" w14:paraId="63A7C05A" w14:textId="77777777" w:rsidTr="00E26F8D">
        <w:tc>
          <w:tcPr>
            <w:tcW w:w="1737" w:type="pct"/>
            <w:tcBorders>
              <w:top w:val="single" w:sz="4" w:space="0" w:color="auto"/>
              <w:left w:val="single" w:sz="4" w:space="0" w:color="auto"/>
              <w:bottom w:val="single" w:sz="4" w:space="0" w:color="auto"/>
              <w:right w:val="single" w:sz="4" w:space="0" w:color="auto"/>
            </w:tcBorders>
            <w:shd w:val="clear" w:color="auto" w:fill="E7E6E6" w:themeFill="background2"/>
          </w:tcPr>
          <w:p w14:paraId="370A39A3" w14:textId="4A1C8E8F" w:rsidR="009E50A1" w:rsidRPr="00B102A1" w:rsidRDefault="009E50A1" w:rsidP="009E50A1">
            <w:pPr>
              <w:ind w:left="45" w:right="45"/>
              <w:rPr>
                <w:rFonts w:eastAsia="Times New Roman" w:cs="Times New Roman"/>
                <w:i/>
                <w:color w:val="A6A6A6" w:themeColor="background1" w:themeShade="A6"/>
                <w:kern w:val="0"/>
                <w:lang w:eastAsia="lv-LV"/>
                <w14:ligatures w14:val="none"/>
              </w:rPr>
            </w:pPr>
            <w:r w:rsidRPr="003411CE">
              <w:rPr>
                <w:rFonts w:eastAsia="Times New Roman" w:cs="Times New Roman"/>
                <w:iCs/>
                <w:kern w:val="0"/>
                <w:lang w:eastAsia="lv-LV"/>
                <w14:ligatures w14:val="none"/>
              </w:rPr>
              <w:t>3.3.2</w:t>
            </w:r>
            <w:r w:rsidRPr="003411CE">
              <w:rPr>
                <w:rFonts w:eastAsia="Times New Roman" w:cs="Times New Roman"/>
                <w:i/>
                <w:kern w:val="0"/>
                <w:lang w:eastAsia="lv-LV"/>
                <w14:ligatures w14:val="none"/>
              </w:rPr>
              <w:t>.</w:t>
            </w:r>
            <w:r w:rsidRPr="006E3FBA">
              <w:rPr>
                <w:rFonts w:eastAsia="Times New Roman" w:cs="Times New Roman"/>
                <w:i/>
                <w:kern w:val="0"/>
                <w:lang w:eastAsia="lv-LV"/>
                <w14:ligatures w14:val="none"/>
              </w:rPr>
              <w:t> </w:t>
            </w:r>
            <w:r w:rsidR="009C43E7">
              <w:t>R</w:t>
            </w:r>
            <w:r w:rsidR="00AA3AEB" w:rsidRPr="00791847">
              <w:t>esursu ietaupījums</w:t>
            </w:r>
            <w:r w:rsidR="00AA3AEB">
              <w:t xml:space="preserve"> lietotāju atbalsta nodrošināšanai</w:t>
            </w:r>
            <w:r w:rsidR="005C25A1">
              <w:t>.</w:t>
            </w:r>
            <w:r w:rsidR="00AA3AEB" w:rsidRPr="00791847">
              <w:t xml:space="preserve"> Līdz šim informācijas sistēmas (PVS un EIS) darbojās kā divas neatkarīgas sistēmas, bet pēc projekta</w:t>
            </w:r>
            <w:r w:rsidR="00AA3AEB">
              <w:t xml:space="preserve"> īstenošanas</w:t>
            </w:r>
            <w:r w:rsidR="00AA3AEB" w:rsidRPr="00791847">
              <w:t xml:space="preserve"> iepirkumu izsludināšana un </w:t>
            </w:r>
            <w:r w:rsidR="00AA3AEB">
              <w:t xml:space="preserve">pieteikumu un piedāvājumu </w:t>
            </w:r>
            <w:r w:rsidR="00AA3AEB" w:rsidRPr="00791847">
              <w:t xml:space="preserve">iesniegšana notiks vienotā sistēmā. Tas nozīmē, ka lietotāju atbalsts būs nepieciešams vienā sistēmā, </w:t>
            </w:r>
            <w:r w:rsidR="00763D8D">
              <w:t>brīvo resursu pārvirzot citu</w:t>
            </w:r>
            <w:r w:rsidR="00D8326C">
              <w:t xml:space="preserve"> -</w:t>
            </w:r>
            <w:r w:rsidR="00763D8D">
              <w:t xml:space="preserve"> </w:t>
            </w:r>
            <w:r w:rsidR="001518E4">
              <w:t>nozīmīgu uzdevumu veikšanai.</w:t>
            </w:r>
          </w:p>
        </w:tc>
        <w:tc>
          <w:tcPr>
            <w:tcW w:w="1096" w:type="pct"/>
            <w:tcBorders>
              <w:top w:val="single" w:sz="4" w:space="0" w:color="auto"/>
              <w:left w:val="single" w:sz="4" w:space="0" w:color="auto"/>
              <w:bottom w:val="single" w:sz="4" w:space="0" w:color="auto"/>
              <w:right w:val="single" w:sz="4" w:space="0" w:color="auto"/>
            </w:tcBorders>
          </w:tcPr>
          <w:p w14:paraId="1E51F35D" w14:textId="7BB495D2" w:rsidR="009E50A1" w:rsidRPr="00E26F8D" w:rsidRDefault="001E44A5" w:rsidP="009E50A1">
            <w:pPr>
              <w:ind w:left="45" w:right="45"/>
              <w:rPr>
                <w:rFonts w:eastAsia="Times New Roman" w:cs="Times New Roman"/>
                <w:i/>
                <w:iCs/>
                <w:color w:val="AEAAAA" w:themeColor="background2" w:themeShade="BF"/>
                <w:kern w:val="0"/>
                <w:lang w:eastAsia="lv-LV"/>
                <w14:ligatures w14:val="none"/>
              </w:rPr>
            </w:pPr>
            <w:r w:rsidRPr="00E26F8D">
              <w:rPr>
                <w:i/>
                <w:iCs/>
              </w:rPr>
              <w:t>Divās sistēmās lietotāju atbalstu nodrošina četri darbinieki (2 no IUB un 2 no VDAA), lai sekmīgi nodrošinātu iepirkumu izsludināšanu un piedāvājumu iesniegšanu.</w:t>
            </w:r>
          </w:p>
        </w:tc>
        <w:tc>
          <w:tcPr>
            <w:tcW w:w="732" w:type="pct"/>
            <w:tcBorders>
              <w:top w:val="single" w:sz="4" w:space="0" w:color="auto"/>
              <w:bottom w:val="single" w:sz="4" w:space="0" w:color="auto"/>
            </w:tcBorders>
          </w:tcPr>
          <w:p w14:paraId="62F2C61B" w14:textId="6C17CF3D" w:rsidR="00656B8E" w:rsidRPr="00E26F8D" w:rsidRDefault="007F6847" w:rsidP="00656B8E">
            <w:pPr>
              <w:ind w:left="45" w:right="45"/>
              <w:rPr>
                <w:rFonts w:eastAsia="Times New Roman" w:cs="Times New Roman"/>
                <w:i/>
                <w:iCs/>
                <w:color w:val="414142"/>
                <w:kern w:val="0"/>
                <w:lang w:eastAsia="lv-LV"/>
                <w14:ligatures w14:val="none"/>
              </w:rPr>
            </w:pPr>
            <w:r w:rsidRPr="00E26F8D">
              <w:rPr>
                <w:rFonts w:eastAsia="Times New Roman" w:cs="Times New Roman"/>
                <w:i/>
                <w:iCs/>
                <w:color w:val="414142"/>
                <w:kern w:val="0"/>
                <w:lang w:eastAsia="lv-LV"/>
                <w14:ligatures w14:val="none"/>
              </w:rPr>
              <w:t>Pirms projekta</w:t>
            </w:r>
            <w:r w:rsidR="00CF49D0" w:rsidRPr="00E26F8D">
              <w:rPr>
                <w:rFonts w:eastAsia="Times New Roman" w:cs="Times New Roman"/>
                <w:i/>
                <w:iCs/>
                <w:color w:val="414142"/>
                <w:kern w:val="0"/>
                <w:lang w:eastAsia="lv-LV"/>
                <w14:ligatures w14:val="none"/>
              </w:rPr>
              <w:t xml:space="preserve"> </w:t>
            </w:r>
            <w:r w:rsidR="008B09EC" w:rsidRPr="00E26F8D">
              <w:rPr>
                <w:rFonts w:eastAsia="Times New Roman" w:cs="Times New Roman"/>
                <w:i/>
                <w:iCs/>
                <w:color w:val="414142"/>
                <w:kern w:val="0"/>
                <w:lang w:eastAsia="lv-LV"/>
                <w14:ligatures w14:val="none"/>
              </w:rPr>
              <w:t>4 c</w:t>
            </w:r>
            <w:r w:rsidR="00CF49D0" w:rsidRPr="00E26F8D">
              <w:rPr>
                <w:rFonts w:eastAsia="Times New Roman" w:cs="Times New Roman"/>
                <w:i/>
                <w:iCs/>
                <w:color w:val="414142"/>
                <w:kern w:val="0"/>
                <w:lang w:eastAsia="lv-LV"/>
                <w14:ligatures w14:val="none"/>
              </w:rPr>
              <w:t xml:space="preserve">ilvēki nodrošināja lietotāju atbalstu divās </w:t>
            </w:r>
            <w:r w:rsidR="008B09EC" w:rsidRPr="00E26F8D">
              <w:rPr>
                <w:rFonts w:eastAsia="Times New Roman" w:cs="Times New Roman"/>
                <w:i/>
                <w:iCs/>
                <w:color w:val="414142"/>
                <w:kern w:val="0"/>
                <w:lang w:eastAsia="lv-LV"/>
                <w14:ligatures w14:val="none"/>
              </w:rPr>
              <w:t>s</w:t>
            </w:r>
            <w:r w:rsidR="00CF49D0" w:rsidRPr="00E26F8D">
              <w:rPr>
                <w:rFonts w:eastAsia="Times New Roman" w:cs="Times New Roman"/>
                <w:i/>
                <w:iCs/>
                <w:color w:val="414142"/>
                <w:kern w:val="0"/>
                <w:lang w:eastAsia="lv-LV"/>
                <w14:ligatures w14:val="none"/>
              </w:rPr>
              <w:t>istēmās</w:t>
            </w:r>
            <w:r w:rsidR="00265181" w:rsidRPr="00E26F8D">
              <w:rPr>
                <w:rFonts w:eastAsia="Times New Roman" w:cs="Times New Roman"/>
                <w:i/>
                <w:iCs/>
                <w:color w:val="414142"/>
                <w:kern w:val="0"/>
                <w:lang w:eastAsia="lv-LV"/>
                <w14:ligatures w14:val="none"/>
              </w:rPr>
              <w:t xml:space="preserve"> (</w:t>
            </w:r>
            <w:r w:rsidR="00B97F08">
              <w:rPr>
                <w:rFonts w:eastAsia="Times New Roman" w:cs="Times New Roman"/>
                <w:i/>
                <w:iCs/>
                <w:color w:val="414142"/>
                <w:kern w:val="0"/>
                <w:lang w:eastAsia="lv-LV"/>
                <w14:ligatures w14:val="none"/>
              </w:rPr>
              <w:t>VDAA</w:t>
            </w:r>
            <w:r w:rsidR="00265181" w:rsidRPr="00E26F8D">
              <w:rPr>
                <w:rFonts w:eastAsia="Times New Roman" w:cs="Times New Roman"/>
                <w:i/>
                <w:iCs/>
                <w:color w:val="414142"/>
                <w:kern w:val="0"/>
                <w:lang w:eastAsia="lv-LV"/>
                <w14:ligatures w14:val="none"/>
              </w:rPr>
              <w:t xml:space="preserve"> un IUB</w:t>
            </w:r>
            <w:r w:rsidR="00D12159" w:rsidRPr="00E26F8D">
              <w:rPr>
                <w:rFonts w:eastAsia="Times New Roman" w:cs="Times New Roman"/>
                <w:i/>
                <w:iCs/>
                <w:color w:val="414142"/>
                <w:kern w:val="0"/>
                <w:lang w:eastAsia="lv-LV"/>
                <w14:ligatures w14:val="none"/>
              </w:rPr>
              <w:t>)</w:t>
            </w:r>
            <w:r w:rsidR="00265181" w:rsidRPr="00E26F8D">
              <w:rPr>
                <w:rFonts w:eastAsia="Times New Roman" w:cs="Times New Roman"/>
                <w:i/>
                <w:iCs/>
                <w:color w:val="414142"/>
                <w:kern w:val="0"/>
                <w:lang w:eastAsia="lv-LV"/>
                <w14:ligatures w14:val="none"/>
              </w:rPr>
              <w:t>.</w:t>
            </w:r>
            <w:r w:rsidR="00CF49D0" w:rsidRPr="00E26F8D">
              <w:rPr>
                <w:rFonts w:eastAsia="Times New Roman" w:cs="Times New Roman"/>
                <w:i/>
                <w:iCs/>
                <w:color w:val="414142"/>
                <w:kern w:val="0"/>
                <w:lang w:eastAsia="lv-LV"/>
                <w14:ligatures w14:val="none"/>
              </w:rPr>
              <w:t xml:space="preserve"> </w:t>
            </w:r>
          </w:p>
          <w:p w14:paraId="5A20EBB1" w14:textId="3362736C" w:rsidR="009E50A1" w:rsidRPr="00E26F8D" w:rsidRDefault="009E50A1" w:rsidP="009E50A1">
            <w:pPr>
              <w:ind w:left="45" w:right="45"/>
              <w:rPr>
                <w:rFonts w:eastAsia="Times New Roman" w:cs="Times New Roman"/>
                <w:i/>
                <w:iCs/>
                <w:color w:val="414142"/>
                <w:kern w:val="0"/>
                <w:lang w:eastAsia="lv-LV"/>
                <w14:ligatures w14:val="none"/>
              </w:rPr>
            </w:pPr>
          </w:p>
        </w:tc>
        <w:tc>
          <w:tcPr>
            <w:tcW w:w="729" w:type="pct"/>
            <w:gridSpan w:val="2"/>
            <w:tcBorders>
              <w:top w:val="single" w:sz="4" w:space="0" w:color="auto"/>
              <w:left w:val="single" w:sz="4" w:space="0" w:color="auto"/>
              <w:bottom w:val="single" w:sz="4" w:space="0" w:color="auto"/>
              <w:right w:val="single" w:sz="4" w:space="0" w:color="auto"/>
            </w:tcBorders>
          </w:tcPr>
          <w:p w14:paraId="48F205C2" w14:textId="6305DFC7" w:rsidR="009E50A1" w:rsidRPr="00E26F8D" w:rsidRDefault="008B09EC" w:rsidP="009E50A1">
            <w:pPr>
              <w:ind w:left="45" w:right="45"/>
              <w:rPr>
                <w:rFonts w:eastAsia="Times New Roman" w:cs="Times New Roman"/>
                <w:i/>
                <w:iCs/>
                <w:color w:val="414142"/>
                <w:kern w:val="0"/>
                <w:lang w:eastAsia="lv-LV"/>
                <w14:ligatures w14:val="none"/>
              </w:rPr>
            </w:pPr>
            <w:r w:rsidRPr="00E26F8D">
              <w:rPr>
                <w:rFonts w:eastAsia="Times New Roman" w:cs="Times New Roman"/>
                <w:i/>
                <w:iCs/>
                <w:color w:val="414142"/>
                <w:kern w:val="0"/>
                <w:lang w:eastAsia="lv-LV"/>
                <w14:ligatures w14:val="none"/>
              </w:rPr>
              <w:t xml:space="preserve">3 cilvēki nodrošinās lietotāju atbalstu vienā </w:t>
            </w:r>
            <w:r w:rsidR="0010623D" w:rsidRPr="00E26F8D">
              <w:rPr>
                <w:rFonts w:eastAsia="Times New Roman" w:cs="Times New Roman"/>
                <w:i/>
                <w:iCs/>
                <w:color w:val="414142"/>
                <w:kern w:val="0"/>
                <w:lang w:eastAsia="lv-LV"/>
                <w14:ligatures w14:val="none"/>
              </w:rPr>
              <w:t>sistēmā</w:t>
            </w:r>
            <w:r w:rsidR="00B97F08">
              <w:rPr>
                <w:rFonts w:eastAsia="Times New Roman" w:cs="Times New Roman"/>
                <w:i/>
                <w:iCs/>
                <w:color w:val="414142"/>
                <w:kern w:val="0"/>
                <w:lang w:eastAsia="lv-LV"/>
                <w14:ligatures w14:val="none"/>
              </w:rPr>
              <w:t xml:space="preserve"> (IUB)</w:t>
            </w:r>
          </w:p>
        </w:tc>
        <w:tc>
          <w:tcPr>
            <w:tcW w:w="706" w:type="pct"/>
            <w:tcBorders>
              <w:top w:val="single" w:sz="4" w:space="0" w:color="auto"/>
              <w:left w:val="single" w:sz="4" w:space="0" w:color="auto"/>
              <w:bottom w:val="single" w:sz="4" w:space="0" w:color="auto"/>
              <w:right w:val="single" w:sz="4" w:space="0" w:color="auto"/>
            </w:tcBorders>
          </w:tcPr>
          <w:p w14:paraId="24E14970" w14:textId="6F3A7A63" w:rsidR="00656B8E" w:rsidRPr="00E26F8D" w:rsidRDefault="0018261A" w:rsidP="00B97F08">
            <w:pPr>
              <w:ind w:left="45" w:right="45"/>
              <w:jc w:val="center"/>
              <w:rPr>
                <w:rFonts w:eastAsia="Times New Roman" w:cs="Times New Roman"/>
                <w:i/>
                <w:iCs/>
                <w:color w:val="414142"/>
                <w:kern w:val="0"/>
                <w:lang w:eastAsia="lv-LV"/>
                <w14:ligatures w14:val="none"/>
              </w:rPr>
            </w:pPr>
            <w:r w:rsidRPr="00E26F8D">
              <w:rPr>
                <w:rFonts w:eastAsia="Times New Roman" w:cs="Times New Roman"/>
                <w:i/>
                <w:iCs/>
                <w:color w:val="414142"/>
                <w:kern w:val="0"/>
                <w:lang w:eastAsia="lv-LV"/>
                <w14:ligatures w14:val="none"/>
              </w:rPr>
              <w:t>2029</w:t>
            </w:r>
          </w:p>
          <w:p w14:paraId="07D3CE8E" w14:textId="705FC3A3" w:rsidR="009E50A1" w:rsidRPr="00E26F8D" w:rsidRDefault="009E50A1" w:rsidP="009E50A1">
            <w:pPr>
              <w:ind w:left="45" w:right="45"/>
              <w:rPr>
                <w:rFonts w:eastAsia="Times New Roman" w:cs="Times New Roman"/>
                <w:i/>
                <w:iCs/>
                <w:color w:val="414142"/>
                <w:kern w:val="0"/>
                <w:lang w:eastAsia="lv-LV"/>
                <w14:ligatures w14:val="none"/>
              </w:rPr>
            </w:pPr>
          </w:p>
        </w:tc>
      </w:tr>
      <w:tr w:rsidR="00656B8E" w:rsidRPr="00694AA0" w14:paraId="1C4AF321" w14:textId="77777777" w:rsidTr="00E26F8D">
        <w:tc>
          <w:tcPr>
            <w:tcW w:w="1737" w:type="pct"/>
            <w:tcBorders>
              <w:top w:val="single" w:sz="4" w:space="0" w:color="auto"/>
              <w:left w:val="single" w:sz="4" w:space="0" w:color="auto"/>
              <w:bottom w:val="single" w:sz="4" w:space="0" w:color="auto"/>
              <w:right w:val="single" w:sz="4" w:space="0" w:color="auto"/>
            </w:tcBorders>
            <w:shd w:val="clear" w:color="auto" w:fill="E7E6E6" w:themeFill="background2"/>
          </w:tcPr>
          <w:p w14:paraId="47A17CFF" w14:textId="317AF2AC" w:rsidR="00656B8E" w:rsidRPr="00192FC0" w:rsidRDefault="00656B8E" w:rsidP="00192FC0">
            <w:pPr>
              <w:spacing w:before="100" w:beforeAutospacing="1" w:after="100" w:afterAutospacing="1"/>
              <w:rPr>
                <w:b/>
                <w:bCs/>
              </w:rPr>
            </w:pPr>
            <w:r w:rsidRPr="00192FC0">
              <w:rPr>
                <w:rFonts w:eastAsia="Times New Roman" w:cs="Times New Roman"/>
                <w:iCs/>
                <w:kern w:val="0"/>
                <w:lang w:eastAsia="lv-LV"/>
                <w14:ligatures w14:val="none"/>
              </w:rPr>
              <w:t>3.3.3.</w:t>
            </w:r>
            <w:r w:rsidRPr="00192FC0">
              <w:rPr>
                <w:rFonts w:eastAsia="Times New Roman" w:cs="Times New Roman"/>
                <w:i/>
                <w:kern w:val="0"/>
                <w:lang w:eastAsia="lv-LV"/>
                <w14:ligatures w14:val="none"/>
              </w:rPr>
              <w:t> </w:t>
            </w:r>
            <w:r w:rsidR="00B47EE1" w:rsidRPr="00192FC0">
              <w:t xml:space="preserve">Palielināts iepirkumu caurspīdīgums un atklātība, kā arī </w:t>
            </w:r>
            <w:r w:rsidR="00B47EE1">
              <w:t xml:space="preserve">nodrošināta </w:t>
            </w:r>
            <w:r w:rsidR="00B47EE1" w:rsidRPr="00192FC0">
              <w:t>vienkāršāka un saprotamāka dalība iepirkumos, ērtāk</w:t>
            </w:r>
            <w:r w:rsidR="00B47EE1">
              <w:t>a</w:t>
            </w:r>
            <w:r w:rsidR="00B47EE1" w:rsidRPr="00192FC0">
              <w:t xml:space="preserve"> piedāvājumu iesniegšanu, izsekojamīb</w:t>
            </w:r>
            <w:r w:rsidR="00B47EE1">
              <w:t>a</w:t>
            </w:r>
            <w:r w:rsidR="00B47EE1" w:rsidRPr="00192FC0">
              <w:t xml:space="preserve"> un iespēj</w:t>
            </w:r>
            <w:r w:rsidR="00B47EE1">
              <w:t>a</w:t>
            </w:r>
            <w:r w:rsidR="00B47EE1" w:rsidRPr="00192FC0">
              <w:t xml:space="preserve"> </w:t>
            </w:r>
            <w:r w:rsidR="00B47EE1">
              <w:t xml:space="preserve">vienkopus </w:t>
            </w:r>
            <w:r w:rsidR="00B47EE1" w:rsidRPr="00192FC0">
              <w:t>aktīvi sekot līdzi iepirkumu procesam.</w:t>
            </w:r>
          </w:p>
        </w:tc>
        <w:tc>
          <w:tcPr>
            <w:tcW w:w="1096" w:type="pct"/>
            <w:tcBorders>
              <w:top w:val="single" w:sz="4" w:space="0" w:color="auto"/>
              <w:left w:val="single" w:sz="4" w:space="0" w:color="auto"/>
              <w:bottom w:val="single" w:sz="4" w:space="0" w:color="auto"/>
              <w:right w:val="single" w:sz="4" w:space="0" w:color="auto"/>
            </w:tcBorders>
          </w:tcPr>
          <w:p w14:paraId="194525C5" w14:textId="4495EE7F" w:rsidR="00656B8E" w:rsidRPr="00E26F8D" w:rsidRDefault="00667F0D" w:rsidP="00667F0D">
            <w:pPr>
              <w:spacing w:before="100" w:beforeAutospacing="1" w:after="100" w:afterAutospacing="1"/>
              <w:rPr>
                <w:i/>
                <w:iCs/>
              </w:rPr>
            </w:pPr>
            <w:r w:rsidRPr="00E26F8D">
              <w:rPr>
                <w:i/>
                <w:iCs/>
              </w:rPr>
              <w:t>Vienkāršota dalība iepirkumos – samazināts laiks, kas nepieciešams divu sistēmu pārvaldībai un monitoringa veikšanai, kā arī atvieglota pati dalība iepirkumos un piedāvājumu iesniegšanas process. Nav nepieciešams pārvaldīt vairākas sistēmas, lai pārliecinātos par iepirkuma izsludināšanu; uzlabota izsekojamība un piedāvājumu iesniegšana kļuvusi vienkāršāka un efektīvāka.</w:t>
            </w:r>
            <w:r w:rsidR="00D03194" w:rsidRPr="00E26F8D">
              <w:rPr>
                <w:i/>
                <w:iCs/>
              </w:rPr>
              <w:t xml:space="preserve"> Kā rezultātā uzņēmējs iegūst vidēji 20 minūtes laiku savam darbiniekam pret vidējo algu valstī. </w:t>
            </w:r>
            <w:r w:rsidR="00D03194" w:rsidRPr="00E26F8D">
              <w:rPr>
                <w:rFonts w:eastAsia="Times New Roman" w:cs="Times New Roman"/>
                <w:i/>
                <w:iCs/>
                <w:color w:val="414142"/>
                <w:kern w:val="0"/>
                <w:lang w:eastAsia="lv-LV"/>
                <w14:ligatures w14:val="none"/>
              </w:rPr>
              <w:t>Mērīšanai tiek izmatoti dati, kā arī lietotāju pieredzes testi pēc testēšanas scenārijiem.</w:t>
            </w:r>
          </w:p>
        </w:tc>
        <w:tc>
          <w:tcPr>
            <w:tcW w:w="732" w:type="pct"/>
            <w:tcBorders>
              <w:top w:val="single" w:sz="4" w:space="0" w:color="auto"/>
              <w:bottom w:val="single" w:sz="4" w:space="0" w:color="auto"/>
            </w:tcBorders>
          </w:tcPr>
          <w:p w14:paraId="34F5D67E" w14:textId="3A9B7491" w:rsidR="00656B8E" w:rsidRPr="00E26F8D" w:rsidRDefault="00F81DD2" w:rsidP="00656B8E">
            <w:pPr>
              <w:ind w:left="45" w:right="45"/>
              <w:rPr>
                <w:rFonts w:eastAsia="Times New Roman" w:cs="Times New Roman"/>
                <w:i/>
                <w:iCs/>
                <w:color w:val="414142"/>
                <w:kern w:val="0"/>
                <w:lang w:eastAsia="lv-LV"/>
                <w14:ligatures w14:val="none"/>
              </w:rPr>
            </w:pPr>
            <w:r w:rsidRPr="00E26F8D">
              <w:rPr>
                <w:rFonts w:eastAsia="Times New Roman" w:cs="Times New Roman"/>
                <w:i/>
                <w:iCs/>
                <w:color w:val="414142"/>
                <w:kern w:val="0"/>
                <w:lang w:eastAsia="lv-LV"/>
                <w14:ligatures w14:val="none"/>
              </w:rPr>
              <w:t>Kopējais patērētais laiks publiski pieejamās informācijas monitorēšanai par pretendentu, lai nodrošinātu veiksmīgu dalību konkrētajā iepirkumā, ir 1 stunda.</w:t>
            </w:r>
          </w:p>
        </w:tc>
        <w:tc>
          <w:tcPr>
            <w:tcW w:w="729" w:type="pct"/>
            <w:gridSpan w:val="2"/>
            <w:tcBorders>
              <w:top w:val="single" w:sz="4" w:space="0" w:color="auto"/>
              <w:left w:val="single" w:sz="4" w:space="0" w:color="auto"/>
              <w:bottom w:val="single" w:sz="4" w:space="0" w:color="auto"/>
              <w:right w:val="single" w:sz="4" w:space="0" w:color="auto"/>
            </w:tcBorders>
          </w:tcPr>
          <w:p w14:paraId="0CC6B5F6" w14:textId="1AF14311" w:rsidR="00656B8E" w:rsidRPr="00E26F8D" w:rsidRDefault="008C4A4F" w:rsidP="00656B8E">
            <w:pPr>
              <w:ind w:left="45" w:right="45"/>
              <w:rPr>
                <w:rFonts w:eastAsia="Times New Roman" w:cs="Times New Roman"/>
                <w:i/>
                <w:iCs/>
                <w:color w:val="414142"/>
                <w:kern w:val="0"/>
                <w:lang w:eastAsia="lv-LV"/>
                <w14:ligatures w14:val="none"/>
              </w:rPr>
            </w:pPr>
            <w:r w:rsidRPr="00E26F8D">
              <w:rPr>
                <w:rFonts w:eastAsia="Times New Roman" w:cs="Times New Roman"/>
                <w:i/>
                <w:iCs/>
                <w:color w:val="414142"/>
                <w:kern w:val="0"/>
                <w:lang w:eastAsia="lv-LV"/>
                <w14:ligatures w14:val="none"/>
              </w:rPr>
              <w:t>Pēc projekta ieviešanas paredzamais laika patēriņš ir</w:t>
            </w:r>
            <w:r w:rsidR="00A66B5C">
              <w:rPr>
                <w:rFonts w:eastAsia="Times New Roman" w:cs="Times New Roman"/>
                <w:i/>
                <w:iCs/>
                <w:color w:val="414142"/>
                <w:kern w:val="0"/>
                <w:lang w:eastAsia="lv-LV"/>
                <w14:ligatures w14:val="none"/>
              </w:rPr>
              <w:t xml:space="preserve"> līdz</w:t>
            </w:r>
            <w:r w:rsidRPr="00E26F8D">
              <w:rPr>
                <w:rFonts w:eastAsia="Times New Roman" w:cs="Times New Roman"/>
                <w:i/>
                <w:iCs/>
                <w:color w:val="414142"/>
                <w:kern w:val="0"/>
                <w:lang w:eastAsia="lv-LV"/>
                <w14:ligatures w14:val="none"/>
              </w:rPr>
              <w:t xml:space="preserve"> 40 minūt</w:t>
            </w:r>
            <w:r w:rsidR="00A66B5C">
              <w:rPr>
                <w:rFonts w:eastAsia="Times New Roman" w:cs="Times New Roman"/>
                <w:i/>
                <w:iCs/>
                <w:color w:val="414142"/>
                <w:kern w:val="0"/>
                <w:lang w:eastAsia="lv-LV"/>
                <w14:ligatures w14:val="none"/>
              </w:rPr>
              <w:t>ēm</w:t>
            </w:r>
            <w:r w:rsidRPr="00E26F8D">
              <w:rPr>
                <w:rFonts w:eastAsia="Times New Roman" w:cs="Times New Roman"/>
                <w:i/>
                <w:iCs/>
                <w:color w:val="414142"/>
                <w:kern w:val="0"/>
                <w:lang w:eastAsia="lv-LV"/>
                <w14:ligatures w14:val="none"/>
              </w:rPr>
              <w:t>.</w:t>
            </w:r>
          </w:p>
        </w:tc>
        <w:tc>
          <w:tcPr>
            <w:tcW w:w="706" w:type="pct"/>
            <w:tcBorders>
              <w:top w:val="single" w:sz="4" w:space="0" w:color="auto"/>
              <w:left w:val="single" w:sz="4" w:space="0" w:color="auto"/>
              <w:bottom w:val="single" w:sz="4" w:space="0" w:color="auto"/>
              <w:right w:val="single" w:sz="4" w:space="0" w:color="auto"/>
            </w:tcBorders>
          </w:tcPr>
          <w:p w14:paraId="6C5AF4EC" w14:textId="748C26FE" w:rsidR="00656B8E" w:rsidRPr="00E26F8D" w:rsidRDefault="00914631" w:rsidP="005914AB">
            <w:pPr>
              <w:ind w:left="45" w:right="45"/>
              <w:jc w:val="center"/>
              <w:rPr>
                <w:rFonts w:eastAsia="Times New Roman" w:cs="Times New Roman"/>
                <w:i/>
                <w:iCs/>
                <w:color w:val="414142"/>
                <w:kern w:val="0"/>
                <w:lang w:eastAsia="lv-LV"/>
                <w14:ligatures w14:val="none"/>
              </w:rPr>
            </w:pPr>
            <w:r w:rsidRPr="00E26F8D">
              <w:rPr>
                <w:rFonts w:eastAsia="Times New Roman" w:cs="Times New Roman"/>
                <w:i/>
                <w:iCs/>
                <w:color w:val="414142"/>
                <w:kern w:val="0"/>
                <w:lang w:eastAsia="lv-LV"/>
                <w14:ligatures w14:val="none"/>
              </w:rPr>
              <w:t>2029</w:t>
            </w:r>
          </w:p>
          <w:p w14:paraId="3E3F451B" w14:textId="77777777" w:rsidR="00656B8E" w:rsidRPr="00E26F8D" w:rsidRDefault="00656B8E" w:rsidP="00656B8E">
            <w:pPr>
              <w:ind w:left="45" w:right="45"/>
              <w:rPr>
                <w:rFonts w:eastAsia="Times New Roman" w:cs="Times New Roman"/>
                <w:i/>
                <w:iCs/>
                <w:color w:val="414142"/>
                <w:kern w:val="0"/>
                <w:lang w:eastAsia="lv-LV"/>
                <w14:ligatures w14:val="none"/>
              </w:rPr>
            </w:pPr>
          </w:p>
        </w:tc>
      </w:tr>
      <w:tr w:rsidR="00656B8E" w:rsidRPr="00694AA0" w14:paraId="1FAB1D54" w14:textId="77777777" w:rsidTr="009F07FE">
        <w:tc>
          <w:tcPr>
            <w:tcW w:w="1737" w:type="pct"/>
            <w:tcBorders>
              <w:top w:val="single" w:sz="4" w:space="0" w:color="auto"/>
              <w:left w:val="single" w:sz="4" w:space="0" w:color="auto"/>
              <w:bottom w:val="single" w:sz="4" w:space="0" w:color="auto"/>
              <w:right w:val="single" w:sz="4" w:space="0" w:color="auto"/>
            </w:tcBorders>
            <w:shd w:val="clear" w:color="auto" w:fill="E7E6E6" w:themeFill="background2"/>
          </w:tcPr>
          <w:p w14:paraId="3D498C3E" w14:textId="18526032" w:rsidR="00656B8E" w:rsidRDefault="00656B8E" w:rsidP="00656B8E">
            <w:pPr>
              <w:ind w:left="45" w:right="45"/>
              <w:rPr>
                <w:rFonts w:eastAsia="Times New Roman" w:cs="Times New Roman"/>
                <w:i/>
                <w:color w:val="414142"/>
                <w:kern w:val="0"/>
                <w:lang w:eastAsia="lv-LV"/>
                <w14:ligatures w14:val="none"/>
              </w:rPr>
            </w:pPr>
            <w:r>
              <w:rPr>
                <w:rFonts w:eastAsia="Times New Roman" w:cs="Times New Roman"/>
                <w:color w:val="414142"/>
                <w:kern w:val="0"/>
                <w:lang w:eastAsia="lv-LV"/>
                <w14:ligatures w14:val="none"/>
              </w:rPr>
              <w:t xml:space="preserve">3.4. Projektā sasniedzamie rezultāti </w:t>
            </w:r>
          </w:p>
        </w:tc>
        <w:tc>
          <w:tcPr>
            <w:tcW w:w="1096" w:type="pct"/>
            <w:tcBorders>
              <w:top w:val="single" w:sz="4" w:space="0" w:color="auto"/>
              <w:left w:val="single" w:sz="4" w:space="0" w:color="auto"/>
              <w:bottom w:val="single" w:sz="4" w:space="0" w:color="auto"/>
              <w:right w:val="single" w:sz="4" w:space="0" w:color="auto"/>
            </w:tcBorders>
          </w:tcPr>
          <w:p w14:paraId="49960349" w14:textId="5683A1A6" w:rsidR="00656B8E" w:rsidRPr="00C87E97" w:rsidRDefault="00656B8E" w:rsidP="00656B8E">
            <w:pPr>
              <w:ind w:left="45" w:right="45"/>
              <w:rPr>
                <w:rFonts w:eastAsia="Times New Roman" w:cs="Times New Roman"/>
                <w:i/>
                <w:iCs/>
                <w:color w:val="AEAAAA" w:themeColor="background2" w:themeShade="BF"/>
                <w:kern w:val="0"/>
                <w:sz w:val="18"/>
                <w:szCs w:val="18"/>
                <w:lang w:eastAsia="lv-LV"/>
                <w14:ligatures w14:val="none"/>
              </w:rPr>
            </w:pPr>
            <w:r w:rsidRPr="00C87E97">
              <w:rPr>
                <w:rFonts w:eastAsia="Times New Roman" w:cs="Times New Roman"/>
                <w:i/>
                <w:iCs/>
                <w:color w:val="414142"/>
                <w:kern w:val="0"/>
                <w:lang w:eastAsia="lv-LV"/>
                <w14:ligatures w14:val="none"/>
              </w:rPr>
              <w:t xml:space="preserve">Mērvienība </w:t>
            </w:r>
          </w:p>
        </w:tc>
        <w:tc>
          <w:tcPr>
            <w:tcW w:w="1024" w:type="pct"/>
            <w:gridSpan w:val="2"/>
            <w:tcBorders>
              <w:top w:val="single" w:sz="4" w:space="0" w:color="auto"/>
              <w:bottom w:val="single" w:sz="4" w:space="0" w:color="auto"/>
              <w:right w:val="single" w:sz="4" w:space="0" w:color="auto"/>
            </w:tcBorders>
          </w:tcPr>
          <w:p w14:paraId="1B08DC6A" w14:textId="64217893" w:rsidR="00656B8E" w:rsidRPr="00C87E97" w:rsidRDefault="00656B8E" w:rsidP="00656B8E">
            <w:pPr>
              <w:ind w:left="45" w:right="45"/>
              <w:rPr>
                <w:rFonts w:eastAsia="Times New Roman" w:cs="Times New Roman"/>
                <w:i/>
                <w:iCs/>
                <w:color w:val="414142"/>
                <w:kern w:val="0"/>
                <w:lang w:eastAsia="lv-LV"/>
                <w14:ligatures w14:val="none"/>
              </w:rPr>
            </w:pPr>
            <w:r w:rsidRPr="00C87E97">
              <w:rPr>
                <w:rFonts w:eastAsia="Times New Roman" w:cs="Times New Roman"/>
                <w:i/>
                <w:iCs/>
                <w:color w:val="414142"/>
                <w:kern w:val="0"/>
                <w:lang w:eastAsia="lv-LV"/>
                <w14:ligatures w14:val="none"/>
              </w:rPr>
              <w:t xml:space="preserve">Sasniedzamā vērtība </w:t>
            </w:r>
          </w:p>
        </w:tc>
        <w:tc>
          <w:tcPr>
            <w:tcW w:w="1143" w:type="pct"/>
            <w:gridSpan w:val="2"/>
            <w:tcBorders>
              <w:top w:val="single" w:sz="4" w:space="0" w:color="auto"/>
              <w:left w:val="single" w:sz="4" w:space="0" w:color="auto"/>
              <w:bottom w:val="single" w:sz="4" w:space="0" w:color="auto"/>
              <w:right w:val="single" w:sz="4" w:space="0" w:color="auto"/>
            </w:tcBorders>
          </w:tcPr>
          <w:p w14:paraId="3DFCA0A1" w14:textId="03CA3015" w:rsidR="00656B8E" w:rsidRPr="00C87E97" w:rsidRDefault="00656B8E" w:rsidP="00656B8E">
            <w:pPr>
              <w:ind w:left="45" w:right="45"/>
              <w:rPr>
                <w:rFonts w:eastAsia="Times New Roman" w:cs="Times New Roman"/>
                <w:i/>
                <w:iCs/>
                <w:color w:val="414142"/>
                <w:kern w:val="0"/>
                <w:lang w:eastAsia="lv-LV"/>
                <w14:ligatures w14:val="none"/>
              </w:rPr>
            </w:pPr>
            <w:r w:rsidRPr="00C87E97">
              <w:rPr>
                <w:rFonts w:eastAsia="Times New Roman" w:cs="Times New Roman"/>
                <w:i/>
                <w:iCs/>
                <w:color w:val="414142"/>
                <w:kern w:val="0"/>
                <w:lang w:eastAsia="lv-LV"/>
                <w14:ligatures w14:val="none"/>
              </w:rPr>
              <w:t xml:space="preserve">Sasniegšanas laiks (gads) </w:t>
            </w:r>
          </w:p>
        </w:tc>
      </w:tr>
      <w:tr w:rsidR="00656B8E" w:rsidRPr="00694AA0" w14:paraId="2C1924A7" w14:textId="77777777" w:rsidTr="009F07FE">
        <w:tc>
          <w:tcPr>
            <w:tcW w:w="1737" w:type="pct"/>
            <w:tcBorders>
              <w:top w:val="single" w:sz="4" w:space="0" w:color="auto"/>
              <w:left w:val="single" w:sz="4" w:space="0" w:color="auto"/>
              <w:bottom w:val="single" w:sz="4" w:space="0" w:color="auto"/>
              <w:right w:val="single" w:sz="4" w:space="0" w:color="auto"/>
            </w:tcBorders>
            <w:shd w:val="clear" w:color="auto" w:fill="E7E6E6" w:themeFill="background2"/>
          </w:tcPr>
          <w:p w14:paraId="0E17D73A" w14:textId="109307B1" w:rsidR="00656B8E" w:rsidRPr="00B102A1" w:rsidRDefault="003F00A8" w:rsidP="00656B8E">
            <w:pPr>
              <w:ind w:left="45" w:right="45"/>
              <w:rPr>
                <w:rFonts w:eastAsia="Times New Roman" w:cs="Times New Roman"/>
                <w:i/>
                <w:color w:val="A6A6A6" w:themeColor="background1" w:themeShade="A6"/>
                <w:kern w:val="0"/>
                <w:lang w:eastAsia="lv-LV"/>
                <w14:ligatures w14:val="none"/>
              </w:rPr>
            </w:pPr>
            <w:r w:rsidRPr="007D172E">
              <w:rPr>
                <w:rFonts w:eastAsia="Times New Roman" w:cs="Times New Roman"/>
                <w:color w:val="414142"/>
                <w:kern w:val="0"/>
                <w:lang w:eastAsia="lv-LV"/>
                <w14:ligatures w14:val="none"/>
              </w:rPr>
              <w:t xml:space="preserve">3.4.1. </w:t>
            </w:r>
            <w:r>
              <w:rPr>
                <w:rFonts w:eastAsia="Times New Roman" w:cs="Times New Roman"/>
                <w:color w:val="414142"/>
                <w:kern w:val="0"/>
                <w:lang w:eastAsia="lv-LV"/>
                <w14:ligatures w14:val="none"/>
              </w:rPr>
              <w:t xml:space="preserve">vienota iepirkumu </w:t>
            </w:r>
            <w:r w:rsidR="00271B53">
              <w:rPr>
                <w:rFonts w:eastAsia="Times New Roman" w:cs="Times New Roman"/>
                <w:color w:val="414142"/>
                <w:kern w:val="0"/>
                <w:lang w:eastAsia="lv-LV"/>
                <w14:ligatures w14:val="none"/>
              </w:rPr>
              <w:t xml:space="preserve">elektroniskā </w:t>
            </w:r>
            <w:r w:rsidRPr="007D172E">
              <w:rPr>
                <w:rFonts w:eastAsia="Times New Roman" w:cs="Times New Roman"/>
                <w:color w:val="414142"/>
                <w:kern w:val="0"/>
                <w:lang w:eastAsia="lv-LV"/>
                <w14:ligatures w14:val="none"/>
              </w:rPr>
              <w:t>platforma</w:t>
            </w:r>
          </w:p>
        </w:tc>
        <w:tc>
          <w:tcPr>
            <w:tcW w:w="1096" w:type="pct"/>
            <w:tcBorders>
              <w:top w:val="single" w:sz="4" w:space="0" w:color="auto"/>
              <w:left w:val="single" w:sz="4" w:space="0" w:color="auto"/>
              <w:bottom w:val="single" w:sz="4" w:space="0" w:color="auto"/>
              <w:right w:val="single" w:sz="4" w:space="0" w:color="auto"/>
            </w:tcBorders>
          </w:tcPr>
          <w:p w14:paraId="21CBC671" w14:textId="4D91D16D" w:rsidR="00656B8E" w:rsidRPr="00C87E97" w:rsidRDefault="003F00A8" w:rsidP="00656B8E">
            <w:pPr>
              <w:ind w:left="45" w:right="45"/>
              <w:rPr>
                <w:rFonts w:eastAsia="Times New Roman" w:cs="Times New Roman"/>
                <w:i/>
                <w:iCs/>
                <w:color w:val="414142"/>
                <w:kern w:val="0"/>
                <w:lang w:eastAsia="lv-LV"/>
                <w14:ligatures w14:val="none"/>
              </w:rPr>
            </w:pPr>
            <w:r w:rsidRPr="00C87E97">
              <w:rPr>
                <w:rFonts w:eastAsia="Times New Roman" w:cs="Times New Roman"/>
                <w:i/>
                <w:iCs/>
                <w:color w:val="414142"/>
                <w:kern w:val="0"/>
                <w:lang w:eastAsia="lv-LV"/>
                <w14:ligatures w14:val="none"/>
              </w:rPr>
              <w:t>skaits</w:t>
            </w:r>
          </w:p>
          <w:p w14:paraId="43A877E7" w14:textId="77777777" w:rsidR="00656B8E" w:rsidRPr="00C87E97" w:rsidRDefault="00656B8E" w:rsidP="00656B8E">
            <w:pPr>
              <w:ind w:left="45" w:right="45"/>
              <w:rPr>
                <w:rFonts w:eastAsia="Times New Roman" w:cs="Times New Roman"/>
                <w:i/>
                <w:iCs/>
                <w:color w:val="AEAAAA" w:themeColor="background2" w:themeShade="BF"/>
                <w:kern w:val="0"/>
                <w:lang w:eastAsia="lv-LV"/>
                <w14:ligatures w14:val="none"/>
              </w:rPr>
            </w:pPr>
          </w:p>
        </w:tc>
        <w:tc>
          <w:tcPr>
            <w:tcW w:w="1024" w:type="pct"/>
            <w:gridSpan w:val="2"/>
            <w:tcBorders>
              <w:top w:val="single" w:sz="4" w:space="0" w:color="auto"/>
              <w:bottom w:val="single" w:sz="4" w:space="0" w:color="auto"/>
              <w:right w:val="single" w:sz="4" w:space="0" w:color="auto"/>
            </w:tcBorders>
          </w:tcPr>
          <w:p w14:paraId="6AD41756" w14:textId="47BDEED9" w:rsidR="00656B8E" w:rsidRPr="00C87E97" w:rsidRDefault="003F00A8" w:rsidP="00C87E97">
            <w:pPr>
              <w:ind w:left="45" w:right="45"/>
              <w:jc w:val="center"/>
              <w:rPr>
                <w:rFonts w:eastAsia="Times New Roman" w:cs="Times New Roman"/>
                <w:i/>
                <w:iCs/>
                <w:color w:val="414142"/>
                <w:kern w:val="0"/>
                <w:lang w:eastAsia="lv-LV"/>
                <w14:ligatures w14:val="none"/>
              </w:rPr>
            </w:pPr>
            <w:r w:rsidRPr="00C87E97">
              <w:rPr>
                <w:rFonts w:eastAsia="Times New Roman" w:cs="Times New Roman"/>
                <w:i/>
                <w:iCs/>
                <w:color w:val="414142"/>
                <w:kern w:val="0"/>
                <w:lang w:eastAsia="lv-LV"/>
                <w14:ligatures w14:val="none"/>
              </w:rPr>
              <w:t>1</w:t>
            </w:r>
          </w:p>
          <w:p w14:paraId="310CBCB9" w14:textId="77777777" w:rsidR="00656B8E" w:rsidRPr="00C87E97" w:rsidRDefault="00656B8E" w:rsidP="00C87E97">
            <w:pPr>
              <w:ind w:left="45" w:right="45"/>
              <w:jc w:val="center"/>
              <w:rPr>
                <w:rFonts w:eastAsia="Times New Roman" w:cs="Times New Roman"/>
                <w:i/>
                <w:iCs/>
                <w:color w:val="414142"/>
                <w:kern w:val="0"/>
                <w:lang w:eastAsia="lv-LV"/>
                <w14:ligatures w14:val="none"/>
              </w:rPr>
            </w:pPr>
          </w:p>
        </w:tc>
        <w:tc>
          <w:tcPr>
            <w:tcW w:w="1143" w:type="pct"/>
            <w:gridSpan w:val="2"/>
            <w:tcBorders>
              <w:top w:val="single" w:sz="4" w:space="0" w:color="auto"/>
              <w:left w:val="single" w:sz="4" w:space="0" w:color="auto"/>
              <w:bottom w:val="single" w:sz="4" w:space="0" w:color="auto"/>
              <w:right w:val="single" w:sz="4" w:space="0" w:color="auto"/>
            </w:tcBorders>
          </w:tcPr>
          <w:p w14:paraId="652961AA" w14:textId="2B19BE29" w:rsidR="00656B8E" w:rsidRPr="00C87E97" w:rsidRDefault="003F00A8" w:rsidP="00C87E97">
            <w:pPr>
              <w:ind w:left="45" w:right="45"/>
              <w:jc w:val="center"/>
              <w:rPr>
                <w:rFonts w:eastAsia="Times New Roman" w:cs="Times New Roman"/>
                <w:i/>
                <w:iCs/>
                <w:color w:val="414142"/>
                <w:kern w:val="0"/>
                <w:lang w:eastAsia="lv-LV"/>
                <w14:ligatures w14:val="none"/>
              </w:rPr>
            </w:pPr>
            <w:r w:rsidRPr="00C87E97">
              <w:rPr>
                <w:rFonts w:eastAsia="Times New Roman" w:cs="Times New Roman"/>
                <w:i/>
                <w:iCs/>
                <w:color w:val="414142"/>
                <w:kern w:val="0"/>
                <w:lang w:eastAsia="lv-LV"/>
                <w14:ligatures w14:val="none"/>
              </w:rPr>
              <w:t>2029</w:t>
            </w:r>
          </w:p>
          <w:p w14:paraId="50B0DCF3" w14:textId="77777777" w:rsidR="00656B8E" w:rsidRPr="00C87E97" w:rsidRDefault="00656B8E" w:rsidP="00C87E97">
            <w:pPr>
              <w:ind w:left="45" w:right="45"/>
              <w:jc w:val="center"/>
              <w:rPr>
                <w:rFonts w:eastAsia="Times New Roman" w:cs="Times New Roman"/>
                <w:i/>
                <w:iCs/>
                <w:color w:val="414142"/>
                <w:kern w:val="0"/>
                <w:lang w:eastAsia="lv-LV"/>
                <w14:ligatures w14:val="none"/>
              </w:rPr>
            </w:pPr>
          </w:p>
        </w:tc>
      </w:tr>
      <w:tr w:rsidR="00656B8E" w:rsidRPr="00694AA0" w14:paraId="0036B914" w14:textId="77777777" w:rsidTr="009F07FE">
        <w:tc>
          <w:tcPr>
            <w:tcW w:w="1737" w:type="pct"/>
            <w:tcBorders>
              <w:top w:val="single" w:sz="4" w:space="0" w:color="auto"/>
              <w:left w:val="single" w:sz="4" w:space="0" w:color="auto"/>
              <w:bottom w:val="single" w:sz="4" w:space="0" w:color="auto"/>
              <w:right w:val="single" w:sz="4" w:space="0" w:color="auto"/>
            </w:tcBorders>
            <w:shd w:val="clear" w:color="auto" w:fill="E7E6E6" w:themeFill="background2"/>
          </w:tcPr>
          <w:p w14:paraId="593B1941" w14:textId="71D0EB6C" w:rsidR="00656B8E" w:rsidRPr="00B102A1" w:rsidRDefault="00F466A5" w:rsidP="00656B8E">
            <w:pPr>
              <w:ind w:left="45" w:right="45"/>
              <w:rPr>
                <w:rFonts w:eastAsia="Times New Roman" w:cs="Times New Roman"/>
                <w:i/>
                <w:color w:val="A6A6A6" w:themeColor="background1" w:themeShade="A6"/>
                <w:kern w:val="0"/>
                <w:lang w:eastAsia="lv-LV"/>
                <w14:ligatures w14:val="none"/>
              </w:rPr>
            </w:pPr>
            <w:r w:rsidRPr="005A1D9A">
              <w:rPr>
                <w:rFonts w:eastAsia="Times New Roman" w:cs="Times New Roman"/>
                <w:color w:val="414142"/>
                <w:kern w:val="0"/>
                <w:lang w:eastAsia="lv-LV"/>
                <w14:ligatures w14:val="none"/>
              </w:rPr>
              <w:t xml:space="preserve">3.4.2. </w:t>
            </w:r>
            <w:r w:rsidR="00863152">
              <w:rPr>
                <w:rFonts w:eastAsia="Times New Roman" w:cs="Times New Roman"/>
                <w:color w:val="414142"/>
                <w:kern w:val="0"/>
                <w:lang w:eastAsia="lv-LV"/>
                <w14:ligatures w14:val="none"/>
              </w:rPr>
              <w:t xml:space="preserve">integrācija starp </w:t>
            </w:r>
            <w:r w:rsidR="00E059A3">
              <w:rPr>
                <w:rFonts w:eastAsia="Times New Roman" w:cs="Times New Roman"/>
                <w:color w:val="414142"/>
                <w:kern w:val="0"/>
                <w:lang w:eastAsia="lv-LV"/>
                <w14:ligatures w14:val="none"/>
              </w:rPr>
              <w:t>PVS un piedāvājumu iesniegšanas funkcionalitāti</w:t>
            </w:r>
          </w:p>
        </w:tc>
        <w:tc>
          <w:tcPr>
            <w:tcW w:w="1096" w:type="pct"/>
            <w:tcBorders>
              <w:top w:val="single" w:sz="4" w:space="0" w:color="auto"/>
              <w:left w:val="single" w:sz="4" w:space="0" w:color="auto"/>
              <w:bottom w:val="single" w:sz="4" w:space="0" w:color="auto"/>
              <w:right w:val="single" w:sz="4" w:space="0" w:color="auto"/>
            </w:tcBorders>
          </w:tcPr>
          <w:p w14:paraId="16022096" w14:textId="107D7A98" w:rsidR="00656B8E" w:rsidRPr="00C87E97" w:rsidRDefault="00F466A5" w:rsidP="00656B8E">
            <w:pPr>
              <w:ind w:left="45" w:right="45"/>
              <w:rPr>
                <w:rFonts w:eastAsia="Times New Roman" w:cs="Times New Roman"/>
                <w:i/>
                <w:iCs/>
                <w:color w:val="414142"/>
                <w:kern w:val="0"/>
                <w:lang w:eastAsia="lv-LV"/>
                <w14:ligatures w14:val="none"/>
              </w:rPr>
            </w:pPr>
            <w:r w:rsidRPr="00C87E97">
              <w:rPr>
                <w:rFonts w:eastAsia="Times New Roman" w:cs="Times New Roman"/>
                <w:i/>
                <w:iCs/>
                <w:color w:val="414142"/>
                <w:kern w:val="0"/>
                <w:lang w:eastAsia="lv-LV"/>
                <w14:ligatures w14:val="none"/>
              </w:rPr>
              <w:t>skaits</w:t>
            </w:r>
          </w:p>
          <w:p w14:paraId="4B44B212" w14:textId="77777777" w:rsidR="00656B8E" w:rsidRPr="00C87E97" w:rsidRDefault="00656B8E" w:rsidP="00656B8E">
            <w:pPr>
              <w:ind w:left="45" w:right="45"/>
              <w:rPr>
                <w:rFonts w:eastAsia="Times New Roman" w:cs="Times New Roman"/>
                <w:i/>
                <w:iCs/>
                <w:color w:val="AEAAAA" w:themeColor="background2" w:themeShade="BF"/>
                <w:kern w:val="0"/>
                <w:lang w:eastAsia="lv-LV"/>
                <w14:ligatures w14:val="none"/>
              </w:rPr>
            </w:pPr>
          </w:p>
        </w:tc>
        <w:tc>
          <w:tcPr>
            <w:tcW w:w="1024" w:type="pct"/>
            <w:gridSpan w:val="2"/>
            <w:tcBorders>
              <w:top w:val="single" w:sz="4" w:space="0" w:color="auto"/>
              <w:bottom w:val="single" w:sz="4" w:space="0" w:color="auto"/>
              <w:right w:val="single" w:sz="4" w:space="0" w:color="auto"/>
            </w:tcBorders>
          </w:tcPr>
          <w:p w14:paraId="05FCBB66" w14:textId="76E482D2" w:rsidR="00656B8E" w:rsidRPr="00C87E97" w:rsidRDefault="00863152" w:rsidP="00C87E97">
            <w:pPr>
              <w:ind w:left="45" w:right="45"/>
              <w:jc w:val="center"/>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1</w:t>
            </w:r>
          </w:p>
          <w:p w14:paraId="2570461D" w14:textId="77777777" w:rsidR="00656B8E" w:rsidRPr="00C87E97" w:rsidRDefault="00656B8E" w:rsidP="00C87E97">
            <w:pPr>
              <w:ind w:left="45" w:right="45"/>
              <w:jc w:val="center"/>
              <w:rPr>
                <w:rFonts w:eastAsia="Times New Roman" w:cs="Times New Roman"/>
                <w:i/>
                <w:iCs/>
                <w:color w:val="414142"/>
                <w:kern w:val="0"/>
                <w:lang w:eastAsia="lv-LV"/>
                <w14:ligatures w14:val="none"/>
              </w:rPr>
            </w:pPr>
          </w:p>
        </w:tc>
        <w:tc>
          <w:tcPr>
            <w:tcW w:w="1143" w:type="pct"/>
            <w:gridSpan w:val="2"/>
            <w:tcBorders>
              <w:top w:val="single" w:sz="4" w:space="0" w:color="auto"/>
              <w:left w:val="single" w:sz="4" w:space="0" w:color="auto"/>
              <w:bottom w:val="single" w:sz="4" w:space="0" w:color="auto"/>
              <w:right w:val="single" w:sz="4" w:space="0" w:color="auto"/>
            </w:tcBorders>
          </w:tcPr>
          <w:p w14:paraId="38B41D3D" w14:textId="77777777" w:rsidR="002F7E92" w:rsidRPr="00C87E97" w:rsidRDefault="002F7E92" w:rsidP="00C87E97">
            <w:pPr>
              <w:ind w:left="45" w:right="45"/>
              <w:jc w:val="center"/>
              <w:rPr>
                <w:rFonts w:eastAsia="Times New Roman" w:cs="Times New Roman"/>
                <w:i/>
                <w:iCs/>
                <w:color w:val="414142"/>
                <w:kern w:val="0"/>
                <w:lang w:eastAsia="lv-LV"/>
                <w14:ligatures w14:val="none"/>
              </w:rPr>
            </w:pPr>
            <w:r w:rsidRPr="00C87E97">
              <w:rPr>
                <w:rFonts w:eastAsia="Times New Roman" w:cs="Times New Roman"/>
                <w:i/>
                <w:iCs/>
                <w:color w:val="414142"/>
                <w:kern w:val="0"/>
                <w:lang w:eastAsia="lv-LV"/>
                <w14:ligatures w14:val="none"/>
              </w:rPr>
              <w:t>2029</w:t>
            </w:r>
          </w:p>
          <w:p w14:paraId="5F3E9DC0" w14:textId="77777777" w:rsidR="00656B8E" w:rsidRPr="00C87E97" w:rsidRDefault="00656B8E" w:rsidP="00C87E97">
            <w:pPr>
              <w:ind w:left="45" w:right="45"/>
              <w:jc w:val="center"/>
              <w:rPr>
                <w:rFonts w:eastAsia="Times New Roman" w:cs="Times New Roman"/>
                <w:i/>
                <w:iCs/>
                <w:color w:val="414142"/>
                <w:kern w:val="0"/>
                <w:lang w:eastAsia="lv-LV"/>
                <w14:ligatures w14:val="none"/>
              </w:rPr>
            </w:pPr>
          </w:p>
        </w:tc>
      </w:tr>
    </w:tbl>
    <w:p w14:paraId="36B96394" w14:textId="14A55F83" w:rsidR="00DC72AA" w:rsidRPr="00570274" w:rsidRDefault="00570274" w:rsidP="00395B15">
      <w:pPr>
        <w:pStyle w:val="Heading1"/>
        <w:rPr>
          <w:lang w:eastAsia="lv-LV"/>
        </w:rPr>
      </w:pPr>
      <w:r w:rsidRPr="007F1316">
        <w:rPr>
          <w:lang w:eastAsia="lv-LV"/>
        </w:rPr>
        <w:t>4.</w:t>
      </w:r>
      <w:r w:rsidRPr="00570274">
        <w:rPr>
          <w:lang w:eastAsia="lv-LV"/>
        </w:rPr>
        <w:t> </w:t>
      </w:r>
      <w:r w:rsidRPr="007F1316">
        <w:rPr>
          <w:lang w:eastAsia="lv-LV"/>
        </w:rPr>
        <w:t>Projekta finansējums un īstenošanas termiņš</w:t>
      </w:r>
      <w:r w:rsidR="00773174">
        <w:rPr>
          <w:lang w:eastAsia="lv-LV"/>
        </w:rPr>
        <w:t xml:space="preserve"> </w:t>
      </w:r>
    </w:p>
    <w:tbl>
      <w:tblPr>
        <w:tblW w:w="5000" w:type="pct"/>
        <w:tblBorders>
          <w:top w:val="outset" w:sz="6" w:space="0" w:color="414142"/>
          <w:left w:val="outset" w:sz="2" w:space="0" w:color="414142"/>
          <w:bottom w:val="outset" w:sz="2" w:space="0" w:color="414142"/>
          <w:right w:val="outset" w:sz="2" w:space="0" w:color="414142"/>
        </w:tblBorders>
        <w:tblCellMar>
          <w:top w:w="20" w:type="dxa"/>
          <w:left w:w="20" w:type="dxa"/>
          <w:bottom w:w="20" w:type="dxa"/>
          <w:right w:w="20" w:type="dxa"/>
        </w:tblCellMar>
        <w:tblLook w:val="04A0" w:firstRow="1" w:lastRow="0" w:firstColumn="1" w:lastColumn="0" w:noHBand="0" w:noVBand="1"/>
      </w:tblPr>
      <w:tblGrid>
        <w:gridCol w:w="9055"/>
      </w:tblGrid>
      <w:tr w:rsidR="00ED5D6D" w:rsidRPr="00694AA0" w14:paraId="247CF844" w14:textId="77777777" w:rsidTr="00C87E97">
        <w:trPr>
          <w:trHeight w:val="200"/>
        </w:trPr>
        <w:tc>
          <w:tcPr>
            <w:tcW w:w="5000" w:type="pct"/>
            <w:tcBorders>
              <w:top w:val="outset" w:sz="6" w:space="0" w:color="414142"/>
              <w:left w:val="outset" w:sz="6" w:space="0" w:color="414142"/>
              <w:bottom w:val="nil"/>
              <w:right w:val="outset" w:sz="6" w:space="0" w:color="414142"/>
            </w:tcBorders>
            <w:shd w:val="clear" w:color="auto" w:fill="E7E6E6" w:themeFill="background2"/>
            <w:hideMark/>
          </w:tcPr>
          <w:p w14:paraId="1DA9A119" w14:textId="77777777" w:rsidR="007022AA" w:rsidRDefault="00ED5D6D" w:rsidP="007022AA">
            <w:pPr>
              <w:ind w:left="45" w:right="45"/>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 xml:space="preserve">4.1. Projekta finansējums </w:t>
            </w:r>
          </w:p>
          <w:p w14:paraId="5ACDCEA2" w14:textId="764910BB" w:rsidR="00ED5D6D" w:rsidRPr="00694AA0" w:rsidRDefault="007022AA" w:rsidP="007022AA">
            <w:pPr>
              <w:ind w:left="45" w:right="45"/>
              <w:rPr>
                <w:rFonts w:eastAsia="Times New Roman" w:cs="Times New Roman"/>
                <w:color w:val="414142"/>
                <w:kern w:val="0"/>
                <w:lang w:eastAsia="lv-LV"/>
                <w14:ligatures w14:val="none"/>
              </w:rPr>
            </w:pPr>
            <w:r w:rsidRPr="00656B8E">
              <w:rPr>
                <w:rFonts w:eastAsia="Times New Roman" w:cs="Times New Roman"/>
                <w:i/>
                <w:color w:val="AEAAAA" w:themeColor="background2" w:themeShade="BF"/>
                <w:kern w:val="0"/>
                <w:sz w:val="18"/>
                <w:szCs w:val="18"/>
                <w:lang w:eastAsia="lv-LV"/>
                <w14:ligatures w14:val="none"/>
              </w:rPr>
              <w:t xml:space="preserve">(Norāda projekta kopējo projekta finansējumu eiro) </w:t>
            </w:r>
          </w:p>
        </w:tc>
      </w:tr>
      <w:tr w:rsidR="00ED5D6D" w:rsidRPr="00351A51" w14:paraId="4CE89A8D" w14:textId="77777777" w:rsidTr="005E1FC1">
        <w:trPr>
          <w:trHeight w:val="200"/>
        </w:trPr>
        <w:tc>
          <w:tcPr>
            <w:tcW w:w="5000" w:type="pct"/>
            <w:tcBorders>
              <w:top w:val="nil"/>
              <w:left w:val="outset" w:sz="6" w:space="0" w:color="414142"/>
              <w:bottom w:val="outset" w:sz="6" w:space="0" w:color="414142"/>
              <w:right w:val="outset" w:sz="6" w:space="0" w:color="414142"/>
            </w:tcBorders>
            <w:hideMark/>
          </w:tcPr>
          <w:p w14:paraId="694D1341" w14:textId="46EB6337" w:rsidR="00713022" w:rsidRPr="00BF31B7" w:rsidRDefault="00FF6191" w:rsidP="004B770F">
            <w:pPr>
              <w:ind w:left="45" w:right="45"/>
              <w:rPr>
                <w:rFonts w:eastAsia="Times New Roman" w:cs="Times New Roman"/>
                <w:iCs/>
                <w:color w:val="AEAAAA" w:themeColor="background2" w:themeShade="BF"/>
                <w:kern w:val="0"/>
                <w:lang w:eastAsia="lv-LV"/>
                <w14:ligatures w14:val="none"/>
              </w:rPr>
            </w:pPr>
            <w:r w:rsidRPr="00FF6191">
              <w:rPr>
                <w:rFonts w:eastAsia="Times New Roman" w:cs="Times New Roman"/>
                <w:i/>
                <w:iCs/>
                <w:color w:val="000000" w:themeColor="text1"/>
                <w:kern w:val="0"/>
                <w:lang w:eastAsia="lv-LV"/>
                <w14:ligatures w14:val="none"/>
              </w:rPr>
              <w:t xml:space="preserve">Projekta “Iepirkumu elektroniskās platformas (IEP) attīstība 1.kārta” </w:t>
            </w:r>
            <w:r>
              <w:rPr>
                <w:rFonts w:eastAsia="Times New Roman" w:cs="Times New Roman"/>
                <w:i/>
                <w:iCs/>
                <w:color w:val="000000" w:themeColor="text1"/>
                <w:kern w:val="0"/>
                <w:lang w:eastAsia="lv-LV"/>
                <w14:ligatures w14:val="none"/>
              </w:rPr>
              <w:t xml:space="preserve">kopējais finansējums </w:t>
            </w:r>
            <w:r w:rsidR="009E66A4" w:rsidRPr="00767A34">
              <w:rPr>
                <w:rFonts w:eastAsia="Times New Roman" w:cs="Times New Roman"/>
                <w:i/>
                <w:iCs/>
                <w:color w:val="000000" w:themeColor="text1"/>
                <w:kern w:val="0"/>
                <w:lang w:eastAsia="lv-LV"/>
                <w14:ligatures w14:val="none"/>
              </w:rPr>
              <w:t>1 500 000 euro</w:t>
            </w:r>
            <w:r w:rsidR="00F4158C">
              <w:rPr>
                <w:rFonts w:eastAsia="Times New Roman" w:cs="Times New Roman"/>
                <w:i/>
                <w:iCs/>
                <w:color w:val="000000" w:themeColor="text1"/>
                <w:kern w:val="0"/>
                <w:lang w:eastAsia="lv-LV"/>
                <w14:ligatures w14:val="none"/>
              </w:rPr>
              <w:t xml:space="preserve">, </w:t>
            </w:r>
            <w:r>
              <w:rPr>
                <w:rFonts w:eastAsia="Times New Roman" w:cs="Times New Roman"/>
                <w:i/>
                <w:iCs/>
                <w:color w:val="000000" w:themeColor="text1"/>
                <w:kern w:val="0"/>
                <w:lang w:eastAsia="lv-LV"/>
                <w14:ligatures w14:val="none"/>
              </w:rPr>
              <w:t>(</w:t>
            </w:r>
            <w:r w:rsidR="00F4158C" w:rsidRPr="00F4158C">
              <w:rPr>
                <w:rFonts w:eastAsia="Times New Roman" w:cs="Times New Roman"/>
                <w:i/>
                <w:iCs/>
                <w:color w:val="000000" w:themeColor="text1"/>
                <w:kern w:val="0"/>
                <w:lang w:eastAsia="lv-LV"/>
                <w14:ligatures w14:val="none"/>
              </w:rPr>
              <w:t>Eiropas Reģionālās attīstības fonda finansējum</w:t>
            </w:r>
            <w:r w:rsidR="00F4158C">
              <w:rPr>
                <w:rFonts w:eastAsia="Times New Roman" w:cs="Times New Roman"/>
                <w:i/>
                <w:iCs/>
                <w:color w:val="000000" w:themeColor="text1"/>
                <w:kern w:val="0"/>
                <w:lang w:eastAsia="lv-LV"/>
                <w14:ligatures w14:val="none"/>
              </w:rPr>
              <w:t>s</w:t>
            </w:r>
            <w:r w:rsidR="00F4158C" w:rsidRPr="00F4158C">
              <w:rPr>
                <w:rFonts w:eastAsia="Times New Roman" w:cs="Times New Roman"/>
                <w:i/>
                <w:iCs/>
                <w:color w:val="000000" w:themeColor="text1"/>
                <w:kern w:val="0"/>
                <w:lang w:eastAsia="lv-LV"/>
                <w14:ligatures w14:val="none"/>
              </w:rPr>
              <w:t xml:space="preserve"> </w:t>
            </w:r>
            <w:r>
              <w:rPr>
                <w:rFonts w:eastAsia="Times New Roman" w:cs="Times New Roman"/>
                <w:i/>
                <w:iCs/>
                <w:color w:val="000000" w:themeColor="text1"/>
                <w:kern w:val="0"/>
                <w:lang w:eastAsia="lv-LV"/>
                <w14:ligatures w14:val="none"/>
              </w:rPr>
              <w:t xml:space="preserve">- </w:t>
            </w:r>
            <w:r w:rsidR="00F4158C" w:rsidRPr="00F4158C">
              <w:rPr>
                <w:rFonts w:eastAsia="Times New Roman" w:cs="Times New Roman"/>
                <w:i/>
                <w:iCs/>
                <w:color w:val="000000" w:themeColor="text1"/>
                <w:kern w:val="0"/>
                <w:lang w:eastAsia="lv-LV"/>
                <w14:ligatures w14:val="none"/>
              </w:rPr>
              <w:t>1 275 000 euro apmērā un valsts budžeta finansējum</w:t>
            </w:r>
            <w:r w:rsidR="00F4158C">
              <w:rPr>
                <w:rFonts w:eastAsia="Times New Roman" w:cs="Times New Roman"/>
                <w:i/>
                <w:iCs/>
                <w:color w:val="000000" w:themeColor="text1"/>
                <w:kern w:val="0"/>
                <w:lang w:eastAsia="lv-LV"/>
                <w14:ligatures w14:val="none"/>
              </w:rPr>
              <w:t>s</w:t>
            </w:r>
            <w:r>
              <w:rPr>
                <w:rFonts w:eastAsia="Times New Roman" w:cs="Times New Roman"/>
                <w:i/>
                <w:iCs/>
                <w:color w:val="000000" w:themeColor="text1"/>
                <w:kern w:val="0"/>
                <w:lang w:eastAsia="lv-LV"/>
                <w14:ligatures w14:val="none"/>
              </w:rPr>
              <w:t xml:space="preserve"> -</w:t>
            </w:r>
            <w:r w:rsidR="00F4158C" w:rsidRPr="00F4158C">
              <w:rPr>
                <w:rFonts w:eastAsia="Times New Roman" w:cs="Times New Roman"/>
                <w:i/>
                <w:iCs/>
                <w:color w:val="000000" w:themeColor="text1"/>
                <w:kern w:val="0"/>
                <w:lang w:eastAsia="lv-LV"/>
                <w14:ligatures w14:val="none"/>
              </w:rPr>
              <w:t xml:space="preserve"> 225 000 euro apmērā</w:t>
            </w:r>
            <w:r>
              <w:rPr>
                <w:rFonts w:eastAsia="Times New Roman" w:cs="Times New Roman"/>
                <w:i/>
                <w:iCs/>
                <w:color w:val="000000" w:themeColor="text1"/>
                <w:kern w:val="0"/>
                <w:lang w:eastAsia="lv-LV"/>
                <w14:ligatures w14:val="none"/>
              </w:rPr>
              <w:t>)</w:t>
            </w:r>
          </w:p>
        </w:tc>
      </w:tr>
      <w:tr w:rsidR="00713022" w:rsidRPr="00351A51" w14:paraId="06A1BFF1" w14:textId="77777777" w:rsidTr="00C87E97">
        <w:trPr>
          <w:trHeight w:val="200"/>
        </w:trPr>
        <w:tc>
          <w:tcPr>
            <w:tcW w:w="5000" w:type="pct"/>
            <w:tcBorders>
              <w:top w:val="outset" w:sz="6" w:space="0" w:color="414142"/>
              <w:left w:val="outset" w:sz="6" w:space="0" w:color="414142"/>
              <w:bottom w:val="nil"/>
              <w:right w:val="outset" w:sz="6" w:space="0" w:color="414142"/>
            </w:tcBorders>
            <w:shd w:val="clear" w:color="auto" w:fill="E7E6E6" w:themeFill="background2"/>
          </w:tcPr>
          <w:p w14:paraId="5FE357AA" w14:textId="77777777" w:rsidR="00E72BE4" w:rsidRDefault="00E72BE4" w:rsidP="00E72BE4">
            <w:pPr>
              <w:ind w:left="45" w:right="45"/>
              <w:rPr>
                <w:rFonts w:eastAsia="Times New Roman" w:cs="Times New Roman"/>
                <w:kern w:val="0"/>
                <w:lang w:eastAsia="lv-LV"/>
                <w14:ligatures w14:val="none"/>
              </w:rPr>
            </w:pPr>
            <w:r w:rsidRPr="00C1634D">
              <w:rPr>
                <w:rFonts w:eastAsia="Times New Roman" w:cs="Times New Roman"/>
                <w:kern w:val="0"/>
                <w:lang w:eastAsia="lv-LV"/>
                <w14:ligatures w14:val="none"/>
              </w:rPr>
              <w:t>4.2.</w:t>
            </w:r>
            <w:r>
              <w:rPr>
                <w:rFonts w:eastAsia="Times New Roman" w:cs="Times New Roman"/>
                <w:kern w:val="0"/>
                <w:lang w:eastAsia="lv-LV"/>
                <w14:ligatures w14:val="none"/>
              </w:rPr>
              <w:t> </w:t>
            </w:r>
            <w:r w:rsidRPr="00C1634D">
              <w:rPr>
                <w:rFonts w:eastAsia="Times New Roman" w:cs="Times New Roman"/>
                <w:kern w:val="0"/>
                <w:lang w:eastAsia="lv-LV"/>
                <w14:ligatures w14:val="none"/>
              </w:rPr>
              <w:t>Projekta īstenošanas termiņš</w:t>
            </w:r>
            <w:r>
              <w:rPr>
                <w:rFonts w:eastAsia="Times New Roman" w:cs="Times New Roman"/>
                <w:kern w:val="0"/>
                <w:lang w:eastAsia="lv-LV"/>
                <w14:ligatures w14:val="none"/>
              </w:rPr>
              <w:t xml:space="preserve"> </w:t>
            </w:r>
          </w:p>
          <w:p w14:paraId="48EB517B" w14:textId="3791215C" w:rsidR="00713022" w:rsidRPr="00C1634D" w:rsidRDefault="007022AA" w:rsidP="007022AA">
            <w:pPr>
              <w:ind w:left="45" w:right="45"/>
              <w:rPr>
                <w:rFonts w:eastAsia="Times New Roman" w:cs="Times New Roman"/>
                <w:kern w:val="0"/>
                <w:lang w:eastAsia="lv-LV"/>
                <w14:ligatures w14:val="none"/>
              </w:rPr>
            </w:pPr>
            <w:r w:rsidRPr="00656B8E">
              <w:rPr>
                <w:rFonts w:eastAsia="Times New Roman" w:cs="Times New Roman"/>
                <w:i/>
                <w:color w:val="AEAAAA" w:themeColor="background2" w:themeShade="BF"/>
                <w:kern w:val="0"/>
                <w:sz w:val="18"/>
                <w:szCs w:val="18"/>
                <w:lang w:eastAsia="lv-LV"/>
                <w14:ligatures w14:val="none"/>
              </w:rPr>
              <w:t>(Norāda projekta īstenošanas termiņu mēnešos)</w:t>
            </w:r>
            <w:r>
              <w:rPr>
                <w:rFonts w:eastAsia="Times New Roman" w:cs="Times New Roman"/>
                <w:i/>
                <w:color w:val="AEAAAA" w:themeColor="background2" w:themeShade="BF"/>
                <w:kern w:val="0"/>
                <w:sz w:val="18"/>
                <w:szCs w:val="18"/>
                <w:lang w:eastAsia="lv-LV"/>
                <w14:ligatures w14:val="none"/>
              </w:rPr>
              <w:t xml:space="preserve"> </w:t>
            </w:r>
          </w:p>
        </w:tc>
      </w:tr>
      <w:tr w:rsidR="00C1634D" w:rsidRPr="00351A51" w14:paraId="70A799AF" w14:textId="77777777" w:rsidTr="005E1FC1">
        <w:trPr>
          <w:trHeight w:val="200"/>
        </w:trPr>
        <w:tc>
          <w:tcPr>
            <w:tcW w:w="5000" w:type="pct"/>
            <w:tcBorders>
              <w:top w:val="nil"/>
              <w:left w:val="outset" w:sz="6" w:space="0" w:color="414142"/>
              <w:bottom w:val="single" w:sz="6" w:space="0" w:color="414142"/>
              <w:right w:val="outset" w:sz="6" w:space="0" w:color="414142"/>
            </w:tcBorders>
          </w:tcPr>
          <w:p w14:paraId="60D5443C" w14:textId="2435F49D" w:rsidR="00C1634D" w:rsidRPr="00BF31B7" w:rsidRDefault="00385963" w:rsidP="004B770F">
            <w:pPr>
              <w:ind w:left="45" w:right="45"/>
              <w:rPr>
                <w:rFonts w:eastAsia="Times New Roman" w:cs="Times New Roman"/>
                <w:iCs/>
                <w:color w:val="AEAAAA" w:themeColor="background2" w:themeShade="BF"/>
                <w:kern w:val="0"/>
                <w:lang w:eastAsia="lv-LV"/>
                <w14:ligatures w14:val="none"/>
              </w:rPr>
            </w:pPr>
            <w:r w:rsidRPr="002C2BDE">
              <w:rPr>
                <w:rFonts w:eastAsia="Times New Roman" w:cs="Times New Roman"/>
                <w:kern w:val="0"/>
                <w:lang w:eastAsia="lv-LV"/>
                <w14:ligatures w14:val="none"/>
              </w:rPr>
              <w:t xml:space="preserve">Projektu paredzēts īstenot </w:t>
            </w:r>
            <w:r>
              <w:rPr>
                <w:rFonts w:eastAsia="Times New Roman" w:cs="Times New Roman"/>
                <w:kern w:val="0"/>
                <w:lang w:eastAsia="lv-LV"/>
                <w14:ligatures w14:val="none"/>
              </w:rPr>
              <w:t>3</w:t>
            </w:r>
            <w:r w:rsidR="002D6743">
              <w:rPr>
                <w:rFonts w:eastAsia="Times New Roman" w:cs="Times New Roman"/>
                <w:kern w:val="0"/>
                <w:lang w:eastAsia="lv-LV"/>
                <w14:ligatures w14:val="none"/>
              </w:rPr>
              <w:t>4</w:t>
            </w:r>
            <w:r w:rsidRPr="002C2BDE">
              <w:rPr>
                <w:rFonts w:eastAsia="Times New Roman" w:cs="Times New Roman"/>
                <w:kern w:val="0"/>
                <w:lang w:eastAsia="lv-LV"/>
                <w14:ligatures w14:val="none"/>
              </w:rPr>
              <w:t xml:space="preserve"> mēneš</w:t>
            </w:r>
            <w:r>
              <w:rPr>
                <w:rFonts w:eastAsia="Times New Roman" w:cs="Times New Roman"/>
                <w:kern w:val="0"/>
                <w:lang w:eastAsia="lv-LV"/>
                <w14:ligatures w14:val="none"/>
              </w:rPr>
              <w:t>o</w:t>
            </w:r>
            <w:r w:rsidRPr="002C2BDE">
              <w:rPr>
                <w:rFonts w:eastAsia="Times New Roman" w:cs="Times New Roman"/>
                <w:kern w:val="0"/>
                <w:lang w:eastAsia="lv-LV"/>
                <w14:ligatures w14:val="none"/>
              </w:rPr>
              <w:t>s</w:t>
            </w:r>
            <w:r>
              <w:rPr>
                <w:rFonts w:eastAsia="Times New Roman" w:cs="Times New Roman"/>
                <w:kern w:val="0"/>
                <w:lang w:eastAsia="lv-LV"/>
                <w14:ligatures w14:val="none"/>
              </w:rPr>
              <w:t>, bet ne ilgāk kā līdz 2029. gada 31. decembrim</w:t>
            </w:r>
            <w:r w:rsidRPr="00BF31B7">
              <w:rPr>
                <w:rFonts w:eastAsia="Times New Roman" w:cs="Times New Roman"/>
                <w:iCs/>
                <w:color w:val="AEAAAA" w:themeColor="background2" w:themeShade="BF"/>
                <w:kern w:val="0"/>
                <w:lang w:eastAsia="lv-LV"/>
                <w14:ligatures w14:val="none"/>
              </w:rPr>
              <w:t xml:space="preserve"> </w:t>
            </w:r>
          </w:p>
        </w:tc>
      </w:tr>
    </w:tbl>
    <w:p w14:paraId="7C134CBA" w14:textId="6E2C0B6F" w:rsidR="007035F8" w:rsidRPr="00570274" w:rsidRDefault="00DC72AA" w:rsidP="00395B15">
      <w:pPr>
        <w:pStyle w:val="Heading1"/>
        <w:rPr>
          <w:lang w:eastAsia="lv-LV"/>
        </w:rPr>
      </w:pPr>
      <w:r w:rsidRPr="003C6BBC">
        <w:rPr>
          <w:lang w:eastAsia="lv-LV"/>
        </w:rPr>
        <w:t>5. </w:t>
      </w:r>
      <w:r w:rsidRPr="00570274">
        <w:rPr>
          <w:lang w:eastAsia="lv-LV"/>
        </w:rPr>
        <w:t>Projekta ieguldījums</w:t>
      </w:r>
      <w:r w:rsidR="0085001C" w:rsidRPr="00570274">
        <w:rPr>
          <w:lang w:eastAsia="lv-LV"/>
        </w:rPr>
        <w:t xml:space="preserve"> 1.3.1.1.</w:t>
      </w:r>
      <w:r w:rsidRPr="00570274">
        <w:rPr>
          <w:lang w:eastAsia="lv-LV"/>
        </w:rPr>
        <w:t xml:space="preserve"> </w:t>
      </w:r>
      <w:r w:rsidR="006D3217" w:rsidRPr="00570274">
        <w:rPr>
          <w:lang w:eastAsia="lv-LV"/>
        </w:rPr>
        <w:t xml:space="preserve">pasākuma </w:t>
      </w:r>
      <w:r w:rsidR="00D43CBA" w:rsidRPr="00570274">
        <w:rPr>
          <w:lang w:eastAsia="lv-LV"/>
        </w:rPr>
        <w:t xml:space="preserve">"IKT risinājumu un pakalpojumu attīstība un iespēju radīšana privātajam sektoram" </w:t>
      </w:r>
      <w:r w:rsidR="006D3217" w:rsidRPr="00570274">
        <w:rPr>
          <w:lang w:eastAsia="lv-LV"/>
        </w:rPr>
        <w:t>mērķ</w:t>
      </w:r>
      <w:r w:rsidR="00D23E7E" w:rsidRPr="00570274">
        <w:rPr>
          <w:lang w:eastAsia="lv-LV"/>
        </w:rPr>
        <w:t>a rādītāju</w:t>
      </w:r>
      <w:r w:rsidR="006D3217" w:rsidRPr="00570274">
        <w:rPr>
          <w:lang w:eastAsia="lv-LV"/>
        </w:rPr>
        <w:t xml:space="preserve"> sasniegšanā </w:t>
      </w:r>
    </w:p>
    <w:p w14:paraId="33D6A701" w14:textId="3EF15CF1" w:rsidR="00575298" w:rsidRPr="00570274" w:rsidRDefault="00B51F63" w:rsidP="00395B15">
      <w:pPr>
        <w:pStyle w:val="Heading2"/>
        <w:rPr>
          <w:lang w:eastAsia="lv-LV"/>
        </w:rPr>
      </w:pPr>
      <w:r w:rsidRPr="00570274">
        <w:rPr>
          <w:lang w:eastAsia="lv-LV"/>
        </w:rPr>
        <w:t>5.1.</w:t>
      </w:r>
      <w:r w:rsidR="00570274" w:rsidRPr="00570274">
        <w:rPr>
          <w:lang w:eastAsia="lv-LV"/>
        </w:rPr>
        <w:t> </w:t>
      </w:r>
      <w:r w:rsidR="007D53A2" w:rsidRPr="00570274">
        <w:rPr>
          <w:lang w:eastAsia="lv-LV"/>
        </w:rPr>
        <w:t xml:space="preserve">Ietekme uz </w:t>
      </w:r>
      <w:r w:rsidR="00AC7996" w:rsidRPr="00570274">
        <w:rPr>
          <w:lang w:eastAsia="lv-LV"/>
        </w:rPr>
        <w:t>Eiropas Savienības kohēzijas politikas programmas rādītājiem</w:t>
      </w:r>
      <w:r w:rsidR="006F7459">
        <w:rPr>
          <w:lang w:eastAsia="lv-LV"/>
        </w:rPr>
        <w:t xml:space="preserve"> *</w:t>
      </w:r>
      <w:r w:rsidR="005E1FC1">
        <w:rPr>
          <w:lang w:eastAsia="lv-LV"/>
        </w:rPr>
        <w:t xml:space="preserve"> </w:t>
      </w:r>
    </w:p>
    <w:tbl>
      <w:tblPr>
        <w:tblStyle w:val="TableGrid"/>
        <w:tblW w:w="5000" w:type="pct"/>
        <w:tblLook w:val="04A0" w:firstRow="1" w:lastRow="0" w:firstColumn="1" w:lastColumn="0" w:noHBand="0" w:noVBand="1"/>
      </w:tblPr>
      <w:tblGrid>
        <w:gridCol w:w="3020"/>
        <w:gridCol w:w="3020"/>
        <w:gridCol w:w="3021"/>
      </w:tblGrid>
      <w:tr w:rsidR="007968A8" w:rsidRPr="00694AA0" w14:paraId="12669B4C" w14:textId="725C8876" w:rsidTr="00656B8E">
        <w:tc>
          <w:tcPr>
            <w:tcW w:w="1666" w:type="pct"/>
            <w:tcBorders>
              <w:bottom w:val="single" w:sz="4" w:space="0" w:color="auto"/>
            </w:tcBorders>
          </w:tcPr>
          <w:p w14:paraId="6CB1C560" w14:textId="0AC9522D" w:rsidR="007968A8" w:rsidRPr="00C44B97" w:rsidRDefault="00C44B97" w:rsidP="004B770F">
            <w:pPr>
              <w:ind w:left="45" w:right="45"/>
              <w:rPr>
                <w:rFonts w:eastAsia="Times New Roman" w:cs="Times New Roman"/>
                <w:color w:val="414142"/>
                <w:kern w:val="0"/>
                <w:lang w:eastAsia="lv-LV"/>
                <w14:ligatures w14:val="none"/>
              </w:rPr>
            </w:pPr>
            <w:r w:rsidRPr="00C44B97">
              <w:rPr>
                <w:rFonts w:eastAsia="Times New Roman" w:cs="Times New Roman"/>
                <w:color w:val="414142"/>
                <w:kern w:val="0"/>
                <w:lang w:eastAsia="lv-LV"/>
                <w14:ligatures w14:val="none"/>
              </w:rPr>
              <w:t xml:space="preserve">Ietekme </w:t>
            </w:r>
          </w:p>
        </w:tc>
        <w:tc>
          <w:tcPr>
            <w:tcW w:w="1666" w:type="pct"/>
            <w:tcBorders>
              <w:bottom w:val="single" w:sz="4" w:space="0" w:color="auto"/>
            </w:tcBorders>
          </w:tcPr>
          <w:p w14:paraId="5FD5F3EA" w14:textId="77777777" w:rsidR="00000ECC" w:rsidRDefault="00C44B97" w:rsidP="004B770F">
            <w:pPr>
              <w:ind w:left="45" w:right="45"/>
              <w:rPr>
                <w:rFonts w:eastAsia="Times New Roman" w:cs="Times New Roman"/>
                <w:color w:val="414142"/>
                <w:kern w:val="0"/>
                <w:lang w:eastAsia="lv-LV"/>
                <w14:ligatures w14:val="none"/>
              </w:rPr>
            </w:pPr>
            <w:r w:rsidRPr="00C44B97">
              <w:rPr>
                <w:rFonts w:eastAsia="Times New Roman" w:cs="Times New Roman"/>
                <w:color w:val="414142"/>
                <w:kern w:val="0"/>
                <w:lang w:eastAsia="lv-LV"/>
                <w14:ligatures w14:val="none"/>
              </w:rPr>
              <w:t>Atbilstības novērtējums</w:t>
            </w:r>
            <w:r>
              <w:rPr>
                <w:rFonts w:eastAsia="Times New Roman" w:cs="Times New Roman"/>
                <w:color w:val="414142"/>
                <w:kern w:val="0"/>
                <w:lang w:eastAsia="lv-LV"/>
                <w14:ligatures w14:val="none"/>
              </w:rPr>
              <w:t xml:space="preserve"> </w:t>
            </w:r>
          </w:p>
          <w:p w14:paraId="7AEDDDE5" w14:textId="01DB9453" w:rsidR="007968A8" w:rsidRPr="00C44B97" w:rsidRDefault="00C44B97" w:rsidP="004B770F">
            <w:pPr>
              <w:ind w:left="45" w:right="45"/>
              <w:rPr>
                <w:rFonts w:eastAsia="Times New Roman" w:cs="Times New Roman"/>
                <w:color w:val="414142"/>
                <w:kern w:val="0"/>
                <w:lang w:eastAsia="lv-LV"/>
                <w14:ligatures w14:val="none"/>
              </w:rPr>
            </w:pPr>
            <w:r w:rsidRPr="00000ECC">
              <w:rPr>
                <w:rFonts w:eastAsia="Times New Roman" w:cs="Times New Roman"/>
                <w:i/>
                <w:kern w:val="0"/>
                <w:sz w:val="18"/>
                <w:szCs w:val="18"/>
                <w:lang w:eastAsia="lv-LV"/>
                <w14:ligatures w14:val="none"/>
              </w:rPr>
              <w:t>(var būt vairāki varianti)</w:t>
            </w:r>
            <w:r w:rsidRPr="00000ECC">
              <w:rPr>
                <w:rFonts w:eastAsia="Times New Roman" w:cs="Times New Roman"/>
                <w:kern w:val="0"/>
                <w:lang w:eastAsia="lv-LV"/>
                <w14:ligatures w14:val="none"/>
              </w:rPr>
              <w:t xml:space="preserve"> </w:t>
            </w:r>
          </w:p>
        </w:tc>
        <w:tc>
          <w:tcPr>
            <w:tcW w:w="1667" w:type="pct"/>
            <w:tcBorders>
              <w:bottom w:val="single" w:sz="4" w:space="0" w:color="auto"/>
            </w:tcBorders>
          </w:tcPr>
          <w:p w14:paraId="62EC121F" w14:textId="004FE2F4" w:rsidR="007968A8" w:rsidRPr="00673B0D" w:rsidRDefault="00C44B97" w:rsidP="004B770F">
            <w:pPr>
              <w:ind w:left="45" w:right="45"/>
              <w:rPr>
                <w:rFonts w:eastAsia="Times New Roman" w:cs="Times New Roman"/>
                <w:color w:val="414142"/>
                <w:kern w:val="0"/>
                <w:lang w:eastAsia="lv-LV"/>
                <w14:ligatures w14:val="none"/>
              </w:rPr>
            </w:pPr>
            <w:r w:rsidRPr="00673B0D">
              <w:rPr>
                <w:rFonts w:eastAsia="Times New Roman" w:cs="Times New Roman"/>
                <w:color w:val="414142"/>
                <w:kern w:val="0"/>
                <w:lang w:eastAsia="lv-LV"/>
                <w14:ligatures w14:val="none"/>
              </w:rPr>
              <w:t xml:space="preserve">Īss </w:t>
            </w:r>
            <w:r w:rsidR="00762852" w:rsidRPr="00673B0D">
              <w:rPr>
                <w:rFonts w:eastAsia="Times New Roman" w:cs="Times New Roman"/>
                <w:color w:val="414142"/>
                <w:kern w:val="0"/>
                <w:lang w:eastAsia="lv-LV"/>
                <w14:ligatures w14:val="none"/>
              </w:rPr>
              <w:t xml:space="preserve">ietekmes </w:t>
            </w:r>
            <w:r w:rsidRPr="00673B0D">
              <w:rPr>
                <w:rFonts w:eastAsia="Times New Roman" w:cs="Times New Roman"/>
                <w:color w:val="414142"/>
                <w:kern w:val="0"/>
                <w:lang w:eastAsia="lv-LV"/>
                <w14:ligatures w14:val="none"/>
              </w:rPr>
              <w:t xml:space="preserve">apraksts </w:t>
            </w:r>
          </w:p>
        </w:tc>
      </w:tr>
      <w:tr w:rsidR="0033573F" w:rsidRPr="00694AA0" w14:paraId="1D06CBBB" w14:textId="77777777" w:rsidTr="009F07FE">
        <w:tc>
          <w:tcPr>
            <w:tcW w:w="1666" w:type="pct"/>
            <w:vMerge w:val="restart"/>
            <w:shd w:val="clear" w:color="auto" w:fill="E7E6E6" w:themeFill="background2"/>
          </w:tcPr>
          <w:p w14:paraId="69D88C59" w14:textId="2BD94468" w:rsidR="0033573F" w:rsidRPr="00C44B97" w:rsidRDefault="0033573F" w:rsidP="0033573F">
            <w:pPr>
              <w:ind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5.1.1. Uzņēmumu digitalizācijas veicināšana</w:t>
            </w:r>
          </w:p>
        </w:tc>
        <w:tc>
          <w:tcPr>
            <w:tcW w:w="1666" w:type="pct"/>
            <w:tcBorders>
              <w:bottom w:val="nil"/>
            </w:tcBorders>
          </w:tcPr>
          <w:p w14:paraId="13C88A19" w14:textId="2EADED92" w:rsidR="00884DEF" w:rsidRPr="006D2048" w:rsidRDefault="00BD400C" w:rsidP="00884DEF">
            <w:pPr>
              <w:spacing w:before="120"/>
              <w:ind w:left="57" w:right="57"/>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Atbilst</w:t>
            </w:r>
          </w:p>
          <w:p w14:paraId="338D1DC8" w14:textId="19C0C815" w:rsidR="0033573F" w:rsidRPr="00656B8E" w:rsidRDefault="0033573F" w:rsidP="0033573F">
            <w:pPr>
              <w:ind w:left="45" w:right="45"/>
              <w:rPr>
                <w:rFonts w:eastAsia="Times New Roman" w:cs="Times New Roman"/>
                <w:color w:val="414142"/>
                <w:kern w:val="0"/>
                <w:sz w:val="18"/>
                <w:szCs w:val="18"/>
                <w:lang w:eastAsia="lv-LV"/>
                <w14:ligatures w14:val="none"/>
              </w:rPr>
            </w:pPr>
          </w:p>
        </w:tc>
        <w:tc>
          <w:tcPr>
            <w:tcW w:w="1667" w:type="pct"/>
            <w:tcBorders>
              <w:bottom w:val="nil"/>
            </w:tcBorders>
          </w:tcPr>
          <w:p w14:paraId="7C4682D1" w14:textId="4F4A1018" w:rsidR="00961D2D" w:rsidRDefault="00961D2D" w:rsidP="0033573F">
            <w:pPr>
              <w:spacing w:before="120"/>
              <w:ind w:left="57" w:right="57"/>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 xml:space="preserve">Efektivizēti un papildināti </w:t>
            </w:r>
            <w:r w:rsidRPr="006D2048">
              <w:rPr>
                <w:rFonts w:eastAsia="Times New Roman" w:cs="Times New Roman"/>
                <w:i/>
                <w:iCs/>
                <w:color w:val="414142"/>
                <w:kern w:val="0"/>
                <w:lang w:eastAsia="lv-LV"/>
                <w14:ligatures w14:val="none"/>
              </w:rPr>
              <w:t>procesi, kas veicinās digitalizāciju</w:t>
            </w:r>
            <w:r>
              <w:rPr>
                <w:rFonts w:eastAsia="Times New Roman" w:cs="Times New Roman"/>
                <w:i/>
                <w:iCs/>
                <w:color w:val="414142"/>
                <w:kern w:val="0"/>
                <w:lang w:eastAsia="lv-LV"/>
                <w14:ligatures w14:val="none"/>
              </w:rPr>
              <w:t xml:space="preserve">: </w:t>
            </w:r>
          </w:p>
          <w:p w14:paraId="4077F99F" w14:textId="67583DC3" w:rsidR="0033573F" w:rsidRPr="006D2048" w:rsidRDefault="0033573F" w:rsidP="0033573F">
            <w:pPr>
              <w:spacing w:before="120"/>
              <w:ind w:left="57" w:right="57"/>
              <w:rPr>
                <w:rFonts w:eastAsia="Times New Roman" w:cs="Times New Roman"/>
                <w:i/>
                <w:iCs/>
                <w:color w:val="414142"/>
                <w:kern w:val="0"/>
                <w:lang w:eastAsia="lv-LV"/>
                <w14:ligatures w14:val="none"/>
              </w:rPr>
            </w:pPr>
            <w:r w:rsidRPr="006D2048">
              <w:rPr>
                <w:rFonts w:eastAsia="Times New Roman" w:cs="Times New Roman"/>
                <w:i/>
                <w:iCs/>
                <w:color w:val="414142"/>
                <w:kern w:val="0"/>
                <w:lang w:eastAsia="lv-LV"/>
                <w14:ligatures w14:val="none"/>
              </w:rPr>
              <w:t>1.Intereses izteikšana iepirkumiem. Tas jau plānošanas stadijā ļaus uzņēmumiem savlaicīgi sagatavoties dalībai iepirkumos,</w:t>
            </w:r>
            <w:r w:rsidR="00703363">
              <w:rPr>
                <w:rFonts w:eastAsia="Times New Roman" w:cs="Times New Roman"/>
                <w:i/>
                <w:iCs/>
                <w:color w:val="414142"/>
                <w:kern w:val="0"/>
                <w:lang w:eastAsia="lv-LV"/>
                <w14:ligatures w14:val="none"/>
              </w:rPr>
              <w:t xml:space="preserve"> kā arī sniegs pasūtītājiem informāciju par </w:t>
            </w:r>
            <w:r w:rsidR="00EB4FE5">
              <w:rPr>
                <w:rFonts w:eastAsia="Times New Roman" w:cs="Times New Roman"/>
                <w:i/>
                <w:iCs/>
                <w:color w:val="414142"/>
                <w:kern w:val="0"/>
                <w:lang w:eastAsia="lv-LV"/>
                <w14:ligatures w14:val="none"/>
              </w:rPr>
              <w:t>tirgus interesi par iepirkumu</w:t>
            </w:r>
            <w:r w:rsidR="0067661D">
              <w:rPr>
                <w:rFonts w:eastAsia="Times New Roman" w:cs="Times New Roman"/>
                <w:i/>
                <w:iCs/>
                <w:color w:val="414142"/>
                <w:kern w:val="0"/>
                <w:lang w:eastAsia="lv-LV"/>
                <w14:ligatures w14:val="none"/>
              </w:rPr>
              <w:t xml:space="preserve"> un efektīvāk </w:t>
            </w:r>
            <w:r w:rsidR="754A0098" w:rsidRPr="73BCBBE1">
              <w:rPr>
                <w:rFonts w:eastAsia="Times New Roman" w:cs="Times New Roman"/>
                <w:i/>
                <w:iCs/>
                <w:color w:val="414142"/>
                <w:kern w:val="0"/>
                <w:lang w:eastAsia="lv-LV"/>
                <w14:ligatures w14:val="none"/>
              </w:rPr>
              <w:t>plān</w:t>
            </w:r>
            <w:r w:rsidR="01CB7DD3" w:rsidRPr="73BCBBE1">
              <w:rPr>
                <w:rFonts w:eastAsia="Times New Roman" w:cs="Times New Roman"/>
                <w:i/>
                <w:iCs/>
                <w:color w:val="414142"/>
                <w:kern w:val="0"/>
                <w:lang w:eastAsia="lv-LV"/>
                <w14:ligatures w14:val="none"/>
              </w:rPr>
              <w:t>o</w:t>
            </w:r>
            <w:r w:rsidR="754A0098" w:rsidRPr="73BCBBE1">
              <w:rPr>
                <w:rFonts w:eastAsia="Times New Roman" w:cs="Times New Roman"/>
                <w:i/>
                <w:iCs/>
                <w:color w:val="414142"/>
                <w:kern w:val="0"/>
                <w:lang w:eastAsia="lv-LV"/>
                <w14:ligatures w14:val="none"/>
              </w:rPr>
              <w:t>t</w:t>
            </w:r>
            <w:r w:rsidR="00920702">
              <w:rPr>
                <w:rFonts w:eastAsia="Times New Roman" w:cs="Times New Roman"/>
                <w:i/>
                <w:iCs/>
                <w:color w:val="414142"/>
                <w:kern w:val="0"/>
                <w:lang w:eastAsia="lv-LV"/>
                <w14:ligatures w14:val="none"/>
              </w:rPr>
              <w:t xml:space="preserve"> iepirkumu. </w:t>
            </w:r>
          </w:p>
          <w:p w14:paraId="55B02D17" w14:textId="3FF32315" w:rsidR="0033573F" w:rsidRPr="006D2048" w:rsidRDefault="0033573F" w:rsidP="0033573F">
            <w:pPr>
              <w:spacing w:before="120"/>
              <w:ind w:left="57" w:right="57"/>
              <w:rPr>
                <w:rFonts w:eastAsia="Times New Roman" w:cs="Times New Roman"/>
                <w:i/>
                <w:iCs/>
                <w:color w:val="414142"/>
                <w:kern w:val="0"/>
                <w:lang w:eastAsia="lv-LV"/>
                <w14:ligatures w14:val="none"/>
              </w:rPr>
            </w:pPr>
            <w:r w:rsidRPr="006D2048">
              <w:rPr>
                <w:rFonts w:eastAsia="Times New Roman" w:cs="Times New Roman"/>
                <w:i/>
                <w:iCs/>
                <w:color w:val="414142"/>
                <w:kern w:val="0"/>
                <w:lang w:eastAsia="lv-LV"/>
                <w14:ligatures w14:val="none"/>
              </w:rPr>
              <w:t xml:space="preserve">2. </w:t>
            </w:r>
            <w:r w:rsidR="00920702">
              <w:rPr>
                <w:rFonts w:eastAsia="Times New Roman" w:cs="Times New Roman"/>
                <w:i/>
                <w:iCs/>
                <w:color w:val="414142"/>
                <w:kern w:val="0"/>
                <w:lang w:eastAsia="lv-LV"/>
                <w14:ligatures w14:val="none"/>
              </w:rPr>
              <w:t>P</w:t>
            </w:r>
            <w:r w:rsidRPr="006D2048">
              <w:rPr>
                <w:rFonts w:eastAsia="Times New Roman" w:cs="Times New Roman"/>
                <w:i/>
                <w:iCs/>
                <w:color w:val="414142"/>
                <w:kern w:val="0"/>
                <w:lang w:eastAsia="lv-LV"/>
                <w14:ligatures w14:val="none"/>
              </w:rPr>
              <w:t xml:space="preserve">apildināšana ar paplašinātām lietotāju lomām, iepirkumu kartītēm, Jautājumu un atbilžu sadaļu, dokumentu pārvaldību un automatizētām notifikācijām uzlabo iepirkumu procesu caurskatāmību un </w:t>
            </w:r>
            <w:r w:rsidR="5AE1D6E9" w:rsidRPr="73BCBBE1">
              <w:rPr>
                <w:rFonts w:eastAsia="Times New Roman" w:cs="Times New Roman"/>
                <w:i/>
                <w:iCs/>
                <w:color w:val="414142"/>
                <w:kern w:val="0"/>
                <w:lang w:eastAsia="lv-LV"/>
                <w14:ligatures w14:val="none"/>
              </w:rPr>
              <w:t>p</w:t>
            </w:r>
            <w:r w:rsidR="651CAE0B" w:rsidRPr="73BCBBE1">
              <w:rPr>
                <w:rFonts w:eastAsia="Times New Roman" w:cs="Times New Roman"/>
                <w:i/>
                <w:iCs/>
                <w:color w:val="414142"/>
                <w:kern w:val="0"/>
                <w:lang w:eastAsia="lv-LV"/>
                <w14:ligatures w14:val="none"/>
              </w:rPr>
              <w:t>ā</w:t>
            </w:r>
            <w:r w:rsidR="5AE1D6E9" w:rsidRPr="73BCBBE1">
              <w:rPr>
                <w:rFonts w:eastAsia="Times New Roman" w:cs="Times New Roman"/>
                <w:i/>
                <w:iCs/>
                <w:color w:val="414142"/>
                <w:kern w:val="0"/>
                <w:lang w:eastAsia="lv-LV"/>
                <w14:ligatures w14:val="none"/>
              </w:rPr>
              <w:t>r</w:t>
            </w:r>
            <w:r w:rsidR="00E60E7B">
              <w:rPr>
                <w:rFonts w:eastAsia="Times New Roman" w:cs="Times New Roman"/>
                <w:i/>
                <w:iCs/>
                <w:color w:val="414142"/>
                <w:kern w:val="0"/>
                <w:lang w:eastAsia="lv-LV"/>
                <w14:ligatures w14:val="none"/>
              </w:rPr>
              <w:t>r</w:t>
            </w:r>
            <w:r w:rsidR="5AE1D6E9" w:rsidRPr="73BCBBE1">
              <w:rPr>
                <w:rFonts w:eastAsia="Times New Roman" w:cs="Times New Roman"/>
                <w:i/>
                <w:iCs/>
                <w:color w:val="414142"/>
                <w:kern w:val="0"/>
                <w:lang w:eastAsia="lv-LV"/>
                <w14:ligatures w14:val="none"/>
              </w:rPr>
              <w:t>edzamību</w:t>
            </w:r>
            <w:r w:rsidRPr="006D2048">
              <w:rPr>
                <w:rFonts w:eastAsia="Times New Roman" w:cs="Times New Roman"/>
                <w:i/>
                <w:iCs/>
                <w:color w:val="414142"/>
                <w:kern w:val="0"/>
                <w:lang w:eastAsia="lv-LV"/>
                <w14:ligatures w14:val="none"/>
              </w:rPr>
              <w:t>. Uzņēmumiem tas nozīmē ātrāku informācijas apriti, mazāku nepieciešamību manuāli sekot izmaiņām un efektīvāku piedāvājumu sagatavošanu. Diferencētas piekļuves tiesības nodrošina drošu un strukturētu informācijas pieejamību, kas palielina uzticību digitālajai videi un motivē uzņēmumus aktīvāk izmantot elektroniskos risinājumus.</w:t>
            </w:r>
          </w:p>
          <w:p w14:paraId="2C304F2A" w14:textId="77777777" w:rsidR="0033573F" w:rsidRDefault="0033573F" w:rsidP="0033573F">
            <w:pPr>
              <w:ind w:left="45" w:right="45"/>
              <w:rPr>
                <w:rFonts w:eastAsia="Times New Roman" w:cs="Times New Roman"/>
                <w:i/>
                <w:iCs/>
                <w:color w:val="414142"/>
                <w:kern w:val="0"/>
                <w:lang w:eastAsia="lv-LV"/>
                <w14:ligatures w14:val="none"/>
              </w:rPr>
            </w:pPr>
            <w:r w:rsidRPr="006D2048">
              <w:rPr>
                <w:rFonts w:eastAsia="Times New Roman" w:cs="Times New Roman"/>
                <w:i/>
                <w:iCs/>
                <w:color w:val="414142"/>
                <w:kern w:val="0"/>
                <w:lang w:eastAsia="lv-LV"/>
                <w14:ligatures w14:val="none"/>
              </w:rPr>
              <w:t>3. Vienotas iepirkumu informācijas struktūras izveide un pilnvērtīga savienojuma nodrošināšana starp pasūtītāju un pretendentu vidi būtiski samazina laiku un resursus, kas uzņēmumiem nepieciešami informācijas meklēšanai divās sistēmās. Centralizēta publiskā vide ar vienotu paziņojumu, dokumentu un jautājumu/atbilžu sadaļu uzlabo pieejamību un veicina plašāku uzņēmumu loku iesaistīties iepirkumos, tai skaitā mazos un vidējos uzņēmumus.</w:t>
            </w:r>
          </w:p>
          <w:p w14:paraId="54B24F29" w14:textId="361DC8D6" w:rsidR="00F30BB7" w:rsidRDefault="00A2404B" w:rsidP="0033573F">
            <w:pPr>
              <w:ind w:left="45" w:right="45"/>
              <w:rPr>
                <w:rFonts w:eastAsia="Times New Roman" w:cs="Times New Roman"/>
                <w:i/>
                <w:iCs/>
                <w:color w:val="414142"/>
                <w:kern w:val="0"/>
                <w:lang w:eastAsia="lv-LV"/>
                <w14:ligatures w14:val="none"/>
              </w:rPr>
            </w:pPr>
            <w:r w:rsidRPr="00D05C12">
              <w:rPr>
                <w:rFonts w:eastAsia="Times New Roman" w:cs="Times New Roman"/>
                <w:i/>
                <w:iCs/>
                <w:color w:val="414142"/>
                <w:kern w:val="0"/>
                <w:lang w:eastAsia="lv-LV"/>
                <w14:ligatures w14:val="none"/>
              </w:rPr>
              <w:t xml:space="preserve">4. </w:t>
            </w:r>
            <w:r w:rsidR="00D05C12" w:rsidRPr="00D05C12">
              <w:rPr>
                <w:rFonts w:eastAsia="Times New Roman" w:cs="Times New Roman"/>
                <w:i/>
                <w:iCs/>
                <w:color w:val="414142"/>
                <w:kern w:val="0"/>
                <w:lang w:eastAsia="lv-LV"/>
                <w14:ligatures w14:val="none"/>
              </w:rPr>
              <w:t xml:space="preserve">Paplašinās iespējas esošajiem uzņēmumiem, kas izsludina iepirkumus un piesakās ES </w:t>
            </w:r>
            <w:r w:rsidR="00F2575C">
              <w:rPr>
                <w:rFonts w:eastAsia="Times New Roman" w:cs="Times New Roman"/>
                <w:i/>
                <w:iCs/>
                <w:color w:val="414142"/>
                <w:kern w:val="0"/>
                <w:lang w:eastAsia="lv-LV"/>
                <w14:ligatures w14:val="none"/>
              </w:rPr>
              <w:t>un citu</w:t>
            </w:r>
            <w:r w:rsidR="00097F06">
              <w:rPr>
                <w:rFonts w:eastAsia="Times New Roman" w:cs="Times New Roman"/>
                <w:i/>
                <w:iCs/>
                <w:color w:val="414142"/>
                <w:kern w:val="0"/>
                <w:lang w:eastAsia="lv-LV"/>
                <w14:ligatures w14:val="none"/>
              </w:rPr>
              <w:t xml:space="preserve"> </w:t>
            </w:r>
            <w:r w:rsidR="00FF32F9">
              <w:rPr>
                <w:rFonts w:eastAsia="Times New Roman" w:cs="Times New Roman"/>
                <w:i/>
                <w:iCs/>
                <w:color w:val="414142"/>
                <w:kern w:val="0"/>
                <w:lang w:eastAsia="lv-LV"/>
                <w14:ligatures w14:val="none"/>
              </w:rPr>
              <w:t xml:space="preserve">valstu </w:t>
            </w:r>
            <w:r w:rsidR="00097F06">
              <w:rPr>
                <w:rFonts w:eastAsia="Times New Roman" w:cs="Times New Roman"/>
                <w:i/>
                <w:iCs/>
                <w:color w:val="414142"/>
                <w:kern w:val="0"/>
                <w:lang w:eastAsia="lv-LV"/>
                <w14:ligatures w14:val="none"/>
              </w:rPr>
              <w:t>(</w:t>
            </w:r>
            <w:r w:rsidR="00097F06" w:rsidRPr="00097F06">
              <w:rPr>
                <w:rFonts w:eastAsia="Times New Roman" w:cs="Times New Roman"/>
                <w:i/>
                <w:iCs/>
                <w:color w:val="414142"/>
                <w:kern w:val="0"/>
                <w:lang w:eastAsia="lv-LV"/>
                <w14:ligatures w14:val="none"/>
              </w:rPr>
              <w:t>piemēram, Norvēģijas finanšu instruments, Šveices un Latvijas sadarbības programma, u.tml.</w:t>
            </w:r>
            <w:r w:rsidR="00097F06">
              <w:rPr>
                <w:rFonts w:eastAsia="Times New Roman" w:cs="Times New Roman"/>
                <w:i/>
                <w:iCs/>
                <w:color w:val="414142"/>
                <w:kern w:val="0"/>
                <w:lang w:eastAsia="lv-LV"/>
                <w14:ligatures w14:val="none"/>
              </w:rPr>
              <w:t>)</w:t>
            </w:r>
            <w:r w:rsidR="00F2575C">
              <w:rPr>
                <w:rFonts w:eastAsia="Times New Roman" w:cs="Times New Roman"/>
                <w:i/>
                <w:iCs/>
                <w:color w:val="414142"/>
                <w:kern w:val="0"/>
                <w:lang w:eastAsia="lv-LV"/>
                <w14:ligatures w14:val="none"/>
              </w:rPr>
              <w:t xml:space="preserve"> </w:t>
            </w:r>
            <w:r w:rsidR="00D05C12" w:rsidRPr="00D05C12">
              <w:rPr>
                <w:rFonts w:eastAsia="Times New Roman" w:cs="Times New Roman"/>
                <w:i/>
                <w:iCs/>
                <w:color w:val="414142"/>
                <w:kern w:val="0"/>
                <w:lang w:eastAsia="lv-LV"/>
                <w14:ligatures w14:val="none"/>
              </w:rPr>
              <w:t>finansējuma saņemšanai, piedāvājumus iesniegt un saņemt elektroniski.</w:t>
            </w:r>
          </w:p>
          <w:p w14:paraId="47BC4744" w14:textId="384C5057" w:rsidR="00633E2A" w:rsidRPr="006D2048" w:rsidRDefault="00633E2A" w:rsidP="0033573F">
            <w:pPr>
              <w:ind w:left="45" w:right="45"/>
              <w:rPr>
                <w:rFonts w:eastAsia="Times New Roman" w:cs="Times New Roman"/>
                <w:b/>
                <w:i/>
                <w:iCs/>
                <w:color w:val="414142"/>
                <w:kern w:val="0"/>
                <w:sz w:val="18"/>
                <w:szCs w:val="18"/>
                <w:lang w:eastAsia="lv-LV"/>
                <w14:ligatures w14:val="none"/>
              </w:rPr>
            </w:pPr>
            <w:r>
              <w:rPr>
                <w:rFonts w:eastAsia="Times New Roman" w:cs="Times New Roman"/>
                <w:i/>
                <w:iCs/>
                <w:color w:val="414142"/>
                <w:kern w:val="0"/>
                <w:lang w:eastAsia="lv-LV"/>
                <w14:ligatures w14:val="none"/>
              </w:rPr>
              <w:t>5. Tiks piedāvātā plašāka datu pieejamība un analītikas iespēja</w:t>
            </w:r>
            <w:r w:rsidR="008E3CE0">
              <w:rPr>
                <w:rFonts w:eastAsia="Times New Roman" w:cs="Times New Roman"/>
                <w:i/>
                <w:iCs/>
                <w:color w:val="414142"/>
                <w:kern w:val="0"/>
                <w:lang w:eastAsia="lv-LV"/>
                <w14:ligatures w14:val="none"/>
              </w:rPr>
              <w:t xml:space="preserve">. </w:t>
            </w:r>
          </w:p>
        </w:tc>
      </w:tr>
      <w:tr w:rsidR="0033573F" w:rsidRPr="00694AA0" w14:paraId="23C3FAD8" w14:textId="77777777" w:rsidTr="0079529A">
        <w:tc>
          <w:tcPr>
            <w:tcW w:w="1666" w:type="pct"/>
            <w:vMerge/>
          </w:tcPr>
          <w:p w14:paraId="6CF105BD" w14:textId="77777777" w:rsidR="0033573F" w:rsidRDefault="0033573F" w:rsidP="0033573F">
            <w:pPr>
              <w:ind w:right="45"/>
              <w:rPr>
                <w:rFonts w:eastAsia="Times New Roman" w:cs="Times New Roman"/>
                <w:color w:val="414142"/>
                <w:kern w:val="0"/>
                <w:lang w:eastAsia="lv-LV"/>
                <w14:ligatures w14:val="none"/>
              </w:rPr>
            </w:pPr>
          </w:p>
        </w:tc>
        <w:tc>
          <w:tcPr>
            <w:tcW w:w="1666" w:type="pct"/>
            <w:tcBorders>
              <w:top w:val="nil"/>
              <w:bottom w:val="single" w:sz="4" w:space="0" w:color="auto"/>
            </w:tcBorders>
          </w:tcPr>
          <w:p w14:paraId="75762642" w14:textId="77777777" w:rsidR="0033573F" w:rsidRPr="00BF31B7" w:rsidRDefault="0033573F" w:rsidP="005A1D05">
            <w:pPr>
              <w:ind w:left="45" w:right="45"/>
              <w:rPr>
                <w:rFonts w:eastAsia="Times New Roman" w:cs="Times New Roman"/>
                <w:color w:val="AEAAAA" w:themeColor="background2" w:themeShade="BF"/>
                <w:kern w:val="0"/>
                <w:lang w:eastAsia="lv-LV"/>
                <w14:ligatures w14:val="none"/>
              </w:rPr>
            </w:pPr>
          </w:p>
        </w:tc>
        <w:tc>
          <w:tcPr>
            <w:tcW w:w="1667" w:type="pct"/>
            <w:tcBorders>
              <w:top w:val="nil"/>
              <w:bottom w:val="single" w:sz="4" w:space="0" w:color="auto"/>
            </w:tcBorders>
          </w:tcPr>
          <w:p w14:paraId="50A6A2E5" w14:textId="0F8B8596" w:rsidR="0033573F" w:rsidRPr="006D2048" w:rsidRDefault="0033573F" w:rsidP="00BA58F8">
            <w:pPr>
              <w:ind w:right="45"/>
              <w:rPr>
                <w:rFonts w:eastAsia="Times New Roman" w:cs="Times New Roman"/>
                <w:i/>
                <w:iCs/>
                <w:color w:val="AEAAAA" w:themeColor="background2" w:themeShade="BF"/>
                <w:kern w:val="0"/>
                <w:lang w:eastAsia="lv-LV"/>
                <w14:ligatures w14:val="none"/>
              </w:rPr>
            </w:pPr>
          </w:p>
        </w:tc>
      </w:tr>
      <w:tr w:rsidR="00C44B97" w:rsidRPr="00694AA0" w14:paraId="6DE653E5" w14:textId="273F7B76" w:rsidTr="009F07FE">
        <w:tc>
          <w:tcPr>
            <w:tcW w:w="1666" w:type="pct"/>
            <w:vMerge w:val="restart"/>
            <w:tcBorders>
              <w:bottom w:val="single" w:sz="4" w:space="0" w:color="auto"/>
            </w:tcBorders>
            <w:shd w:val="clear" w:color="auto" w:fill="E7E6E6" w:themeFill="background2"/>
          </w:tcPr>
          <w:p w14:paraId="056064E4" w14:textId="1E574E75" w:rsidR="00C44B97" w:rsidRPr="00C44B97" w:rsidRDefault="00266023" w:rsidP="004B770F">
            <w:pPr>
              <w:ind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5.1.</w:t>
            </w:r>
            <w:r w:rsidR="00E9018A">
              <w:rPr>
                <w:rFonts w:eastAsia="Times New Roman" w:cs="Times New Roman"/>
                <w:color w:val="414142"/>
                <w:kern w:val="0"/>
                <w:lang w:eastAsia="lv-LV"/>
                <w14:ligatures w14:val="none"/>
              </w:rPr>
              <w:t>2.</w:t>
            </w:r>
            <w:r w:rsidR="00570274">
              <w:rPr>
                <w:rFonts w:eastAsia="Times New Roman" w:cs="Times New Roman"/>
                <w:color w:val="414142"/>
                <w:kern w:val="0"/>
                <w:lang w:eastAsia="lv-LV"/>
                <w14:ligatures w14:val="none"/>
              </w:rPr>
              <w:t> </w:t>
            </w:r>
            <w:r w:rsidR="00D92377">
              <w:rPr>
                <w:rFonts w:eastAsia="Times New Roman" w:cs="Times New Roman"/>
                <w:color w:val="414142"/>
                <w:kern w:val="0"/>
                <w:lang w:eastAsia="lv-LV"/>
                <w14:ligatures w14:val="none"/>
              </w:rPr>
              <w:t xml:space="preserve">Eiropas Savienības </w:t>
            </w:r>
            <w:r w:rsidR="000E7242">
              <w:rPr>
                <w:rFonts w:eastAsia="Times New Roman" w:cs="Times New Roman"/>
                <w:color w:val="414142"/>
                <w:kern w:val="0"/>
                <w:lang w:eastAsia="lv-LV"/>
                <w14:ligatures w14:val="none"/>
              </w:rPr>
              <w:t>prasību izpilde</w:t>
            </w:r>
            <w:r w:rsidR="00544DCD">
              <w:rPr>
                <w:rFonts w:eastAsia="Times New Roman" w:cs="Times New Roman"/>
                <w:color w:val="414142"/>
                <w:kern w:val="0"/>
                <w:lang w:eastAsia="lv-LV"/>
                <w14:ligatures w14:val="none"/>
              </w:rPr>
              <w:t xml:space="preserve"> </w:t>
            </w:r>
          </w:p>
        </w:tc>
        <w:tc>
          <w:tcPr>
            <w:tcW w:w="1666" w:type="pct"/>
            <w:tcBorders>
              <w:bottom w:val="nil"/>
            </w:tcBorders>
          </w:tcPr>
          <w:p w14:paraId="5E0B2DBB" w14:textId="4599AB41" w:rsidR="00C44B97" w:rsidRPr="00656B8E" w:rsidRDefault="005A22E0" w:rsidP="004B770F">
            <w:pPr>
              <w:ind w:left="45" w:right="45"/>
              <w:rPr>
                <w:rFonts w:eastAsia="Times New Roman" w:cs="Times New Roman"/>
                <w:color w:val="414142"/>
                <w:kern w:val="0"/>
                <w:sz w:val="18"/>
                <w:szCs w:val="18"/>
                <w:lang w:eastAsia="lv-LV"/>
                <w14:ligatures w14:val="none"/>
              </w:rPr>
            </w:pPr>
            <w:r w:rsidRPr="00656B8E">
              <w:rPr>
                <w:rFonts w:eastAsia="Times New Roman" w:cs="Times New Roman"/>
                <w:i/>
                <w:color w:val="AEAAAA" w:themeColor="background2" w:themeShade="BF"/>
                <w:kern w:val="0"/>
                <w:sz w:val="18"/>
                <w:szCs w:val="18"/>
                <w:lang w:eastAsia="lv-LV"/>
                <w14:ligatures w14:val="none"/>
              </w:rPr>
              <w:t xml:space="preserve">Norāda </w:t>
            </w:r>
            <w:r w:rsidR="00E704FA" w:rsidRPr="00656B8E">
              <w:rPr>
                <w:rFonts w:eastAsia="Times New Roman" w:cs="Times New Roman"/>
                <w:i/>
                <w:color w:val="AEAAAA" w:themeColor="background2" w:themeShade="BF"/>
                <w:kern w:val="0"/>
                <w:sz w:val="18"/>
                <w:szCs w:val="18"/>
                <w:lang w:eastAsia="lv-LV"/>
                <w14:ligatures w14:val="none"/>
              </w:rPr>
              <w:t>Eiropas Savienības ties</w:t>
            </w:r>
            <w:r w:rsidR="003D0877" w:rsidRPr="00656B8E">
              <w:rPr>
                <w:rFonts w:eastAsia="Times New Roman" w:cs="Times New Roman"/>
                <w:i/>
                <w:color w:val="AEAAAA" w:themeColor="background2" w:themeShade="BF"/>
                <w:kern w:val="0"/>
                <w:sz w:val="18"/>
                <w:szCs w:val="18"/>
                <w:lang w:eastAsia="lv-LV"/>
                <w14:ligatures w14:val="none"/>
              </w:rPr>
              <w:t>ību</w:t>
            </w:r>
            <w:r w:rsidR="00E704FA" w:rsidRPr="00656B8E">
              <w:rPr>
                <w:rFonts w:eastAsia="Times New Roman" w:cs="Times New Roman"/>
                <w:i/>
                <w:color w:val="AEAAAA" w:themeColor="background2" w:themeShade="BF"/>
                <w:kern w:val="0"/>
                <w:sz w:val="18"/>
                <w:szCs w:val="18"/>
                <w:lang w:eastAsia="lv-LV"/>
                <w14:ligatures w14:val="none"/>
              </w:rPr>
              <w:t xml:space="preserve"> </w:t>
            </w:r>
            <w:r w:rsidR="003D0877" w:rsidRPr="00656B8E">
              <w:rPr>
                <w:rFonts w:eastAsia="Times New Roman" w:cs="Times New Roman"/>
                <w:i/>
                <w:color w:val="AEAAAA" w:themeColor="background2" w:themeShade="BF"/>
                <w:kern w:val="0"/>
                <w:sz w:val="18"/>
                <w:szCs w:val="18"/>
                <w:lang w:eastAsia="lv-LV"/>
                <w14:ligatures w14:val="none"/>
              </w:rPr>
              <w:t>aktu</w:t>
            </w:r>
            <w:r w:rsidR="002E4380" w:rsidRPr="00656B8E">
              <w:rPr>
                <w:rFonts w:eastAsia="Times New Roman" w:cs="Times New Roman"/>
                <w:i/>
                <w:color w:val="AEAAAA" w:themeColor="background2" w:themeShade="BF"/>
                <w:kern w:val="0"/>
                <w:sz w:val="18"/>
                <w:szCs w:val="18"/>
                <w:lang w:eastAsia="lv-LV"/>
                <w14:ligatures w14:val="none"/>
              </w:rPr>
              <w:t xml:space="preserve"> un konkrēto normu, kas ar projektu tiks izpildīta</w:t>
            </w:r>
            <w:r w:rsidR="00337CD9" w:rsidRPr="00656B8E">
              <w:rPr>
                <w:rFonts w:eastAsia="Times New Roman" w:cs="Times New Roman"/>
                <w:i/>
                <w:iCs/>
                <w:color w:val="AEAAAA" w:themeColor="background2" w:themeShade="BF"/>
                <w:kern w:val="0"/>
                <w:sz w:val="18"/>
                <w:szCs w:val="18"/>
                <w:lang w:eastAsia="lv-LV"/>
                <w14:ligatures w14:val="none"/>
              </w:rPr>
              <w:t xml:space="preserve"> </w:t>
            </w:r>
          </w:p>
        </w:tc>
        <w:tc>
          <w:tcPr>
            <w:tcW w:w="1667" w:type="pct"/>
            <w:tcBorders>
              <w:bottom w:val="nil"/>
            </w:tcBorders>
          </w:tcPr>
          <w:p w14:paraId="49702C51" w14:textId="334BA718" w:rsidR="00C44B97" w:rsidRPr="00656B8E" w:rsidRDefault="002E4380" w:rsidP="004B770F">
            <w:pPr>
              <w:ind w:left="45" w:right="45"/>
              <w:rPr>
                <w:rFonts w:eastAsia="Times New Roman" w:cs="Times New Roman"/>
                <w:i/>
                <w:color w:val="414142"/>
                <w:kern w:val="0"/>
                <w:sz w:val="18"/>
                <w:szCs w:val="18"/>
                <w:lang w:eastAsia="lv-LV"/>
                <w14:ligatures w14:val="none"/>
              </w:rPr>
            </w:pPr>
            <w:r w:rsidRPr="00656B8E">
              <w:rPr>
                <w:rFonts w:eastAsia="Times New Roman" w:cs="Times New Roman"/>
                <w:i/>
                <w:color w:val="AEAAAA" w:themeColor="background2" w:themeShade="BF"/>
                <w:kern w:val="0"/>
                <w:sz w:val="18"/>
                <w:szCs w:val="18"/>
                <w:lang w:eastAsia="lv-LV"/>
                <w14:ligatures w14:val="none"/>
              </w:rPr>
              <w:t>Īsi raksturo</w:t>
            </w:r>
            <w:r w:rsidR="003D0877" w:rsidRPr="00656B8E">
              <w:rPr>
                <w:rFonts w:eastAsia="Times New Roman" w:cs="Times New Roman"/>
                <w:i/>
                <w:color w:val="AEAAAA" w:themeColor="background2" w:themeShade="BF"/>
                <w:kern w:val="0"/>
                <w:sz w:val="18"/>
                <w:szCs w:val="18"/>
                <w:lang w:eastAsia="lv-LV"/>
                <w14:ligatures w14:val="none"/>
              </w:rPr>
              <w:t xml:space="preserve">, </w:t>
            </w:r>
            <w:r w:rsidR="00001DAB" w:rsidRPr="00656B8E">
              <w:rPr>
                <w:rFonts w:eastAsia="Times New Roman" w:cs="Times New Roman"/>
                <w:i/>
                <w:color w:val="AEAAAA" w:themeColor="background2" w:themeShade="BF"/>
                <w:kern w:val="0"/>
                <w:sz w:val="18"/>
                <w:szCs w:val="18"/>
                <w:lang w:eastAsia="lv-LV"/>
                <w14:ligatures w14:val="none"/>
              </w:rPr>
              <w:t>kas projekta ietvaros tiks</w:t>
            </w:r>
            <w:r w:rsidR="0062180D" w:rsidRPr="00656B8E">
              <w:rPr>
                <w:rFonts w:eastAsia="Times New Roman" w:cs="Times New Roman"/>
                <w:i/>
                <w:color w:val="AEAAAA" w:themeColor="background2" w:themeShade="BF"/>
                <w:kern w:val="0"/>
                <w:sz w:val="18"/>
                <w:szCs w:val="18"/>
                <w:lang w:eastAsia="lv-LV"/>
                <w14:ligatures w14:val="none"/>
              </w:rPr>
              <w:t xml:space="preserve"> </w:t>
            </w:r>
            <w:r w:rsidR="004B6C0E" w:rsidRPr="00656B8E">
              <w:rPr>
                <w:rFonts w:eastAsia="Times New Roman" w:cs="Times New Roman"/>
                <w:i/>
                <w:color w:val="AEAAAA" w:themeColor="background2" w:themeShade="BF"/>
                <w:kern w:val="0"/>
                <w:sz w:val="18"/>
                <w:szCs w:val="18"/>
                <w:lang w:eastAsia="lv-LV"/>
                <w14:ligatures w14:val="none"/>
              </w:rPr>
              <w:t>izs</w:t>
            </w:r>
            <w:r w:rsidR="00514080" w:rsidRPr="00656B8E">
              <w:rPr>
                <w:rFonts w:eastAsia="Times New Roman" w:cs="Times New Roman"/>
                <w:i/>
                <w:color w:val="AEAAAA" w:themeColor="background2" w:themeShade="BF"/>
                <w:kern w:val="0"/>
                <w:sz w:val="18"/>
                <w:szCs w:val="18"/>
                <w:lang w:eastAsia="lv-LV"/>
                <w14:ligatures w14:val="none"/>
              </w:rPr>
              <w:t>trādāts, lai no</w:t>
            </w:r>
            <w:r w:rsidR="006F2551" w:rsidRPr="00656B8E">
              <w:rPr>
                <w:rFonts w:eastAsia="Times New Roman" w:cs="Times New Roman"/>
                <w:i/>
                <w:color w:val="AEAAAA" w:themeColor="background2" w:themeShade="BF"/>
                <w:kern w:val="0"/>
                <w:sz w:val="18"/>
                <w:szCs w:val="18"/>
                <w:lang w:eastAsia="lv-LV"/>
                <w14:ligatures w14:val="none"/>
              </w:rPr>
              <w:t xml:space="preserve">drošinātu </w:t>
            </w:r>
            <w:r w:rsidR="00027A9B" w:rsidRPr="00656B8E">
              <w:rPr>
                <w:rFonts w:eastAsia="Times New Roman" w:cs="Times New Roman"/>
                <w:i/>
                <w:color w:val="AEAAAA" w:themeColor="background2" w:themeShade="BF"/>
                <w:kern w:val="0"/>
                <w:sz w:val="18"/>
                <w:szCs w:val="18"/>
                <w:lang w:eastAsia="lv-LV"/>
                <w14:ligatures w14:val="none"/>
              </w:rPr>
              <w:t>Eiropas Savienības tiesību aktā noteikto izpildāmo prasību</w:t>
            </w:r>
            <w:r w:rsidR="00337CD9" w:rsidRPr="00656B8E">
              <w:rPr>
                <w:rFonts w:eastAsia="Times New Roman" w:cs="Times New Roman"/>
                <w:i/>
                <w:iCs/>
                <w:color w:val="AEAAAA" w:themeColor="background2" w:themeShade="BF"/>
                <w:kern w:val="0"/>
                <w:sz w:val="18"/>
                <w:szCs w:val="18"/>
                <w:lang w:eastAsia="lv-LV"/>
                <w14:ligatures w14:val="none"/>
              </w:rPr>
              <w:t xml:space="preserve"> </w:t>
            </w:r>
          </w:p>
        </w:tc>
      </w:tr>
      <w:tr w:rsidR="00544DCD" w:rsidRPr="00694AA0" w14:paraId="20849B6A" w14:textId="77777777" w:rsidTr="0079529A">
        <w:tc>
          <w:tcPr>
            <w:tcW w:w="1666" w:type="pct"/>
            <w:vMerge/>
          </w:tcPr>
          <w:p w14:paraId="10F0380D" w14:textId="77777777" w:rsidR="00544DCD" w:rsidRDefault="00544DCD" w:rsidP="004B770F">
            <w:pPr>
              <w:ind w:right="45"/>
              <w:rPr>
                <w:rFonts w:eastAsia="Times New Roman" w:cs="Times New Roman"/>
                <w:color w:val="414142"/>
                <w:kern w:val="0"/>
                <w:lang w:eastAsia="lv-LV"/>
                <w14:ligatures w14:val="none"/>
              </w:rPr>
            </w:pPr>
          </w:p>
        </w:tc>
        <w:tc>
          <w:tcPr>
            <w:tcW w:w="1666" w:type="pct"/>
            <w:tcBorders>
              <w:top w:val="nil"/>
              <w:bottom w:val="single" w:sz="4" w:space="0" w:color="auto"/>
            </w:tcBorders>
          </w:tcPr>
          <w:p w14:paraId="6AA2F235" w14:textId="17759A64" w:rsidR="00AA1C05" w:rsidRPr="00D01978" w:rsidRDefault="005155C8" w:rsidP="00D01978">
            <w:pPr>
              <w:ind w:left="45" w:right="45"/>
              <w:jc w:val="center"/>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 xml:space="preserve"> </w:t>
            </w:r>
          </w:p>
        </w:tc>
        <w:tc>
          <w:tcPr>
            <w:tcW w:w="1667" w:type="pct"/>
            <w:tcBorders>
              <w:top w:val="nil"/>
              <w:bottom w:val="single" w:sz="4" w:space="0" w:color="auto"/>
            </w:tcBorders>
          </w:tcPr>
          <w:p w14:paraId="0832D0E5" w14:textId="77777777" w:rsidR="00544DCD" w:rsidRPr="00BF31B7" w:rsidRDefault="00544DCD" w:rsidP="005155C8">
            <w:pPr>
              <w:ind w:left="45" w:right="45"/>
              <w:rPr>
                <w:rFonts w:eastAsia="Times New Roman" w:cs="Times New Roman"/>
                <w:b/>
                <w:bCs/>
                <w:i/>
                <w:iCs/>
                <w:color w:val="AEAAAA" w:themeColor="background2" w:themeShade="BF"/>
                <w:kern w:val="0"/>
                <w:lang w:eastAsia="lv-LV"/>
                <w14:ligatures w14:val="none"/>
              </w:rPr>
            </w:pPr>
          </w:p>
        </w:tc>
      </w:tr>
      <w:tr w:rsidR="00C4606B" w:rsidRPr="00694AA0" w14:paraId="152270DF" w14:textId="61C31B63" w:rsidTr="009F07FE">
        <w:tc>
          <w:tcPr>
            <w:tcW w:w="1666" w:type="pct"/>
            <w:vMerge w:val="restart"/>
            <w:shd w:val="clear" w:color="auto" w:fill="E7E6E6" w:themeFill="background2"/>
          </w:tcPr>
          <w:p w14:paraId="382D66C9" w14:textId="16699069" w:rsidR="00C4606B" w:rsidRPr="00C44B97" w:rsidRDefault="00C4606B" w:rsidP="00C4606B">
            <w:pPr>
              <w:ind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 xml:space="preserve">5.1.3. IKT atbalsta ilgtspēja (t.sk. resursu un tehnoloģiju konsolidācija) </w:t>
            </w:r>
          </w:p>
        </w:tc>
        <w:tc>
          <w:tcPr>
            <w:tcW w:w="1666" w:type="pct"/>
            <w:tcBorders>
              <w:bottom w:val="nil"/>
            </w:tcBorders>
          </w:tcPr>
          <w:p w14:paraId="40CD0AC1" w14:textId="70E54E57" w:rsidR="00C4606B" w:rsidRPr="006D2048" w:rsidRDefault="00C4606B" w:rsidP="005F42C7">
            <w:pPr>
              <w:ind w:left="45" w:right="45"/>
              <w:jc w:val="center"/>
              <w:rPr>
                <w:rFonts w:eastAsia="Times New Roman" w:cs="Times New Roman"/>
                <w:i/>
                <w:iCs/>
                <w:color w:val="414142"/>
                <w:kern w:val="0"/>
                <w:sz w:val="18"/>
                <w:szCs w:val="18"/>
                <w:lang w:eastAsia="lv-LV"/>
                <w14:ligatures w14:val="none"/>
              </w:rPr>
            </w:pPr>
            <w:r w:rsidRPr="006D2048">
              <w:rPr>
                <w:rFonts w:eastAsia="Times New Roman" w:cs="Times New Roman"/>
                <w:i/>
                <w:iCs/>
                <w:color w:val="414142"/>
                <w:kern w:val="0"/>
                <w:lang w:eastAsia="lv-LV"/>
                <w14:ligatures w14:val="none"/>
              </w:rPr>
              <w:t>Atbilst</w:t>
            </w:r>
          </w:p>
        </w:tc>
        <w:tc>
          <w:tcPr>
            <w:tcW w:w="1667" w:type="pct"/>
            <w:tcBorders>
              <w:bottom w:val="nil"/>
            </w:tcBorders>
          </w:tcPr>
          <w:p w14:paraId="14FE9C54" w14:textId="2CEC1367" w:rsidR="00C4606B" w:rsidRPr="006D2048" w:rsidRDefault="00C4606B" w:rsidP="00C4606B">
            <w:pPr>
              <w:ind w:left="45" w:right="45"/>
              <w:rPr>
                <w:rFonts w:eastAsia="Times New Roman" w:cs="Times New Roman"/>
                <w:b/>
                <w:i/>
                <w:iCs/>
                <w:color w:val="414142"/>
                <w:kern w:val="0"/>
                <w:sz w:val="18"/>
                <w:szCs w:val="18"/>
                <w:lang w:eastAsia="lv-LV"/>
                <w14:ligatures w14:val="none"/>
              </w:rPr>
            </w:pPr>
            <w:r w:rsidRPr="006D2048">
              <w:rPr>
                <w:rFonts w:eastAsia="Times New Roman" w:cs="Times New Roman"/>
                <w:i/>
                <w:iCs/>
                <w:color w:val="414142"/>
                <w:kern w:val="0"/>
                <w:lang w:eastAsia="lv-LV"/>
                <w14:ligatures w14:val="none"/>
              </w:rPr>
              <w:t>Iepirkumu izsludināšana tiks nodrošināta vienotā iepirkumu sistēmā, ļaujot iepirkumu veicējiem visus iepirkumu procesa posmus pārvaldīt vienuviet. Vienlaikus potenciālajiem pretendentiem tiks nodrošināta centralizēta un pārskatāma piekļuve publiskajiem iepirkumiem, uzlabojot iepirkumu procesa caurskatāmību, izsekojamību un uzticamību.</w:t>
            </w:r>
            <w:r w:rsidR="005F42C7">
              <w:rPr>
                <w:rFonts w:eastAsia="Times New Roman" w:cs="Times New Roman"/>
                <w:i/>
                <w:iCs/>
                <w:color w:val="414142"/>
                <w:kern w:val="0"/>
                <w:lang w:eastAsia="lv-LV"/>
                <w14:ligatures w14:val="none"/>
              </w:rPr>
              <w:t xml:space="preserve"> Kā arī datu </w:t>
            </w:r>
            <w:r w:rsidR="004708F4">
              <w:rPr>
                <w:rFonts w:eastAsia="Times New Roman" w:cs="Times New Roman"/>
                <w:i/>
                <w:iCs/>
                <w:color w:val="414142"/>
                <w:kern w:val="0"/>
                <w:lang w:eastAsia="lv-LV"/>
                <w14:ligatures w14:val="none"/>
              </w:rPr>
              <w:t>izma</w:t>
            </w:r>
            <w:r w:rsidR="00E60E7B">
              <w:rPr>
                <w:rFonts w:eastAsia="Times New Roman" w:cs="Times New Roman"/>
                <w:i/>
                <w:iCs/>
                <w:color w:val="414142"/>
                <w:kern w:val="0"/>
                <w:lang w:eastAsia="lv-LV"/>
                <w14:ligatures w14:val="none"/>
              </w:rPr>
              <w:t>n</w:t>
            </w:r>
            <w:r w:rsidR="004708F4">
              <w:rPr>
                <w:rFonts w:eastAsia="Times New Roman" w:cs="Times New Roman"/>
                <w:i/>
                <w:iCs/>
                <w:color w:val="414142"/>
                <w:kern w:val="0"/>
                <w:lang w:eastAsia="lv-LV"/>
                <w14:ligatures w14:val="none"/>
              </w:rPr>
              <w:t>tojamība, tiks nodrošināta plašāka un efektīvāka, balstīta visos biznesa procesos.</w:t>
            </w:r>
          </w:p>
        </w:tc>
      </w:tr>
      <w:tr w:rsidR="00C4606B" w:rsidRPr="00694AA0" w14:paraId="0AB3EF84" w14:textId="77777777" w:rsidTr="0079529A">
        <w:tc>
          <w:tcPr>
            <w:tcW w:w="1666" w:type="pct"/>
            <w:vMerge/>
          </w:tcPr>
          <w:p w14:paraId="4BCE3283" w14:textId="77777777" w:rsidR="00C4606B" w:rsidRDefault="00C4606B" w:rsidP="00C4606B">
            <w:pPr>
              <w:ind w:right="45"/>
              <w:rPr>
                <w:rFonts w:eastAsia="Times New Roman" w:cs="Times New Roman"/>
                <w:color w:val="414142"/>
                <w:kern w:val="0"/>
                <w:lang w:eastAsia="lv-LV"/>
                <w14:ligatures w14:val="none"/>
              </w:rPr>
            </w:pPr>
          </w:p>
        </w:tc>
        <w:tc>
          <w:tcPr>
            <w:tcW w:w="1666" w:type="pct"/>
            <w:tcBorders>
              <w:top w:val="nil"/>
            </w:tcBorders>
          </w:tcPr>
          <w:p w14:paraId="4074B0E5" w14:textId="77777777" w:rsidR="00C4606B" w:rsidRPr="00BF31B7" w:rsidRDefault="00C4606B" w:rsidP="00C4606B">
            <w:pPr>
              <w:ind w:left="45" w:right="45"/>
              <w:rPr>
                <w:rFonts w:eastAsia="Times New Roman" w:cs="Times New Roman"/>
                <w:color w:val="AEAAAA" w:themeColor="background2" w:themeShade="BF"/>
                <w:kern w:val="0"/>
                <w:lang w:eastAsia="lv-LV"/>
                <w14:ligatures w14:val="none"/>
              </w:rPr>
            </w:pPr>
          </w:p>
        </w:tc>
        <w:tc>
          <w:tcPr>
            <w:tcW w:w="1667" w:type="pct"/>
            <w:tcBorders>
              <w:top w:val="nil"/>
            </w:tcBorders>
          </w:tcPr>
          <w:p w14:paraId="57B30AD8" w14:textId="266BFE62" w:rsidR="00C4606B" w:rsidRPr="006D2048" w:rsidRDefault="00C4606B" w:rsidP="007A71DE">
            <w:pPr>
              <w:ind w:right="45"/>
              <w:rPr>
                <w:rFonts w:eastAsia="Times New Roman" w:cs="Times New Roman"/>
                <w:i/>
                <w:iCs/>
                <w:color w:val="AEAAAA" w:themeColor="background2" w:themeShade="BF"/>
                <w:kern w:val="0"/>
                <w:lang w:eastAsia="lv-LV"/>
                <w14:ligatures w14:val="none"/>
              </w:rPr>
            </w:pPr>
          </w:p>
        </w:tc>
      </w:tr>
    </w:tbl>
    <w:p w14:paraId="07F9A09D" w14:textId="1DB7A375" w:rsidR="00E63172" w:rsidRPr="00570274" w:rsidRDefault="004C67E9" w:rsidP="00395B15">
      <w:pPr>
        <w:pStyle w:val="Heading2"/>
        <w:rPr>
          <w:lang w:eastAsia="lv-LV"/>
        </w:rPr>
      </w:pPr>
      <w:r w:rsidRPr="00570274">
        <w:rPr>
          <w:lang w:eastAsia="lv-LV"/>
        </w:rPr>
        <w:t>5.2.</w:t>
      </w:r>
      <w:r w:rsidR="00570274">
        <w:rPr>
          <w:lang w:eastAsia="lv-LV"/>
        </w:rPr>
        <w:t> </w:t>
      </w:r>
      <w:r w:rsidR="00F65A9C" w:rsidRPr="00570274">
        <w:rPr>
          <w:lang w:eastAsia="lv-LV"/>
        </w:rPr>
        <w:t>Modernizēto pārvaldes procesu IKT risinājumi</w:t>
      </w:r>
      <w:r w:rsidR="00544DCD">
        <w:rPr>
          <w:lang w:eastAsia="lv-LV"/>
        </w:rPr>
        <w:t xml:space="preserve"> </w:t>
      </w:r>
      <w:r w:rsidR="00B6362C">
        <w:rPr>
          <w:lang w:eastAsia="lv-LV"/>
        </w:rPr>
        <w:t>**</w:t>
      </w: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691"/>
        <w:gridCol w:w="2215"/>
        <w:gridCol w:w="2365"/>
        <w:gridCol w:w="1892"/>
        <w:gridCol w:w="1892"/>
      </w:tblGrid>
      <w:tr w:rsidR="00AD59F9" w:rsidRPr="00D2447B" w14:paraId="2B544963" w14:textId="77777777" w:rsidTr="009F07FE">
        <w:trPr>
          <w:trHeight w:val="859"/>
        </w:trPr>
        <w:tc>
          <w:tcPr>
            <w:tcW w:w="381" w:type="pct"/>
            <w:tcBorders>
              <w:top w:val="outset" w:sz="6" w:space="0" w:color="414142"/>
              <w:left w:val="outset" w:sz="6" w:space="0" w:color="414142"/>
              <w:bottom w:val="outset" w:sz="6" w:space="0" w:color="414142"/>
              <w:right w:val="outset" w:sz="6" w:space="0" w:color="414142"/>
            </w:tcBorders>
            <w:shd w:val="clear" w:color="auto" w:fill="E7E6E6" w:themeFill="background2"/>
            <w:vAlign w:val="center"/>
            <w:hideMark/>
          </w:tcPr>
          <w:p w14:paraId="764B6E6B" w14:textId="65717683" w:rsidR="00AD59F9" w:rsidRPr="00D2447B" w:rsidRDefault="00AD59F9" w:rsidP="004B770F">
            <w:pPr>
              <w:ind w:left="45" w:right="45"/>
              <w:jc w:val="center"/>
              <w:rPr>
                <w:rFonts w:eastAsia="Times New Roman" w:cs="Times New Roman"/>
                <w:color w:val="414142"/>
                <w:kern w:val="0"/>
                <w:lang w:eastAsia="lv-LV"/>
                <w14:ligatures w14:val="none"/>
              </w:rPr>
            </w:pPr>
            <w:r w:rsidRPr="00D2447B">
              <w:rPr>
                <w:rFonts w:eastAsia="Times New Roman" w:cs="Times New Roman"/>
                <w:color w:val="414142"/>
                <w:kern w:val="0"/>
                <w:lang w:eastAsia="lv-LV"/>
                <w14:ligatures w14:val="none"/>
              </w:rPr>
              <w:t>Skaits</w:t>
            </w:r>
            <w:r w:rsidR="00544DCD">
              <w:rPr>
                <w:rFonts w:eastAsia="Times New Roman" w:cs="Times New Roman"/>
                <w:color w:val="414142"/>
                <w:kern w:val="0"/>
                <w:lang w:eastAsia="lv-LV"/>
                <w14:ligatures w14:val="none"/>
              </w:rPr>
              <w:t xml:space="preserve"> </w:t>
            </w:r>
          </w:p>
        </w:tc>
        <w:tc>
          <w:tcPr>
            <w:tcW w:w="1223" w:type="pct"/>
            <w:tcBorders>
              <w:top w:val="outset" w:sz="6" w:space="0" w:color="414142"/>
              <w:left w:val="outset" w:sz="6" w:space="0" w:color="414142"/>
              <w:bottom w:val="outset" w:sz="6" w:space="0" w:color="414142"/>
              <w:right w:val="outset" w:sz="6" w:space="0" w:color="414142"/>
            </w:tcBorders>
            <w:shd w:val="clear" w:color="auto" w:fill="E7E6E6" w:themeFill="background2"/>
            <w:vAlign w:val="center"/>
            <w:hideMark/>
          </w:tcPr>
          <w:p w14:paraId="46D804C5" w14:textId="24FCCA3F" w:rsidR="00AD59F9" w:rsidRPr="00D2447B" w:rsidRDefault="00AD59F9" w:rsidP="004B770F">
            <w:pPr>
              <w:ind w:left="45" w:right="45"/>
              <w:jc w:val="center"/>
              <w:rPr>
                <w:rFonts w:eastAsia="Times New Roman" w:cs="Times New Roman"/>
                <w:color w:val="414142"/>
                <w:kern w:val="0"/>
                <w:lang w:eastAsia="lv-LV"/>
                <w14:ligatures w14:val="none"/>
              </w:rPr>
            </w:pPr>
            <w:r w:rsidRPr="00D2447B">
              <w:rPr>
                <w:rFonts w:eastAsia="Times New Roman" w:cs="Times New Roman"/>
                <w:color w:val="414142"/>
                <w:kern w:val="0"/>
                <w:lang w:eastAsia="lv-LV"/>
                <w14:ligatures w14:val="none"/>
              </w:rPr>
              <w:t>IKT risinājuma nosaukums</w:t>
            </w:r>
            <w:r w:rsidR="00544DCD">
              <w:rPr>
                <w:rFonts w:eastAsia="Times New Roman" w:cs="Times New Roman"/>
                <w:color w:val="414142"/>
                <w:kern w:val="0"/>
                <w:lang w:eastAsia="lv-LV"/>
                <w14:ligatures w14:val="none"/>
              </w:rPr>
              <w:t xml:space="preserve"> </w:t>
            </w:r>
          </w:p>
        </w:tc>
        <w:tc>
          <w:tcPr>
            <w:tcW w:w="1306" w:type="pct"/>
            <w:tcBorders>
              <w:top w:val="outset" w:sz="6" w:space="0" w:color="414142"/>
              <w:left w:val="outset" w:sz="6" w:space="0" w:color="414142"/>
              <w:bottom w:val="outset" w:sz="6" w:space="0" w:color="414142"/>
              <w:right w:val="outset" w:sz="6" w:space="0" w:color="414142"/>
            </w:tcBorders>
            <w:shd w:val="clear" w:color="auto" w:fill="E7E6E6" w:themeFill="background2"/>
            <w:vAlign w:val="center"/>
            <w:hideMark/>
          </w:tcPr>
          <w:p w14:paraId="683BC3D1" w14:textId="10E7993F" w:rsidR="00AD59F9" w:rsidRPr="00D2447B" w:rsidRDefault="00AD59F9" w:rsidP="004B770F">
            <w:pPr>
              <w:ind w:left="45" w:right="45"/>
              <w:jc w:val="center"/>
              <w:rPr>
                <w:rFonts w:eastAsia="Times New Roman" w:cs="Times New Roman"/>
                <w:color w:val="414142"/>
                <w:kern w:val="0"/>
                <w:lang w:eastAsia="lv-LV"/>
                <w14:ligatures w14:val="none"/>
              </w:rPr>
            </w:pPr>
            <w:r w:rsidRPr="00D2447B">
              <w:rPr>
                <w:rFonts w:eastAsia="Times New Roman" w:cs="Times New Roman"/>
                <w:color w:val="414142"/>
                <w:kern w:val="0"/>
                <w:lang w:eastAsia="lv-LV"/>
                <w14:ligatures w14:val="none"/>
              </w:rPr>
              <w:t>Īss apraksts</w:t>
            </w:r>
            <w:r w:rsidRPr="00377613">
              <w:rPr>
                <w:rStyle w:val="FootnoteReference"/>
                <w:rFonts w:eastAsia="Times New Roman" w:cs="Times New Roman"/>
                <w:color w:val="414142"/>
                <w:kern w:val="0"/>
                <w:lang w:eastAsia="lv-LV"/>
                <w14:ligatures w14:val="none"/>
              </w:rPr>
              <w:footnoteReference w:id="3"/>
            </w:r>
            <w:r w:rsidR="00544DCD">
              <w:rPr>
                <w:rFonts w:eastAsia="Times New Roman" w:cs="Times New Roman"/>
                <w:color w:val="414142"/>
                <w:kern w:val="0"/>
                <w:lang w:eastAsia="lv-LV"/>
                <w14:ligatures w14:val="none"/>
              </w:rPr>
              <w:t xml:space="preserve"> </w:t>
            </w:r>
          </w:p>
        </w:tc>
        <w:tc>
          <w:tcPr>
            <w:tcW w:w="1045" w:type="pct"/>
            <w:tcBorders>
              <w:top w:val="outset" w:sz="6" w:space="0" w:color="414142"/>
              <w:left w:val="outset" w:sz="6" w:space="0" w:color="414142"/>
              <w:bottom w:val="outset" w:sz="6" w:space="0" w:color="414142"/>
              <w:right w:val="outset" w:sz="6" w:space="0" w:color="414142"/>
            </w:tcBorders>
            <w:shd w:val="clear" w:color="auto" w:fill="E7E6E6" w:themeFill="background2"/>
            <w:vAlign w:val="center"/>
          </w:tcPr>
          <w:p w14:paraId="181E2F5B" w14:textId="77777777" w:rsidR="00A810D4" w:rsidRDefault="00AD59F9" w:rsidP="004B770F">
            <w:pPr>
              <w:ind w:left="45" w:right="45"/>
              <w:jc w:val="center"/>
              <w:rPr>
                <w:rFonts w:eastAsia="Times New Roman" w:cs="Times New Roman"/>
                <w:color w:val="414142"/>
                <w:kern w:val="0"/>
                <w:lang w:eastAsia="lv-LV"/>
                <w14:ligatures w14:val="none"/>
              </w:rPr>
            </w:pPr>
            <w:r w:rsidRPr="00377613">
              <w:rPr>
                <w:rFonts w:eastAsia="Times New Roman" w:cs="Times New Roman"/>
                <w:color w:val="414142"/>
                <w:kern w:val="0"/>
                <w:lang w:eastAsia="lv-LV"/>
                <w14:ligatures w14:val="none"/>
              </w:rPr>
              <w:t xml:space="preserve">Lietotāju skaits </w:t>
            </w:r>
          </w:p>
          <w:p w14:paraId="0D387276" w14:textId="1FEECEDF" w:rsidR="00AD59F9" w:rsidRPr="00A810D4" w:rsidRDefault="00AD59F9" w:rsidP="004B770F">
            <w:pPr>
              <w:ind w:left="45" w:right="45"/>
              <w:jc w:val="center"/>
              <w:rPr>
                <w:rFonts w:eastAsia="Times New Roman" w:cs="Times New Roman"/>
                <w:kern w:val="0"/>
                <w14:ligatures w14:val="none"/>
              </w:rPr>
            </w:pPr>
            <w:r w:rsidRPr="00656B8E">
              <w:rPr>
                <w:rFonts w:eastAsia="Times New Roman" w:cs="Times New Roman"/>
                <w:i/>
                <w:color w:val="AEAAAA" w:themeColor="background2" w:themeShade="BF"/>
                <w:kern w:val="0"/>
                <w:sz w:val="18"/>
                <w:szCs w:val="18"/>
                <w:lang w:eastAsia="lv-LV"/>
                <w14:ligatures w14:val="none"/>
              </w:rPr>
              <w:t xml:space="preserve">(ar atšifrējumu </w:t>
            </w:r>
            <w:r w:rsidR="3A5C4342" w:rsidRPr="00656B8E">
              <w:rPr>
                <w:rFonts w:eastAsia="Times New Roman" w:cs="Times New Roman"/>
                <w:i/>
                <w:color w:val="AEAAAA" w:themeColor="background2" w:themeShade="BF"/>
                <w:kern w:val="0"/>
                <w:sz w:val="18"/>
                <w:szCs w:val="18"/>
                <w:lang w:eastAsia="lv-LV"/>
                <w14:ligatures w14:val="none"/>
              </w:rPr>
              <w:t>pa lietotāju grupām)</w:t>
            </w:r>
            <w:r w:rsidR="00544DCD">
              <w:rPr>
                <w:rFonts w:eastAsia="Times New Roman" w:cs="Times New Roman"/>
                <w:i/>
                <w:iCs/>
              </w:rPr>
              <w:t xml:space="preserve"> </w:t>
            </w:r>
          </w:p>
        </w:tc>
        <w:tc>
          <w:tcPr>
            <w:tcW w:w="1045" w:type="pct"/>
            <w:tcBorders>
              <w:top w:val="outset" w:sz="6" w:space="0" w:color="414142"/>
              <w:left w:val="outset" w:sz="6" w:space="0" w:color="414142"/>
              <w:bottom w:val="outset" w:sz="6" w:space="0" w:color="414142"/>
              <w:right w:val="outset" w:sz="6" w:space="0" w:color="414142"/>
            </w:tcBorders>
            <w:shd w:val="clear" w:color="auto" w:fill="E7E6E6" w:themeFill="background2"/>
            <w:vAlign w:val="center"/>
            <w:hideMark/>
          </w:tcPr>
          <w:p w14:paraId="6D1D545E" w14:textId="77777777" w:rsidR="00A810D4" w:rsidRDefault="00AD59F9" w:rsidP="004B770F">
            <w:pPr>
              <w:ind w:left="45" w:right="45"/>
              <w:rPr>
                <w:rFonts w:eastAsia="Times New Roman" w:cs="Times New Roman"/>
                <w:color w:val="414142"/>
                <w:kern w:val="0"/>
                <w:lang w:eastAsia="lv-LV"/>
                <w14:ligatures w14:val="none"/>
              </w:rPr>
            </w:pPr>
            <w:r w:rsidRPr="00D2447B">
              <w:rPr>
                <w:rFonts w:eastAsia="Times New Roman" w:cs="Times New Roman"/>
                <w:color w:val="414142"/>
                <w:kern w:val="0"/>
                <w:lang w:eastAsia="lv-LV"/>
                <w14:ligatures w14:val="none"/>
              </w:rPr>
              <w:t xml:space="preserve">Termiņš ieviešanai produkcijā </w:t>
            </w:r>
          </w:p>
          <w:p w14:paraId="1198BB40" w14:textId="2782F158" w:rsidR="00AD59F9" w:rsidRPr="0087434C" w:rsidRDefault="00AD59F9" w:rsidP="004B770F">
            <w:pPr>
              <w:ind w:left="45" w:right="45"/>
              <w:rPr>
                <w:rFonts w:eastAsia="Times New Roman" w:cs="Times New Roman"/>
                <w:i/>
                <w:color w:val="414142"/>
                <w:kern w:val="0"/>
                <w:lang w:eastAsia="lv-LV"/>
                <w14:ligatures w14:val="none"/>
              </w:rPr>
            </w:pPr>
            <w:r w:rsidRPr="00656B8E">
              <w:rPr>
                <w:rFonts w:eastAsia="Times New Roman" w:cs="Times New Roman"/>
                <w:i/>
                <w:color w:val="AEAAAA" w:themeColor="background2" w:themeShade="BF"/>
                <w:kern w:val="0"/>
                <w:sz w:val="18"/>
                <w:szCs w:val="18"/>
                <w:lang w:eastAsia="lv-LV"/>
                <w14:ligatures w14:val="none"/>
              </w:rPr>
              <w:t>(gads, ceturksnis)</w:t>
            </w:r>
            <w:r w:rsidR="00544DCD">
              <w:rPr>
                <w:rFonts w:eastAsia="Times New Roman" w:cs="Times New Roman"/>
                <w:i/>
                <w:iCs/>
                <w:color w:val="414142"/>
                <w:kern w:val="0"/>
                <w:lang w:eastAsia="lv-LV"/>
                <w14:ligatures w14:val="none"/>
              </w:rPr>
              <w:t xml:space="preserve"> </w:t>
            </w:r>
          </w:p>
        </w:tc>
      </w:tr>
      <w:tr w:rsidR="00AD59F9" w:rsidRPr="00DE660C" w14:paraId="3A399E26" w14:textId="77777777" w:rsidTr="009F07FE">
        <w:trPr>
          <w:trHeight w:val="440"/>
        </w:trPr>
        <w:tc>
          <w:tcPr>
            <w:tcW w:w="381" w:type="pct"/>
            <w:vMerge w:val="restart"/>
            <w:tcBorders>
              <w:top w:val="outset" w:sz="6" w:space="0" w:color="414142"/>
              <w:left w:val="outset" w:sz="6" w:space="0" w:color="414142"/>
              <w:bottom w:val="outset" w:sz="6" w:space="0" w:color="414142"/>
              <w:right w:val="outset" w:sz="6" w:space="0" w:color="414142"/>
            </w:tcBorders>
            <w:shd w:val="clear" w:color="auto" w:fill="FFFFFF" w:themeFill="background1"/>
            <w:vAlign w:val="center"/>
            <w:hideMark/>
          </w:tcPr>
          <w:p w14:paraId="5B902B36" w14:textId="2F3FF3E5" w:rsidR="00AD59F9" w:rsidRPr="00DE660C" w:rsidRDefault="00AD59F9" w:rsidP="004B770F">
            <w:pPr>
              <w:ind w:left="45" w:right="45"/>
              <w:jc w:val="center"/>
              <w:rPr>
                <w:rFonts w:eastAsia="Times New Roman" w:cs="Times New Roman"/>
                <w:color w:val="414142"/>
                <w:kern w:val="0"/>
                <w:lang w:eastAsia="lv-LV"/>
                <w14:ligatures w14:val="none"/>
              </w:rPr>
            </w:pPr>
          </w:p>
        </w:tc>
        <w:tc>
          <w:tcPr>
            <w:tcW w:w="1223" w:type="pct"/>
            <w:tcBorders>
              <w:top w:val="outset" w:sz="6" w:space="0" w:color="414142"/>
              <w:left w:val="outset" w:sz="6" w:space="0" w:color="414142"/>
              <w:bottom w:val="outset" w:sz="6" w:space="0" w:color="414142"/>
              <w:right w:val="outset" w:sz="6" w:space="0" w:color="414142"/>
            </w:tcBorders>
            <w:shd w:val="clear" w:color="auto" w:fill="E7E6E6" w:themeFill="background2"/>
            <w:hideMark/>
          </w:tcPr>
          <w:p w14:paraId="44D6A510" w14:textId="024E1DDA" w:rsidR="00AD59F9" w:rsidRPr="00656B8E" w:rsidRDefault="007435E3" w:rsidP="004B770F">
            <w:pPr>
              <w:ind w:left="45" w:right="45"/>
              <w:rPr>
                <w:rFonts w:eastAsia="Times New Roman" w:cs="Times New Roman"/>
                <w:i/>
                <w:color w:val="AEAAAA" w:themeColor="background2" w:themeShade="BF"/>
                <w:kern w:val="0"/>
                <w:lang w:eastAsia="lv-LV"/>
                <w14:ligatures w14:val="none"/>
              </w:rPr>
            </w:pPr>
            <w:r w:rsidRPr="00C7417E">
              <w:rPr>
                <w:rFonts w:eastAsia="Times New Roman" w:cs="Times New Roman"/>
                <w:color w:val="414142"/>
                <w:kern w:val="0"/>
                <w:lang w:eastAsia="lv-LV"/>
                <w14:ligatures w14:val="none"/>
              </w:rPr>
              <w:t xml:space="preserve">5.2.1. </w:t>
            </w:r>
            <w:r w:rsidR="001659B0">
              <w:rPr>
                <w:rFonts w:eastAsia="Times New Roman" w:cs="Times New Roman"/>
                <w:color w:val="414142"/>
                <w:kern w:val="0"/>
                <w:lang w:eastAsia="lv-LV"/>
                <w14:ligatures w14:val="none"/>
              </w:rPr>
              <w:t>Iepirkumu elektroniskā platforma (IEP)</w:t>
            </w:r>
          </w:p>
        </w:tc>
        <w:tc>
          <w:tcPr>
            <w:tcW w:w="1306"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7987269C" w14:textId="09C0007B" w:rsidR="00AD59F9" w:rsidRPr="00656B8E" w:rsidRDefault="00D023DE" w:rsidP="004708F4">
            <w:pPr>
              <w:ind w:left="45" w:right="45"/>
              <w:rPr>
                <w:rFonts w:eastAsia="Times New Roman" w:cs="Times New Roman"/>
                <w:color w:val="414142"/>
                <w:kern w:val="0"/>
                <w:lang w:eastAsia="lv-LV"/>
                <w14:ligatures w14:val="none"/>
              </w:rPr>
            </w:pPr>
            <w:r w:rsidRPr="004708F4">
              <w:rPr>
                <w:rFonts w:eastAsia="Times New Roman" w:cs="Times New Roman"/>
                <w:i/>
                <w:iCs/>
                <w:color w:val="414142"/>
                <w:kern w:val="0"/>
                <w:lang w:eastAsia="lv-LV"/>
                <w14:ligatures w14:val="none"/>
              </w:rPr>
              <w:t xml:space="preserve">IKT risinājums paredz </w:t>
            </w:r>
            <w:r w:rsidR="0028299D">
              <w:rPr>
                <w:rFonts w:eastAsia="Times New Roman" w:cs="Times New Roman"/>
                <w:i/>
                <w:iCs/>
                <w:color w:val="414142"/>
                <w:kern w:val="0"/>
                <w:lang w:eastAsia="lv-LV"/>
                <w14:ligatures w14:val="none"/>
              </w:rPr>
              <w:t>IEP</w:t>
            </w:r>
            <w:r w:rsidRPr="004708F4">
              <w:rPr>
                <w:rFonts w:eastAsia="Times New Roman" w:cs="Times New Roman"/>
                <w:i/>
                <w:iCs/>
                <w:color w:val="414142"/>
                <w:kern w:val="0"/>
                <w:lang w:eastAsia="lv-LV"/>
                <w14:ligatures w14:val="none"/>
              </w:rPr>
              <w:t xml:space="preserve"> izveidi, nodrošinot atsevišķu pretendentu vidi ar</w:t>
            </w:r>
            <w:r w:rsidRPr="00A44B10">
              <w:rPr>
                <w:rFonts w:eastAsia="Times New Roman" w:cs="Times New Roman"/>
                <w:color w:val="414142"/>
                <w:kern w:val="0"/>
                <w:lang w:eastAsia="lv-LV"/>
                <w14:ligatures w14:val="none"/>
              </w:rPr>
              <w:t xml:space="preserve"> </w:t>
            </w:r>
            <w:r w:rsidRPr="004708F4">
              <w:rPr>
                <w:rFonts w:eastAsia="Times New Roman" w:cs="Times New Roman"/>
                <w:i/>
                <w:iCs/>
                <w:color w:val="414142"/>
                <w:kern w:val="0"/>
                <w:lang w:eastAsia="lv-LV"/>
                <w14:ligatures w14:val="none"/>
              </w:rPr>
              <w:t xml:space="preserve">lietotāju pārvaldību intereses izteikšanai, jautājumu–atbilžu apmaiņai un piedāvājumu iesniegšanai. Vienlaikus tiek paplašināta pasūtītāju </w:t>
            </w:r>
            <w:r w:rsidR="0028299D">
              <w:rPr>
                <w:rFonts w:eastAsia="Times New Roman" w:cs="Times New Roman"/>
                <w:i/>
                <w:iCs/>
                <w:color w:val="414142"/>
                <w:kern w:val="0"/>
                <w:lang w:eastAsia="lv-LV"/>
                <w14:ligatures w14:val="none"/>
              </w:rPr>
              <w:t>iespējas PVS</w:t>
            </w:r>
            <w:r w:rsidRPr="004708F4">
              <w:rPr>
                <w:rFonts w:eastAsia="Times New Roman" w:cs="Times New Roman"/>
                <w:i/>
                <w:iCs/>
                <w:color w:val="414142"/>
                <w:kern w:val="0"/>
                <w:lang w:eastAsia="lv-LV"/>
                <w14:ligatures w14:val="none"/>
              </w:rPr>
              <w:t>, ieviešot jaunas lomas un tiesības, uzlabojot iepirkumu kartītes, dokumentu un piedāvājumu pārvaldību, kā arī notifikācijas. Rezultātā tiek nodrošināta integrēta pasūtītāju un pretendentu vide, vienota iepirkumu informācijas struktūra un publiskais attēlojums.</w:t>
            </w:r>
          </w:p>
        </w:tc>
        <w:tc>
          <w:tcPr>
            <w:tcW w:w="1045"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598243DF" w14:textId="1E2482F9" w:rsidR="00A605C9" w:rsidRPr="004708F4" w:rsidRDefault="00A605C9" w:rsidP="004708F4">
            <w:pPr>
              <w:spacing w:before="120"/>
              <w:ind w:left="57" w:right="57"/>
              <w:jc w:val="center"/>
              <w:rPr>
                <w:rFonts w:eastAsia="Times New Roman" w:cs="Times New Roman"/>
                <w:i/>
                <w:iCs/>
                <w:color w:val="414142"/>
                <w:kern w:val="0"/>
                <w:lang w:eastAsia="lv-LV"/>
                <w14:ligatures w14:val="none"/>
              </w:rPr>
            </w:pPr>
            <w:r w:rsidRPr="004708F4">
              <w:rPr>
                <w:rFonts w:eastAsia="Times New Roman" w:cs="Times New Roman"/>
                <w:i/>
                <w:iCs/>
                <w:color w:val="414142"/>
                <w:kern w:val="0"/>
                <w:lang w:eastAsia="lv-LV"/>
                <w14:ligatures w14:val="none"/>
              </w:rPr>
              <w:t>Iestādes:</w:t>
            </w:r>
          </w:p>
          <w:p w14:paraId="7572AAE9" w14:textId="77777777" w:rsidR="00A605C9" w:rsidRPr="004708F4" w:rsidRDefault="00A605C9" w:rsidP="004708F4">
            <w:pPr>
              <w:spacing w:before="120"/>
              <w:ind w:left="57" w:right="57"/>
              <w:jc w:val="center"/>
              <w:rPr>
                <w:rFonts w:eastAsia="Times New Roman" w:cs="Times New Roman"/>
                <w:i/>
                <w:iCs/>
                <w:color w:val="414142"/>
                <w:kern w:val="0"/>
                <w:lang w:eastAsia="lv-LV"/>
                <w14:ligatures w14:val="none"/>
              </w:rPr>
            </w:pPr>
            <w:r w:rsidRPr="004708F4">
              <w:rPr>
                <w:rFonts w:eastAsia="Times New Roman" w:cs="Times New Roman"/>
                <w:i/>
                <w:iCs/>
                <w:color w:val="414142"/>
                <w:kern w:val="0"/>
                <w:lang w:eastAsia="lv-LV"/>
                <w14:ligatures w14:val="none"/>
              </w:rPr>
              <w:t>608</w:t>
            </w:r>
          </w:p>
          <w:p w14:paraId="4B139D56" w14:textId="79C1474C" w:rsidR="00A605C9" w:rsidRPr="004708F4" w:rsidRDefault="00A605C9" w:rsidP="004708F4">
            <w:pPr>
              <w:spacing w:before="120"/>
              <w:ind w:left="57" w:right="57"/>
              <w:jc w:val="center"/>
              <w:rPr>
                <w:rFonts w:eastAsia="Times New Roman" w:cs="Times New Roman"/>
                <w:i/>
                <w:iCs/>
                <w:color w:val="414142"/>
                <w:kern w:val="0"/>
                <w:lang w:eastAsia="lv-LV"/>
                <w14:ligatures w14:val="none"/>
              </w:rPr>
            </w:pPr>
            <w:r w:rsidRPr="004708F4">
              <w:rPr>
                <w:rFonts w:eastAsia="Times New Roman" w:cs="Times New Roman"/>
                <w:i/>
                <w:iCs/>
                <w:color w:val="414142"/>
                <w:kern w:val="0"/>
                <w:lang w:eastAsia="lv-LV"/>
                <w14:ligatures w14:val="none"/>
              </w:rPr>
              <w:t>Saimnieciskās darbības veicēji:</w:t>
            </w:r>
          </w:p>
          <w:p w14:paraId="66A29DA5" w14:textId="61896C20" w:rsidR="00AD59F9" w:rsidRPr="00656B8E" w:rsidRDefault="00A605C9" w:rsidP="004708F4">
            <w:pPr>
              <w:ind w:left="45" w:right="45"/>
              <w:jc w:val="center"/>
              <w:rPr>
                <w:rFonts w:eastAsia="Times New Roman" w:cs="Times New Roman"/>
                <w:color w:val="414142"/>
                <w:kern w:val="0"/>
                <w:lang w:eastAsia="lv-LV"/>
                <w14:ligatures w14:val="none"/>
              </w:rPr>
            </w:pPr>
            <w:r w:rsidRPr="004708F4">
              <w:rPr>
                <w:rFonts w:eastAsia="Times New Roman" w:cs="Times New Roman"/>
                <w:i/>
                <w:iCs/>
                <w:color w:val="414142"/>
                <w:kern w:val="0"/>
                <w:lang w:eastAsia="lv-LV"/>
                <w14:ligatures w14:val="none"/>
              </w:rPr>
              <w:t>4</w:t>
            </w:r>
            <w:r w:rsidR="0057490F">
              <w:rPr>
                <w:rFonts w:eastAsia="Times New Roman" w:cs="Times New Roman"/>
                <w:i/>
                <w:iCs/>
                <w:color w:val="414142"/>
                <w:kern w:val="0"/>
                <w:lang w:eastAsia="lv-LV"/>
                <w14:ligatures w14:val="none"/>
              </w:rPr>
              <w:t>727</w:t>
            </w:r>
          </w:p>
        </w:tc>
        <w:tc>
          <w:tcPr>
            <w:tcW w:w="1045"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3D093AFD" w14:textId="3D50537A" w:rsidR="00544DCD" w:rsidRPr="004708F4" w:rsidRDefault="00A605C9" w:rsidP="004708F4">
            <w:pPr>
              <w:ind w:left="45" w:right="45"/>
              <w:jc w:val="center"/>
              <w:rPr>
                <w:rFonts w:eastAsia="Times New Roman" w:cs="Times New Roman"/>
                <w:i/>
                <w:iCs/>
                <w:color w:val="414142"/>
                <w:kern w:val="0"/>
                <w:lang w:eastAsia="lv-LV"/>
                <w14:ligatures w14:val="none"/>
              </w:rPr>
            </w:pPr>
            <w:r w:rsidRPr="004708F4">
              <w:rPr>
                <w:rFonts w:eastAsia="Times New Roman" w:cs="Times New Roman"/>
                <w:i/>
                <w:iCs/>
                <w:color w:val="414142"/>
                <w:kern w:val="0"/>
                <w:lang w:eastAsia="lv-LV"/>
                <w14:ligatures w14:val="none"/>
              </w:rPr>
              <w:t>2029</w:t>
            </w:r>
            <w:r w:rsidR="00CE42A3">
              <w:rPr>
                <w:rFonts w:eastAsia="Times New Roman" w:cs="Times New Roman"/>
                <w:i/>
                <w:iCs/>
                <w:color w:val="414142"/>
                <w:kern w:val="0"/>
                <w:lang w:eastAsia="lv-LV"/>
                <w14:ligatures w14:val="none"/>
              </w:rPr>
              <w:t>.gads</w:t>
            </w:r>
            <w:r w:rsidR="002E1946">
              <w:rPr>
                <w:rFonts w:eastAsia="Times New Roman" w:cs="Times New Roman"/>
                <w:i/>
                <w:iCs/>
                <w:color w:val="414142"/>
                <w:kern w:val="0"/>
                <w:lang w:eastAsia="lv-LV"/>
                <w14:ligatures w14:val="none"/>
              </w:rPr>
              <w:t xml:space="preserve"> </w:t>
            </w:r>
            <w:r w:rsidR="000E4AF2">
              <w:rPr>
                <w:rFonts w:eastAsia="Times New Roman" w:cs="Times New Roman"/>
                <w:i/>
                <w:iCs/>
                <w:color w:val="414142"/>
                <w:kern w:val="0"/>
                <w:lang w:eastAsia="lv-LV"/>
                <w14:ligatures w14:val="none"/>
              </w:rPr>
              <w:t xml:space="preserve">I </w:t>
            </w:r>
            <w:r w:rsidR="2D29AA67" w:rsidRPr="73BCBBE1">
              <w:rPr>
                <w:rFonts w:eastAsia="Times New Roman" w:cs="Times New Roman"/>
                <w:i/>
                <w:iCs/>
                <w:color w:val="414142"/>
                <w:kern w:val="0"/>
                <w:lang w:eastAsia="lv-LV"/>
                <w14:ligatures w14:val="none"/>
              </w:rPr>
              <w:t>ceturksn</w:t>
            </w:r>
            <w:r w:rsidR="1603C359" w:rsidRPr="73BCBBE1">
              <w:rPr>
                <w:rFonts w:eastAsia="Times New Roman" w:cs="Times New Roman"/>
                <w:i/>
                <w:iCs/>
                <w:color w:val="414142"/>
                <w:kern w:val="0"/>
                <w:lang w:eastAsia="lv-LV"/>
                <w14:ligatures w14:val="none"/>
              </w:rPr>
              <w:t>i</w:t>
            </w:r>
            <w:r w:rsidR="69C2B2C5" w:rsidRPr="73BCBBE1">
              <w:rPr>
                <w:rFonts w:eastAsia="Times New Roman" w:cs="Times New Roman"/>
                <w:i/>
                <w:iCs/>
                <w:color w:val="414142"/>
                <w:kern w:val="0"/>
                <w:lang w:eastAsia="lv-LV"/>
                <w14:ligatures w14:val="none"/>
              </w:rPr>
              <w:t>s</w:t>
            </w:r>
          </w:p>
          <w:p w14:paraId="54757C97" w14:textId="2FD80BF8" w:rsidR="00AD59F9" w:rsidRPr="00656B8E" w:rsidRDefault="00AD59F9" w:rsidP="004B770F">
            <w:pPr>
              <w:ind w:left="45" w:right="45"/>
              <w:rPr>
                <w:rFonts w:eastAsia="Times New Roman" w:cs="Times New Roman"/>
                <w:color w:val="414142"/>
                <w:kern w:val="0"/>
                <w:lang w:eastAsia="lv-LV"/>
                <w14:ligatures w14:val="none"/>
              </w:rPr>
            </w:pPr>
          </w:p>
        </w:tc>
      </w:tr>
      <w:tr w:rsidR="00AD59F9" w:rsidRPr="00DE660C" w14:paraId="4155A117" w14:textId="77777777" w:rsidTr="00570274">
        <w:trPr>
          <w:trHeight w:val="141"/>
        </w:trPr>
        <w:tc>
          <w:tcPr>
            <w:tcW w:w="381" w:type="pct"/>
            <w:vMerge/>
            <w:vAlign w:val="center"/>
            <w:hideMark/>
          </w:tcPr>
          <w:p w14:paraId="4F74E3DB" w14:textId="77777777" w:rsidR="00AD59F9" w:rsidRPr="00DE660C" w:rsidRDefault="00AD59F9" w:rsidP="004B770F">
            <w:pPr>
              <w:ind w:left="45" w:right="45"/>
              <w:rPr>
                <w:rFonts w:eastAsia="Times New Roman" w:cs="Times New Roman"/>
                <w:color w:val="414142"/>
                <w:kern w:val="0"/>
                <w:lang w:eastAsia="lv-LV"/>
                <w14:ligatures w14:val="none"/>
              </w:rPr>
            </w:pPr>
          </w:p>
        </w:tc>
        <w:tc>
          <w:tcPr>
            <w:tcW w:w="1223"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52563069" w14:textId="3F4641E6" w:rsidR="00AD59F9" w:rsidRPr="00656B8E" w:rsidRDefault="0009795A" w:rsidP="0032577E">
            <w:pPr>
              <w:ind w:left="45" w:right="45"/>
              <w:rPr>
                <w:rFonts w:eastAsia="Times New Roman" w:cs="Times New Roman"/>
                <w:i/>
                <w:color w:val="414142"/>
                <w:kern w:val="0"/>
                <w:lang w:eastAsia="lv-LV"/>
                <w14:ligatures w14:val="none"/>
              </w:rPr>
            </w:pPr>
            <w:r w:rsidRPr="00656B8E">
              <w:rPr>
                <w:rFonts w:eastAsia="Times New Roman" w:cs="Times New Roman"/>
                <w:color w:val="414142"/>
                <w:kern w:val="0"/>
                <w:lang w:eastAsia="lv-LV"/>
                <w14:ligatures w14:val="none"/>
              </w:rPr>
              <w:t xml:space="preserve">--- </w:t>
            </w:r>
          </w:p>
        </w:tc>
        <w:tc>
          <w:tcPr>
            <w:tcW w:w="1306"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F8BFC8B" w14:textId="055AE927" w:rsidR="00AD59F9" w:rsidRPr="00656B8E" w:rsidRDefault="007022AA" w:rsidP="0032577E">
            <w:pPr>
              <w:ind w:left="45" w:right="45"/>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 xml:space="preserve">--- </w:t>
            </w:r>
          </w:p>
        </w:tc>
        <w:tc>
          <w:tcPr>
            <w:tcW w:w="1045"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78C2D82" w14:textId="0BAF336B" w:rsidR="00AD59F9" w:rsidRPr="00656B8E" w:rsidRDefault="007022AA" w:rsidP="0032577E">
            <w:pPr>
              <w:ind w:left="45" w:right="45"/>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 xml:space="preserve">--- </w:t>
            </w:r>
          </w:p>
        </w:tc>
        <w:tc>
          <w:tcPr>
            <w:tcW w:w="1045"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026394F1" w14:textId="5B5456D4" w:rsidR="00AD59F9" w:rsidRPr="00656B8E" w:rsidRDefault="007022AA" w:rsidP="0032577E">
            <w:pPr>
              <w:ind w:left="45" w:right="45"/>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 xml:space="preserve">--- </w:t>
            </w:r>
          </w:p>
        </w:tc>
      </w:tr>
    </w:tbl>
    <w:p w14:paraId="63BDD166" w14:textId="2611F271" w:rsidR="005B6D41" w:rsidRPr="00570274" w:rsidRDefault="00C878F6" w:rsidP="00395B15">
      <w:pPr>
        <w:pStyle w:val="Heading2"/>
        <w:rPr>
          <w:lang w:eastAsia="lv-LV"/>
        </w:rPr>
      </w:pPr>
      <w:r w:rsidRPr="00570274">
        <w:rPr>
          <w:lang w:eastAsia="lv-LV"/>
        </w:rPr>
        <w:t>5.</w:t>
      </w:r>
      <w:r w:rsidR="00E76D64" w:rsidRPr="00570274">
        <w:rPr>
          <w:lang w:eastAsia="lv-LV"/>
        </w:rPr>
        <w:t>3</w:t>
      </w:r>
      <w:r w:rsidRPr="00570274">
        <w:rPr>
          <w:lang w:eastAsia="lv-LV"/>
        </w:rPr>
        <w:t>.</w:t>
      </w:r>
      <w:r w:rsidR="00570274">
        <w:rPr>
          <w:lang w:eastAsia="lv-LV"/>
        </w:rPr>
        <w:t> </w:t>
      </w:r>
      <w:r w:rsidR="00E76D64" w:rsidRPr="00570274">
        <w:rPr>
          <w:lang w:eastAsia="lv-LV"/>
        </w:rPr>
        <w:t>Ietekme uz pārvaldes centralizētām funkcijām un koplietošanas pakalpojumiem</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692"/>
        <w:gridCol w:w="3055"/>
        <w:gridCol w:w="2660"/>
        <w:gridCol w:w="2648"/>
      </w:tblGrid>
      <w:tr w:rsidR="00B435A5" w:rsidRPr="00694AA0" w14:paraId="48537362" w14:textId="77777777" w:rsidTr="009F07FE">
        <w:trPr>
          <w:trHeight w:val="940"/>
        </w:trPr>
        <w:tc>
          <w:tcPr>
            <w:tcW w:w="382" w:type="pct"/>
            <w:tcBorders>
              <w:top w:val="outset" w:sz="6" w:space="0" w:color="414142"/>
              <w:left w:val="outset" w:sz="6" w:space="0" w:color="414142"/>
              <w:bottom w:val="outset" w:sz="6" w:space="0" w:color="414142"/>
              <w:right w:val="outset" w:sz="6" w:space="0" w:color="414142"/>
            </w:tcBorders>
            <w:shd w:val="clear" w:color="auto" w:fill="E7E6E6" w:themeFill="background2"/>
            <w:vAlign w:val="center"/>
            <w:hideMark/>
          </w:tcPr>
          <w:p w14:paraId="216B9688" w14:textId="4CDC6C9C" w:rsidR="00B435A5" w:rsidRPr="00694AA0" w:rsidRDefault="00B435A5" w:rsidP="004B770F">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Skaits</w:t>
            </w:r>
            <w:r w:rsidR="00544DCD">
              <w:rPr>
                <w:rFonts w:eastAsia="Times New Roman" w:cs="Times New Roman"/>
                <w:color w:val="414142"/>
                <w:kern w:val="0"/>
                <w:lang w:eastAsia="lv-LV"/>
                <w14:ligatures w14:val="none"/>
              </w:rPr>
              <w:t xml:space="preserve"> </w:t>
            </w:r>
          </w:p>
        </w:tc>
        <w:tc>
          <w:tcPr>
            <w:tcW w:w="1687" w:type="pct"/>
            <w:tcBorders>
              <w:top w:val="outset" w:sz="6" w:space="0" w:color="414142"/>
              <w:left w:val="outset" w:sz="6" w:space="0" w:color="414142"/>
              <w:bottom w:val="outset" w:sz="6" w:space="0" w:color="414142"/>
              <w:right w:val="outset" w:sz="6" w:space="0" w:color="414142"/>
            </w:tcBorders>
            <w:shd w:val="clear" w:color="auto" w:fill="E7E6E6" w:themeFill="background2"/>
            <w:vAlign w:val="center"/>
            <w:hideMark/>
          </w:tcPr>
          <w:p w14:paraId="377A9551" w14:textId="3F3F8187" w:rsidR="00B435A5" w:rsidRPr="00694AA0" w:rsidRDefault="00B435A5" w:rsidP="004B770F">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Pakalpojums (pakalpojumu grupa)</w:t>
            </w:r>
            <w:r w:rsidR="00544DCD">
              <w:rPr>
                <w:rFonts w:eastAsia="Times New Roman" w:cs="Times New Roman"/>
                <w:color w:val="414142"/>
                <w:kern w:val="0"/>
                <w:lang w:eastAsia="lv-LV"/>
                <w14:ligatures w14:val="none"/>
              </w:rPr>
              <w:t xml:space="preserve"> </w:t>
            </w:r>
          </w:p>
        </w:tc>
        <w:tc>
          <w:tcPr>
            <w:tcW w:w="1469" w:type="pct"/>
            <w:tcBorders>
              <w:top w:val="outset" w:sz="6" w:space="0" w:color="414142"/>
              <w:left w:val="outset" w:sz="6" w:space="0" w:color="414142"/>
              <w:bottom w:val="outset" w:sz="6" w:space="0" w:color="414142"/>
              <w:right w:val="outset" w:sz="6" w:space="0" w:color="414142"/>
            </w:tcBorders>
            <w:shd w:val="clear" w:color="auto" w:fill="E7E6E6" w:themeFill="background2"/>
            <w:vAlign w:val="center"/>
            <w:hideMark/>
          </w:tcPr>
          <w:p w14:paraId="74BF2591" w14:textId="0258DE41" w:rsidR="00B435A5" w:rsidRPr="00694AA0" w:rsidRDefault="00B435A5" w:rsidP="004B770F">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Koplietošanas pakalpojumu lietotāji (institūcijas)</w:t>
            </w:r>
            <w:r w:rsidR="00544DCD">
              <w:rPr>
                <w:rFonts w:eastAsia="Times New Roman" w:cs="Times New Roman"/>
                <w:color w:val="414142"/>
                <w:kern w:val="0"/>
                <w:lang w:eastAsia="lv-LV"/>
                <w14:ligatures w14:val="none"/>
              </w:rPr>
              <w:t xml:space="preserve"> </w:t>
            </w:r>
          </w:p>
        </w:tc>
        <w:tc>
          <w:tcPr>
            <w:tcW w:w="1462" w:type="pct"/>
            <w:tcBorders>
              <w:top w:val="outset" w:sz="6" w:space="0" w:color="414142"/>
              <w:left w:val="outset" w:sz="6" w:space="0" w:color="414142"/>
              <w:bottom w:val="outset" w:sz="6" w:space="0" w:color="414142"/>
              <w:right w:val="outset" w:sz="6" w:space="0" w:color="414142"/>
            </w:tcBorders>
            <w:shd w:val="clear" w:color="auto" w:fill="E7E6E6" w:themeFill="background2"/>
            <w:vAlign w:val="center"/>
            <w:hideMark/>
          </w:tcPr>
          <w:p w14:paraId="64112BCD" w14:textId="26531EA9" w:rsidR="00B435A5" w:rsidRPr="00694AA0" w:rsidRDefault="00B435A5" w:rsidP="004B770F">
            <w:pPr>
              <w:ind w:left="45" w:right="45"/>
              <w:jc w:val="center"/>
              <w:rPr>
                <w:rFonts w:eastAsia="Times New Roman" w:cs="Times New Roman"/>
                <w:color w:val="414142"/>
                <w:kern w:val="0"/>
                <w:lang w:eastAsia="lv-LV"/>
                <w14:ligatures w14:val="none"/>
              </w:rPr>
            </w:pPr>
            <w:r w:rsidRPr="00147B3A">
              <w:rPr>
                <w:rFonts w:eastAsia="Times New Roman" w:cs="Times New Roman"/>
                <w:color w:val="414142"/>
                <w:kern w:val="0"/>
                <w:lang w:eastAsia="lv-LV"/>
                <w14:ligatures w14:val="none"/>
              </w:rPr>
              <w:t>Norāde uz MK lēmumu par attīstības plānu</w:t>
            </w:r>
            <w:r w:rsidR="00544DCD">
              <w:rPr>
                <w:rFonts w:eastAsia="Times New Roman" w:cs="Times New Roman"/>
                <w:color w:val="414142"/>
                <w:kern w:val="0"/>
                <w:lang w:eastAsia="lv-LV"/>
                <w14:ligatures w14:val="none"/>
              </w:rPr>
              <w:t xml:space="preserve"> </w:t>
            </w:r>
          </w:p>
        </w:tc>
      </w:tr>
      <w:tr w:rsidR="0009795A" w:rsidRPr="00694AA0" w14:paraId="42772985" w14:textId="77777777" w:rsidTr="001D0F32">
        <w:trPr>
          <w:trHeight w:val="20"/>
        </w:trPr>
        <w:tc>
          <w:tcPr>
            <w:tcW w:w="382" w:type="pct"/>
            <w:vMerge w:val="restart"/>
            <w:tcBorders>
              <w:top w:val="outset" w:sz="6" w:space="0" w:color="414142"/>
              <w:left w:val="outset" w:sz="6" w:space="0" w:color="414142"/>
              <w:right w:val="outset" w:sz="6" w:space="0" w:color="414142"/>
            </w:tcBorders>
            <w:vAlign w:val="center"/>
          </w:tcPr>
          <w:p w14:paraId="56626176" w14:textId="77777777" w:rsidR="0009795A" w:rsidRPr="00694AA0" w:rsidRDefault="0009795A" w:rsidP="00544DCD">
            <w:pPr>
              <w:ind w:left="45" w:right="45"/>
              <w:jc w:val="center"/>
              <w:rPr>
                <w:rFonts w:eastAsia="Times New Roman" w:cs="Times New Roman"/>
                <w:color w:val="414142"/>
                <w:kern w:val="0"/>
                <w:lang w:eastAsia="lv-LV"/>
                <w14:ligatures w14:val="none"/>
              </w:rPr>
            </w:pPr>
          </w:p>
        </w:tc>
        <w:tc>
          <w:tcPr>
            <w:tcW w:w="1687" w:type="pct"/>
            <w:tcBorders>
              <w:top w:val="outset" w:sz="6" w:space="0" w:color="414142"/>
              <w:left w:val="outset" w:sz="6" w:space="0" w:color="414142"/>
              <w:bottom w:val="outset" w:sz="6" w:space="0" w:color="414142"/>
              <w:right w:val="outset" w:sz="6" w:space="0" w:color="414142"/>
            </w:tcBorders>
            <w:vAlign w:val="center"/>
          </w:tcPr>
          <w:p w14:paraId="1741DAEA" w14:textId="5E14BC62" w:rsidR="0009795A" w:rsidRPr="00810F8A" w:rsidRDefault="00C76D49" w:rsidP="00144AB2">
            <w:pPr>
              <w:ind w:left="45" w:right="45"/>
              <w:jc w:val="center"/>
              <w:rPr>
                <w:rFonts w:eastAsia="Times New Roman" w:cs="Times New Roman"/>
                <w:b/>
                <w:bCs/>
                <w:i/>
                <w:iCs/>
                <w:color w:val="AEAAAA" w:themeColor="background2" w:themeShade="BF"/>
                <w:kern w:val="0"/>
                <w:lang w:eastAsia="lv-LV"/>
                <w14:ligatures w14:val="none"/>
              </w:rPr>
            </w:pPr>
            <w:r>
              <w:rPr>
                <w:rFonts w:eastAsia="Times New Roman" w:cs="Times New Roman"/>
                <w:i/>
                <w:iCs/>
                <w:kern w:val="0"/>
                <w:lang w:eastAsia="lv-LV"/>
                <w14:ligatures w14:val="none"/>
              </w:rPr>
              <w:t xml:space="preserve">Vienotās platformas nodrošināšana </w:t>
            </w:r>
            <w:r w:rsidR="00B81A93">
              <w:rPr>
                <w:rFonts w:eastAsia="Times New Roman" w:cs="Times New Roman"/>
                <w:i/>
                <w:iCs/>
                <w:kern w:val="0"/>
                <w:lang w:eastAsia="lv-LV"/>
                <w14:ligatures w14:val="none"/>
              </w:rPr>
              <w:t>iepirkumu izsludināšanai un piedāvājumu iesniegšanai</w:t>
            </w:r>
          </w:p>
        </w:tc>
        <w:tc>
          <w:tcPr>
            <w:tcW w:w="1469" w:type="pct"/>
            <w:tcBorders>
              <w:top w:val="outset" w:sz="6" w:space="0" w:color="414142"/>
              <w:left w:val="outset" w:sz="6" w:space="0" w:color="414142"/>
              <w:bottom w:val="outset" w:sz="6" w:space="0" w:color="414142"/>
              <w:right w:val="outset" w:sz="6" w:space="0" w:color="414142"/>
            </w:tcBorders>
            <w:vAlign w:val="center"/>
          </w:tcPr>
          <w:p w14:paraId="5477FDD3" w14:textId="5C8BD477" w:rsidR="0009795A" w:rsidRPr="00810F8A" w:rsidRDefault="00B81A93" w:rsidP="00144AB2">
            <w:pPr>
              <w:ind w:left="45" w:right="45"/>
              <w:jc w:val="center"/>
              <w:rPr>
                <w:rFonts w:eastAsia="Times New Roman" w:cs="Times New Roman"/>
                <w:i/>
                <w:iCs/>
                <w:color w:val="AEAAAA" w:themeColor="background2" w:themeShade="BF"/>
                <w:kern w:val="0"/>
                <w:lang w:eastAsia="lv-LV"/>
                <w14:ligatures w14:val="none"/>
              </w:rPr>
            </w:pPr>
            <w:r>
              <w:rPr>
                <w:rFonts w:eastAsia="Times New Roman" w:cs="Times New Roman"/>
                <w:i/>
                <w:iCs/>
                <w:kern w:val="0"/>
                <w:lang w:eastAsia="lv-LV"/>
                <w14:ligatures w14:val="none"/>
              </w:rPr>
              <w:t>608 (iestādes)</w:t>
            </w:r>
          </w:p>
        </w:tc>
        <w:tc>
          <w:tcPr>
            <w:tcW w:w="1462" w:type="pct"/>
            <w:tcBorders>
              <w:top w:val="outset" w:sz="6" w:space="0" w:color="414142"/>
              <w:left w:val="outset" w:sz="6" w:space="0" w:color="414142"/>
              <w:bottom w:val="outset" w:sz="6" w:space="0" w:color="414142"/>
              <w:right w:val="outset" w:sz="6" w:space="0" w:color="414142"/>
            </w:tcBorders>
            <w:vAlign w:val="center"/>
          </w:tcPr>
          <w:p w14:paraId="1A51780C" w14:textId="7B62C367" w:rsidR="0009795A" w:rsidRPr="00810F8A" w:rsidRDefault="00DC72D4" w:rsidP="00DC72D4">
            <w:pPr>
              <w:ind w:left="45" w:right="45"/>
              <w:jc w:val="center"/>
              <w:rPr>
                <w:rFonts w:eastAsia="Times New Roman" w:cs="Times New Roman"/>
                <w:i/>
                <w:iCs/>
                <w:color w:val="AEAAAA" w:themeColor="background2" w:themeShade="BF"/>
                <w:kern w:val="0"/>
                <w:lang w:eastAsia="lv-LV"/>
                <w14:ligatures w14:val="none"/>
              </w:rPr>
            </w:pPr>
            <w:r w:rsidRPr="00DC72D4">
              <w:rPr>
                <w:rFonts w:eastAsia="Times New Roman" w:cs="Times New Roman"/>
                <w:i/>
                <w:iCs/>
                <w:kern w:val="0"/>
                <w:lang w:eastAsia="lv-LV"/>
                <w14:ligatures w14:val="none"/>
              </w:rPr>
              <w:t>Ministru kabineta 2024. gada 4. jūnija rīkojums Nr. 444 "Par Pakalpojumu vides pilnveides plānu 2024. - 2027. gadam"</w:t>
            </w:r>
          </w:p>
        </w:tc>
      </w:tr>
      <w:tr w:rsidR="0009795A" w:rsidRPr="00694AA0" w14:paraId="5591425F" w14:textId="77777777" w:rsidTr="001D0F32">
        <w:trPr>
          <w:trHeight w:val="284"/>
        </w:trPr>
        <w:tc>
          <w:tcPr>
            <w:tcW w:w="382" w:type="pct"/>
            <w:vMerge/>
            <w:tcBorders>
              <w:left w:val="outset" w:sz="6" w:space="0" w:color="414142"/>
              <w:bottom w:val="outset" w:sz="6" w:space="0" w:color="414142"/>
              <w:right w:val="outset" w:sz="6" w:space="0" w:color="414142"/>
            </w:tcBorders>
            <w:vAlign w:val="center"/>
          </w:tcPr>
          <w:p w14:paraId="3400ED4D" w14:textId="77777777" w:rsidR="0009795A" w:rsidRPr="00694AA0" w:rsidRDefault="0009795A" w:rsidP="00544DCD">
            <w:pPr>
              <w:ind w:left="45" w:right="45"/>
              <w:jc w:val="center"/>
              <w:rPr>
                <w:rFonts w:eastAsia="Times New Roman" w:cs="Times New Roman"/>
                <w:color w:val="414142"/>
                <w:kern w:val="0"/>
                <w:lang w:eastAsia="lv-LV"/>
                <w14:ligatures w14:val="none"/>
              </w:rPr>
            </w:pPr>
          </w:p>
        </w:tc>
        <w:tc>
          <w:tcPr>
            <w:tcW w:w="1687" w:type="pct"/>
            <w:tcBorders>
              <w:top w:val="outset" w:sz="6" w:space="0" w:color="414142"/>
              <w:left w:val="outset" w:sz="6" w:space="0" w:color="414142"/>
              <w:bottom w:val="outset" w:sz="6" w:space="0" w:color="414142"/>
              <w:right w:val="outset" w:sz="6" w:space="0" w:color="414142"/>
            </w:tcBorders>
            <w:vAlign w:val="center"/>
          </w:tcPr>
          <w:p w14:paraId="229C8535" w14:textId="4D93DD61" w:rsidR="0009795A" w:rsidRPr="00BF31B7" w:rsidRDefault="0009795A" w:rsidP="0032577E">
            <w:pPr>
              <w:ind w:left="45" w:right="45"/>
              <w:rPr>
                <w:rFonts w:eastAsia="Times New Roman" w:cs="Times New Roman"/>
                <w:iCs/>
                <w:color w:val="AEAAAA" w:themeColor="background2" w:themeShade="BF"/>
                <w:kern w:val="0"/>
                <w:lang w:eastAsia="lv-LV"/>
                <w14:ligatures w14:val="none"/>
              </w:rPr>
            </w:pPr>
            <w:r w:rsidRPr="006948C4">
              <w:rPr>
                <w:rFonts w:eastAsia="Times New Roman" w:cs="Times New Roman"/>
                <w:color w:val="414142"/>
                <w:kern w:val="0"/>
                <w:sz w:val="18"/>
                <w:szCs w:val="18"/>
                <w:lang w:eastAsia="lv-LV"/>
                <w14:ligatures w14:val="none"/>
              </w:rPr>
              <w:t xml:space="preserve">--- </w:t>
            </w:r>
          </w:p>
        </w:tc>
        <w:tc>
          <w:tcPr>
            <w:tcW w:w="1469" w:type="pct"/>
            <w:tcBorders>
              <w:top w:val="outset" w:sz="6" w:space="0" w:color="414142"/>
              <w:left w:val="outset" w:sz="6" w:space="0" w:color="414142"/>
              <w:bottom w:val="outset" w:sz="6" w:space="0" w:color="414142"/>
              <w:right w:val="outset" w:sz="6" w:space="0" w:color="414142"/>
            </w:tcBorders>
            <w:vAlign w:val="center"/>
          </w:tcPr>
          <w:p w14:paraId="69AEFABF" w14:textId="3CA0AE53" w:rsidR="0009795A" w:rsidRPr="00BF31B7" w:rsidRDefault="0009795A" w:rsidP="0032577E">
            <w:pPr>
              <w:ind w:left="45" w:right="45"/>
              <w:rPr>
                <w:rFonts w:eastAsia="Times New Roman" w:cs="Times New Roman"/>
                <w:iCs/>
                <w:color w:val="AEAAAA" w:themeColor="background2" w:themeShade="BF"/>
                <w:kern w:val="0"/>
                <w:lang w:eastAsia="lv-LV"/>
                <w14:ligatures w14:val="none"/>
              </w:rPr>
            </w:pPr>
            <w:r w:rsidRPr="006948C4">
              <w:rPr>
                <w:rFonts w:eastAsia="Times New Roman" w:cs="Times New Roman"/>
                <w:color w:val="414142"/>
                <w:kern w:val="0"/>
                <w:sz w:val="18"/>
                <w:szCs w:val="18"/>
                <w:lang w:eastAsia="lv-LV"/>
                <w14:ligatures w14:val="none"/>
              </w:rPr>
              <w:t xml:space="preserve">--- </w:t>
            </w:r>
          </w:p>
        </w:tc>
        <w:tc>
          <w:tcPr>
            <w:tcW w:w="1462" w:type="pct"/>
            <w:tcBorders>
              <w:top w:val="outset" w:sz="6" w:space="0" w:color="414142"/>
              <w:left w:val="outset" w:sz="6" w:space="0" w:color="414142"/>
              <w:bottom w:val="outset" w:sz="6" w:space="0" w:color="414142"/>
              <w:right w:val="outset" w:sz="6" w:space="0" w:color="414142"/>
            </w:tcBorders>
            <w:vAlign w:val="center"/>
          </w:tcPr>
          <w:p w14:paraId="78D66FF0" w14:textId="7B4C890E" w:rsidR="0009795A" w:rsidRPr="00BF31B7" w:rsidRDefault="0009795A" w:rsidP="0032577E">
            <w:pPr>
              <w:ind w:left="45" w:right="45"/>
              <w:rPr>
                <w:rFonts w:eastAsia="Times New Roman" w:cs="Times New Roman"/>
                <w:iCs/>
                <w:color w:val="AEAAAA" w:themeColor="background2" w:themeShade="BF"/>
                <w:kern w:val="0"/>
                <w:lang w:eastAsia="lv-LV"/>
                <w14:ligatures w14:val="none"/>
              </w:rPr>
            </w:pPr>
            <w:r w:rsidRPr="006948C4">
              <w:rPr>
                <w:rFonts w:eastAsia="Times New Roman" w:cs="Times New Roman"/>
                <w:color w:val="414142"/>
                <w:kern w:val="0"/>
                <w:sz w:val="18"/>
                <w:szCs w:val="18"/>
                <w:lang w:eastAsia="lv-LV"/>
                <w14:ligatures w14:val="none"/>
              </w:rPr>
              <w:t xml:space="preserve">--- </w:t>
            </w:r>
          </w:p>
        </w:tc>
      </w:tr>
    </w:tbl>
    <w:p w14:paraId="0F5A9043" w14:textId="4ABA5E2D" w:rsidR="00E20512" w:rsidRPr="00570274" w:rsidRDefault="00E76D64" w:rsidP="00395B15">
      <w:pPr>
        <w:pStyle w:val="Heading2"/>
        <w:rPr>
          <w:lang w:eastAsia="lv-LV"/>
        </w:rPr>
      </w:pPr>
      <w:bookmarkStart w:id="3" w:name="_Hlk178074340"/>
      <w:r w:rsidRPr="00570274">
        <w:rPr>
          <w:lang w:eastAsia="lv-LV"/>
        </w:rPr>
        <w:t>5.4.</w:t>
      </w:r>
      <w:r w:rsidR="00570274">
        <w:rPr>
          <w:lang w:eastAsia="lv-LV"/>
        </w:rPr>
        <w:t> </w:t>
      </w:r>
      <w:r w:rsidR="00DC72AA" w:rsidRPr="00570274">
        <w:rPr>
          <w:lang w:eastAsia="lv-LV"/>
        </w:rPr>
        <w:t>Centralizēti pārvaldāmās nozares būtiskās datu kopas</w:t>
      </w:r>
      <w:r w:rsidR="00544DCD">
        <w:rPr>
          <w:lang w:eastAsia="lv-LV"/>
        </w:rPr>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690"/>
        <w:gridCol w:w="4401"/>
        <w:gridCol w:w="3964"/>
      </w:tblGrid>
      <w:tr w:rsidR="00DC72AA" w:rsidRPr="00694AA0" w14:paraId="4C48BC82" w14:textId="77777777" w:rsidTr="009F07FE">
        <w:trPr>
          <w:trHeight w:val="452"/>
        </w:trPr>
        <w:tc>
          <w:tcPr>
            <w:tcW w:w="381" w:type="pct"/>
            <w:tcBorders>
              <w:top w:val="outset" w:sz="6" w:space="0" w:color="414142"/>
              <w:left w:val="outset" w:sz="6" w:space="0" w:color="414142"/>
              <w:bottom w:val="outset" w:sz="6" w:space="0" w:color="414142"/>
              <w:right w:val="outset" w:sz="6" w:space="0" w:color="414142"/>
            </w:tcBorders>
            <w:shd w:val="clear" w:color="auto" w:fill="E7E6E6" w:themeFill="background2"/>
            <w:hideMark/>
          </w:tcPr>
          <w:p w14:paraId="2AAAF893" w14:textId="58C825AF" w:rsidR="00DC72AA" w:rsidRPr="00694AA0" w:rsidRDefault="00DC72AA" w:rsidP="004B770F">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Skaits</w:t>
            </w:r>
            <w:r w:rsidR="00544DCD">
              <w:rPr>
                <w:rFonts w:eastAsia="Times New Roman" w:cs="Times New Roman"/>
                <w:color w:val="414142"/>
                <w:kern w:val="0"/>
                <w:lang w:eastAsia="lv-LV"/>
                <w14:ligatures w14:val="none"/>
              </w:rPr>
              <w:t xml:space="preserve"> </w:t>
            </w:r>
          </w:p>
        </w:tc>
        <w:tc>
          <w:tcPr>
            <w:tcW w:w="2430" w:type="pct"/>
            <w:tcBorders>
              <w:top w:val="outset" w:sz="6" w:space="0" w:color="414142"/>
              <w:left w:val="outset" w:sz="6" w:space="0" w:color="414142"/>
              <w:bottom w:val="outset" w:sz="6" w:space="0" w:color="414142"/>
              <w:right w:val="outset" w:sz="6" w:space="0" w:color="414142"/>
            </w:tcBorders>
            <w:shd w:val="clear" w:color="auto" w:fill="E7E6E6" w:themeFill="background2"/>
            <w:hideMark/>
          </w:tcPr>
          <w:p w14:paraId="7C0EDB1E" w14:textId="6ABBCD2C" w:rsidR="00DC72AA" w:rsidRPr="00694AA0" w:rsidRDefault="00DC72AA" w:rsidP="004B770F">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Saturu raksturojošs nosaukums</w:t>
            </w:r>
            <w:r w:rsidR="00544DCD">
              <w:rPr>
                <w:rFonts w:eastAsia="Times New Roman" w:cs="Times New Roman"/>
                <w:color w:val="414142"/>
                <w:kern w:val="0"/>
                <w:lang w:eastAsia="lv-LV"/>
                <w14:ligatures w14:val="none"/>
              </w:rPr>
              <w:t xml:space="preserve"> </w:t>
            </w:r>
          </w:p>
        </w:tc>
        <w:tc>
          <w:tcPr>
            <w:tcW w:w="2189" w:type="pct"/>
            <w:tcBorders>
              <w:top w:val="outset" w:sz="6" w:space="0" w:color="414142"/>
              <w:left w:val="outset" w:sz="6" w:space="0" w:color="414142"/>
              <w:bottom w:val="outset" w:sz="6" w:space="0" w:color="414142"/>
              <w:right w:val="outset" w:sz="6" w:space="0" w:color="414142"/>
            </w:tcBorders>
            <w:shd w:val="clear" w:color="auto" w:fill="E7E6E6" w:themeFill="background2"/>
            <w:hideMark/>
          </w:tcPr>
          <w:p w14:paraId="708F1388" w14:textId="3B790AB2" w:rsidR="00A810D4" w:rsidRDefault="00DC72AA" w:rsidP="004B770F">
            <w:pPr>
              <w:ind w:left="45" w:right="45"/>
              <w:jc w:val="center"/>
              <w:rPr>
                <w:rFonts w:eastAsia="Times New Roman" w:cs="Times New Roman"/>
                <w:color w:val="414142"/>
                <w:kern w:val="0"/>
                <w:lang w:eastAsia="lv-LV"/>
                <w14:ligatures w14:val="none"/>
              </w:rPr>
            </w:pPr>
            <w:r w:rsidRPr="00694AA0">
              <w:rPr>
                <w:rFonts w:eastAsia="Times New Roman" w:cs="Times New Roman"/>
                <w:color w:val="414142"/>
                <w:kern w:val="0"/>
                <w:lang w:eastAsia="lv-LV"/>
                <w14:ligatures w14:val="none"/>
              </w:rPr>
              <w:t>Termiņš piekļuves nodrošināšanai</w:t>
            </w:r>
            <w:r w:rsidR="00544DCD">
              <w:rPr>
                <w:rFonts w:eastAsia="Times New Roman" w:cs="Times New Roman"/>
                <w:color w:val="414142"/>
                <w:kern w:val="0"/>
                <w:lang w:eastAsia="lv-LV"/>
                <w14:ligatures w14:val="none"/>
              </w:rPr>
              <w:t xml:space="preserve"> </w:t>
            </w:r>
          </w:p>
          <w:p w14:paraId="60F9052F" w14:textId="41BAEF3F" w:rsidR="00DC72AA" w:rsidRPr="00000ECC" w:rsidRDefault="00DC72AA" w:rsidP="004B770F">
            <w:pPr>
              <w:ind w:left="45" w:right="45"/>
              <w:jc w:val="center"/>
              <w:rPr>
                <w:rFonts w:eastAsia="Times New Roman" w:cs="Times New Roman"/>
                <w:i/>
                <w:color w:val="414142"/>
                <w:kern w:val="0"/>
                <w:lang w:eastAsia="lv-LV"/>
                <w14:ligatures w14:val="none"/>
              </w:rPr>
            </w:pPr>
            <w:r w:rsidRPr="00656B8E">
              <w:rPr>
                <w:rFonts w:eastAsia="Times New Roman" w:cs="Times New Roman"/>
                <w:i/>
                <w:color w:val="AEAAAA" w:themeColor="background2" w:themeShade="BF"/>
                <w:kern w:val="0"/>
                <w:sz w:val="18"/>
                <w:szCs w:val="18"/>
                <w:lang w:eastAsia="lv-LV"/>
                <w14:ligatures w14:val="none"/>
              </w:rPr>
              <w:t>(gads, ceturksnis)</w:t>
            </w:r>
            <w:r w:rsidR="00544DCD">
              <w:rPr>
                <w:rFonts w:eastAsia="Times New Roman" w:cs="Times New Roman"/>
                <w:i/>
                <w:iCs/>
                <w:color w:val="414142"/>
                <w:kern w:val="0"/>
                <w:lang w:eastAsia="lv-LV"/>
                <w14:ligatures w14:val="none"/>
              </w:rPr>
              <w:t xml:space="preserve"> </w:t>
            </w:r>
          </w:p>
        </w:tc>
      </w:tr>
      <w:tr w:rsidR="00A810D4" w:rsidRPr="00694AA0" w14:paraId="126C0136" w14:textId="77777777" w:rsidTr="001D0F32">
        <w:tc>
          <w:tcPr>
            <w:tcW w:w="381" w:type="pct"/>
            <w:vMerge w:val="restart"/>
            <w:tcBorders>
              <w:top w:val="outset" w:sz="6" w:space="0" w:color="414142"/>
              <w:left w:val="outset" w:sz="6" w:space="0" w:color="414142"/>
              <w:right w:val="outset" w:sz="6" w:space="0" w:color="414142"/>
            </w:tcBorders>
            <w:vAlign w:val="center"/>
            <w:hideMark/>
          </w:tcPr>
          <w:p w14:paraId="1D74984D" w14:textId="77777777" w:rsidR="00A810D4" w:rsidRPr="00694AA0" w:rsidRDefault="00A810D4" w:rsidP="004B770F">
            <w:pPr>
              <w:ind w:left="45" w:right="45"/>
              <w:jc w:val="center"/>
              <w:rPr>
                <w:rFonts w:eastAsia="Times New Roman" w:cs="Times New Roman"/>
                <w:color w:val="414142"/>
                <w:kern w:val="0"/>
                <w:lang w:eastAsia="lv-LV"/>
                <w14:ligatures w14:val="none"/>
              </w:rPr>
            </w:pPr>
          </w:p>
        </w:tc>
        <w:tc>
          <w:tcPr>
            <w:tcW w:w="2430" w:type="pct"/>
            <w:tcBorders>
              <w:top w:val="outset" w:sz="6" w:space="0" w:color="414142"/>
              <w:left w:val="outset" w:sz="6" w:space="0" w:color="414142"/>
              <w:bottom w:val="outset" w:sz="6" w:space="0" w:color="414142"/>
              <w:right w:val="outset" w:sz="6" w:space="0" w:color="414142"/>
            </w:tcBorders>
            <w:hideMark/>
          </w:tcPr>
          <w:p w14:paraId="1D0389FB" w14:textId="1C6C85B5" w:rsidR="00A810D4" w:rsidRPr="00810F8A" w:rsidRDefault="00CE2B30" w:rsidP="004B770F">
            <w:pPr>
              <w:ind w:left="45" w:right="45"/>
              <w:rPr>
                <w:rFonts w:eastAsia="Times New Roman" w:cs="Times New Roman"/>
                <w:i/>
                <w:iCs/>
                <w:color w:val="414142"/>
                <w:kern w:val="0"/>
                <w:lang w:eastAsia="lv-LV"/>
                <w14:ligatures w14:val="none"/>
              </w:rPr>
            </w:pPr>
            <w:r w:rsidRPr="00810F8A">
              <w:rPr>
                <w:rFonts w:eastAsia="Times New Roman" w:cs="Times New Roman"/>
                <w:i/>
                <w:iCs/>
                <w:kern w:val="0"/>
                <w:lang w:eastAsia="lv-LV"/>
                <w14:ligatures w14:val="none"/>
              </w:rPr>
              <w:t>Jaunas datu kopas šajā procesā neveidosies</w:t>
            </w:r>
          </w:p>
        </w:tc>
        <w:tc>
          <w:tcPr>
            <w:tcW w:w="2189" w:type="pct"/>
            <w:tcBorders>
              <w:top w:val="outset" w:sz="6" w:space="0" w:color="414142"/>
              <w:left w:val="outset" w:sz="6" w:space="0" w:color="414142"/>
              <w:bottom w:val="outset" w:sz="6" w:space="0" w:color="414142"/>
              <w:right w:val="outset" w:sz="6" w:space="0" w:color="414142"/>
            </w:tcBorders>
            <w:hideMark/>
          </w:tcPr>
          <w:p w14:paraId="2BD12B04" w14:textId="140BFE68" w:rsidR="00A810D4" w:rsidRPr="00810F8A" w:rsidRDefault="00CE2B30" w:rsidP="00CE2B30">
            <w:pPr>
              <w:ind w:left="45" w:right="45"/>
              <w:jc w:val="center"/>
              <w:rPr>
                <w:rFonts w:eastAsia="Times New Roman" w:cs="Times New Roman"/>
                <w:i/>
                <w:iCs/>
                <w:color w:val="414142"/>
                <w:kern w:val="0"/>
                <w:lang w:eastAsia="lv-LV"/>
                <w14:ligatures w14:val="none"/>
              </w:rPr>
            </w:pPr>
            <w:r w:rsidRPr="00810F8A">
              <w:rPr>
                <w:rFonts w:eastAsia="Times New Roman" w:cs="Times New Roman"/>
                <w:i/>
                <w:iCs/>
                <w:kern w:val="0"/>
                <w:lang w:eastAsia="lv-LV"/>
                <w14:ligatures w14:val="none"/>
              </w:rPr>
              <w:t>N/A</w:t>
            </w:r>
          </w:p>
        </w:tc>
      </w:tr>
      <w:tr w:rsidR="00A810D4" w:rsidRPr="00694AA0" w14:paraId="0CE5740F" w14:textId="77777777" w:rsidTr="001D0F32">
        <w:trPr>
          <w:trHeight w:val="284"/>
        </w:trPr>
        <w:tc>
          <w:tcPr>
            <w:tcW w:w="381" w:type="pct"/>
            <w:vMerge/>
          </w:tcPr>
          <w:p w14:paraId="5F78136F" w14:textId="77777777" w:rsidR="00A810D4" w:rsidRPr="00694AA0" w:rsidRDefault="00A810D4" w:rsidP="0087434C">
            <w:pPr>
              <w:spacing w:before="96"/>
              <w:ind w:left="45" w:right="45"/>
              <w:rPr>
                <w:rFonts w:eastAsia="Times New Roman" w:cs="Times New Roman"/>
                <w:color w:val="414142"/>
                <w:kern w:val="0"/>
                <w:lang w:eastAsia="lv-LV"/>
                <w14:ligatures w14:val="none"/>
              </w:rPr>
            </w:pPr>
          </w:p>
        </w:tc>
        <w:tc>
          <w:tcPr>
            <w:tcW w:w="2430" w:type="pct"/>
            <w:tcBorders>
              <w:top w:val="outset" w:sz="6" w:space="0" w:color="414142"/>
              <w:left w:val="outset" w:sz="6" w:space="0" w:color="414142"/>
              <w:bottom w:val="outset" w:sz="6" w:space="0" w:color="414142"/>
              <w:right w:val="outset" w:sz="6" w:space="0" w:color="414142"/>
            </w:tcBorders>
          </w:tcPr>
          <w:p w14:paraId="1C8E833C" w14:textId="4232D54C" w:rsidR="00A810D4" w:rsidRPr="00BF31B7" w:rsidRDefault="007022AA" w:rsidP="001D0F32">
            <w:pPr>
              <w:ind w:left="45" w:right="45"/>
              <w:rPr>
                <w:rFonts w:eastAsia="Times New Roman" w:cs="Times New Roman"/>
                <w:iCs/>
                <w:color w:val="414142"/>
                <w:kern w:val="0"/>
                <w:lang w:eastAsia="lv-LV"/>
                <w14:ligatures w14:val="none"/>
              </w:rPr>
            </w:pPr>
            <w:r w:rsidRPr="006948C4">
              <w:rPr>
                <w:rFonts w:eastAsia="Times New Roman" w:cs="Times New Roman"/>
                <w:color w:val="414142"/>
                <w:kern w:val="0"/>
                <w:sz w:val="18"/>
                <w:szCs w:val="18"/>
                <w:lang w:eastAsia="lv-LV"/>
                <w14:ligatures w14:val="none"/>
              </w:rPr>
              <w:t xml:space="preserve">--- </w:t>
            </w:r>
          </w:p>
        </w:tc>
        <w:tc>
          <w:tcPr>
            <w:tcW w:w="2189" w:type="pct"/>
            <w:tcBorders>
              <w:top w:val="outset" w:sz="6" w:space="0" w:color="414142"/>
              <w:left w:val="outset" w:sz="6" w:space="0" w:color="414142"/>
              <w:bottom w:val="outset" w:sz="6" w:space="0" w:color="414142"/>
              <w:right w:val="outset" w:sz="6" w:space="0" w:color="414142"/>
            </w:tcBorders>
          </w:tcPr>
          <w:p w14:paraId="224D5C95" w14:textId="332D9E26" w:rsidR="00A810D4" w:rsidRPr="00656B8E" w:rsidRDefault="007022AA" w:rsidP="001D0F32">
            <w:pPr>
              <w:ind w:left="45" w:right="45"/>
              <w:rPr>
                <w:rFonts w:eastAsia="Times New Roman" w:cs="Times New Roman"/>
                <w:color w:val="414142"/>
                <w:kern w:val="0"/>
                <w:lang w:eastAsia="lv-LV"/>
                <w14:ligatures w14:val="none"/>
              </w:rPr>
            </w:pPr>
            <w:r w:rsidRPr="006948C4">
              <w:rPr>
                <w:rFonts w:eastAsia="Times New Roman" w:cs="Times New Roman"/>
                <w:color w:val="414142"/>
                <w:kern w:val="0"/>
                <w:sz w:val="18"/>
                <w:szCs w:val="18"/>
                <w:lang w:eastAsia="lv-LV"/>
                <w14:ligatures w14:val="none"/>
              </w:rPr>
              <w:t xml:space="preserve">--- </w:t>
            </w:r>
          </w:p>
        </w:tc>
      </w:tr>
    </w:tbl>
    <w:bookmarkEnd w:id="3"/>
    <w:p w14:paraId="006D4CB8" w14:textId="77777777" w:rsidR="00E72BE4" w:rsidRDefault="00E72BE4" w:rsidP="00395B15">
      <w:pPr>
        <w:pStyle w:val="Heading1"/>
        <w:rPr>
          <w:lang w:eastAsia="lv-LV"/>
        </w:rPr>
      </w:pPr>
      <w:r w:rsidRPr="00570274">
        <w:rPr>
          <w:lang w:eastAsia="lv-LV"/>
        </w:rPr>
        <w:t>6. Izmaksu un ieguvumu analīze</w:t>
      </w:r>
      <w:r>
        <w:rPr>
          <w:lang w:eastAsia="lv-LV"/>
        </w:rPr>
        <w:t xml:space="preserve"> </w:t>
      </w:r>
    </w:p>
    <w:tbl>
      <w:tblPr>
        <w:tblStyle w:val="TableGrid"/>
        <w:tblW w:w="5000" w:type="pct"/>
        <w:tblBorders>
          <w:insideH w:val="none" w:sz="0" w:space="0" w:color="auto"/>
          <w:insideV w:val="single" w:sz="4" w:space="0" w:color="414142"/>
        </w:tblBorders>
        <w:tblLook w:val="04A0" w:firstRow="1" w:lastRow="0" w:firstColumn="1" w:lastColumn="0" w:noHBand="0" w:noVBand="1"/>
      </w:tblPr>
      <w:tblGrid>
        <w:gridCol w:w="9061"/>
      </w:tblGrid>
      <w:tr w:rsidR="0042070E" w14:paraId="4BFE12D3" w14:textId="77777777" w:rsidTr="00997DA8">
        <w:tc>
          <w:tcPr>
            <w:tcW w:w="5000" w:type="pct"/>
          </w:tcPr>
          <w:p w14:paraId="3DAC6E34" w14:textId="77777777" w:rsidR="0042070E" w:rsidRPr="00656B8E" w:rsidRDefault="0042070E" w:rsidP="0042070E">
            <w:pPr>
              <w:spacing w:line="240" w:lineRule="atLeast"/>
              <w:ind w:left="45" w:right="45"/>
              <w:rPr>
                <w:rFonts w:eastAsia="Times New Roman" w:cs="Times New Roman"/>
                <w:i/>
                <w:color w:val="AEAAAA" w:themeColor="background2" w:themeShade="BF"/>
                <w:kern w:val="0"/>
                <w:sz w:val="18"/>
                <w:szCs w:val="18"/>
                <w:lang w:eastAsia="lv-LV"/>
                <w14:ligatures w14:val="none"/>
              </w:rPr>
            </w:pPr>
            <w:r w:rsidRPr="00656B8E">
              <w:rPr>
                <w:rFonts w:eastAsia="Times New Roman" w:cs="Times New Roman"/>
                <w:i/>
                <w:color w:val="AEAAAA" w:themeColor="background2" w:themeShade="BF"/>
                <w:kern w:val="0"/>
                <w:sz w:val="18"/>
                <w:szCs w:val="18"/>
                <w:lang w:eastAsia="lv-LV"/>
                <w14:ligatures w14:val="none"/>
              </w:rPr>
              <w:t xml:space="preserve">Kopsavilkuma informācija par veikto ieguvumu un izmaksu analīzi. </w:t>
            </w:r>
          </w:p>
          <w:p w14:paraId="1940448C" w14:textId="77777777" w:rsidR="0042070E" w:rsidRDefault="0042070E" w:rsidP="0042070E">
            <w:pPr>
              <w:rPr>
                <w:rFonts w:eastAsia="Times New Roman" w:cs="Times New Roman"/>
                <w:i/>
                <w:color w:val="AEAAAA" w:themeColor="background2" w:themeShade="BF"/>
                <w:kern w:val="0"/>
                <w:sz w:val="18"/>
                <w:szCs w:val="18"/>
                <w:lang w:eastAsia="lv-LV"/>
                <w14:ligatures w14:val="none"/>
              </w:rPr>
            </w:pPr>
            <w:r>
              <w:rPr>
                <w:rFonts w:eastAsia="Times New Roman" w:cs="Times New Roman"/>
                <w:i/>
                <w:color w:val="AEAAAA" w:themeColor="background2" w:themeShade="BF"/>
                <w:kern w:val="0"/>
                <w:sz w:val="18"/>
                <w:szCs w:val="18"/>
                <w:lang w:eastAsia="lv-LV"/>
                <w14:ligatures w14:val="none"/>
              </w:rPr>
              <w:t>(</w:t>
            </w:r>
            <w:r w:rsidRPr="00656B8E">
              <w:rPr>
                <w:rFonts w:eastAsia="Times New Roman" w:cs="Times New Roman"/>
                <w:i/>
                <w:color w:val="AEAAAA" w:themeColor="background2" w:themeShade="BF"/>
                <w:kern w:val="0"/>
                <w:sz w:val="18"/>
                <w:szCs w:val="18"/>
                <w:lang w:eastAsia="lv-LV"/>
                <w14:ligatures w14:val="none"/>
              </w:rPr>
              <w:t>Šeit jānorāda vienkāršoti aprēķini, kas skaidri pamato projekta lietderību un parāda sagaidāmos ieguvumus finansiālā izteiksmē salīdzinājumā ar izmaksām projekta dzīves ciklā</w:t>
            </w:r>
            <w:r>
              <w:rPr>
                <w:rFonts w:eastAsia="Times New Roman" w:cs="Times New Roman"/>
                <w:i/>
                <w:color w:val="AEAAAA" w:themeColor="background2" w:themeShade="BF"/>
                <w:kern w:val="0"/>
                <w:sz w:val="18"/>
                <w:szCs w:val="18"/>
                <w:lang w:eastAsia="lv-LV"/>
                <w14:ligatures w14:val="none"/>
              </w:rPr>
              <w:t xml:space="preserve">) </w:t>
            </w:r>
          </w:p>
          <w:p w14:paraId="357E5E8D" w14:textId="7818F3F7" w:rsidR="00FE5FD2" w:rsidRDefault="00FE5FD2" w:rsidP="00E56AE9">
            <w:pPr>
              <w:rPr>
                <w:lang w:eastAsia="lv-LV"/>
              </w:rPr>
            </w:pPr>
            <w:r w:rsidRPr="00FE5FD2">
              <w:rPr>
                <w:rFonts w:eastAsia="Times New Roman" w:cs="Times New Roman"/>
                <w:i/>
                <w:iCs/>
                <w:color w:val="414142"/>
                <w:kern w:val="0"/>
                <w:lang w:eastAsia="lv-LV"/>
                <w14:ligatures w14:val="none"/>
              </w:rPr>
              <w:t>Projekts nodrošina ievērojamu efektivitātes pieaugumu un darba laika ietaupījumu iepirkumu veicējiem, datu apstrādes speciālistiem un uzņēmējiem.</w:t>
            </w:r>
            <w:r w:rsidR="00083191">
              <w:rPr>
                <w:rFonts w:eastAsia="Times New Roman" w:cs="Times New Roman"/>
                <w:i/>
                <w:iCs/>
                <w:color w:val="414142"/>
                <w:kern w:val="0"/>
                <w:lang w:eastAsia="lv-LV"/>
                <w14:ligatures w14:val="none"/>
              </w:rPr>
              <w:t xml:space="preserve"> </w:t>
            </w:r>
            <w:r w:rsidR="001C6FC5">
              <w:rPr>
                <w:rFonts w:eastAsia="Times New Roman" w:cs="Times New Roman"/>
                <w:i/>
                <w:iCs/>
                <w:color w:val="414142"/>
                <w:kern w:val="0"/>
                <w:lang w:eastAsia="lv-LV"/>
                <w14:ligatures w14:val="none"/>
              </w:rPr>
              <w:t xml:space="preserve">Notiek pāreja no divām atsevišķām sistēmām </w:t>
            </w:r>
            <w:r w:rsidR="00E56AE9">
              <w:rPr>
                <w:rFonts w:eastAsia="Times New Roman" w:cs="Times New Roman"/>
                <w:i/>
                <w:iCs/>
                <w:color w:val="414142"/>
                <w:kern w:val="0"/>
                <w:lang w:eastAsia="lv-LV"/>
                <w14:ligatures w14:val="none"/>
              </w:rPr>
              <w:t xml:space="preserve">uz vienotu platformu. </w:t>
            </w:r>
            <w:r w:rsidRPr="00FE5FD2">
              <w:rPr>
                <w:rFonts w:eastAsia="Times New Roman" w:cs="Times New Roman"/>
                <w:i/>
                <w:iCs/>
                <w:color w:val="414142"/>
                <w:kern w:val="0"/>
                <w:lang w:eastAsia="lv-LV"/>
                <w14:ligatures w14:val="none"/>
              </w:rPr>
              <w:t>Vienotā platforma samazina administratīvo slogu, uzlabo datu kvalitāti un iepirkumu caurskatāmību, kā arī rada tiešus un netiešus finansiālos ieguvumus</w:t>
            </w:r>
            <w:r w:rsidR="00FD61E5">
              <w:rPr>
                <w:rFonts w:eastAsia="Times New Roman" w:cs="Times New Roman"/>
                <w:i/>
                <w:iCs/>
                <w:color w:val="414142"/>
                <w:kern w:val="0"/>
                <w:lang w:eastAsia="lv-LV"/>
                <w14:ligatures w14:val="none"/>
              </w:rPr>
              <w:t>.</w:t>
            </w:r>
          </w:p>
        </w:tc>
      </w:tr>
      <w:tr w:rsidR="0042070E" w14:paraId="4172BB36" w14:textId="77777777" w:rsidTr="00997DA8">
        <w:tc>
          <w:tcPr>
            <w:tcW w:w="5000" w:type="pct"/>
          </w:tcPr>
          <w:p w14:paraId="4A78D674" w14:textId="77777777" w:rsidR="00702283" w:rsidRPr="000E7B56" w:rsidRDefault="00702283" w:rsidP="00E56AE9">
            <w:pPr>
              <w:ind w:right="45"/>
              <w:rPr>
                <w:rFonts w:eastAsia="Times New Roman" w:cs="Times New Roman"/>
                <w:i/>
                <w:iCs/>
                <w:color w:val="414142"/>
                <w:kern w:val="0"/>
                <w:lang w:eastAsia="lv-LV"/>
                <w14:ligatures w14:val="none"/>
              </w:rPr>
            </w:pPr>
            <w:r w:rsidRPr="000E7B56">
              <w:rPr>
                <w:rFonts w:eastAsia="Times New Roman" w:cs="Times New Roman"/>
                <w:i/>
                <w:iCs/>
                <w:color w:val="414142"/>
                <w:kern w:val="0"/>
                <w:lang w:eastAsia="lv-LV"/>
                <w14:ligatures w14:val="none"/>
              </w:rPr>
              <w:t> </w:t>
            </w:r>
          </w:p>
          <w:p w14:paraId="7B893DB6" w14:textId="419A221D" w:rsidR="00702283" w:rsidRPr="00E56AE9" w:rsidRDefault="00702283" w:rsidP="001E5BA9">
            <w:pPr>
              <w:ind w:left="45" w:right="45"/>
              <w:rPr>
                <w:rFonts w:eastAsia="Times New Roman" w:cs="Times New Roman"/>
                <w:i/>
                <w:iCs/>
                <w:color w:val="414142"/>
                <w:kern w:val="0"/>
                <w:lang w:eastAsia="lv-LV"/>
                <w14:ligatures w14:val="none"/>
              </w:rPr>
            </w:pPr>
            <w:r w:rsidRPr="00E56AE9">
              <w:rPr>
                <w:rFonts w:eastAsia="Times New Roman" w:cs="Times New Roman"/>
                <w:i/>
                <w:iCs/>
                <w:color w:val="414142"/>
                <w:kern w:val="0"/>
                <w:lang w:eastAsia="lv-LV"/>
                <w14:ligatures w14:val="none"/>
              </w:rPr>
              <w:t xml:space="preserve">Projekta īstenošanai ir neitrāla ietekme uz valsts pārvaldes darbinieku skaitu. Ieviešot jauno </w:t>
            </w:r>
            <w:r w:rsidR="00600A6C">
              <w:rPr>
                <w:rFonts w:eastAsia="Times New Roman" w:cs="Times New Roman"/>
                <w:i/>
                <w:iCs/>
                <w:color w:val="414142"/>
                <w:kern w:val="0"/>
                <w:lang w:eastAsia="lv-LV"/>
                <w14:ligatures w14:val="none"/>
              </w:rPr>
              <w:t>IEP</w:t>
            </w:r>
            <w:r w:rsidRPr="00E56AE9">
              <w:rPr>
                <w:rFonts w:eastAsia="Times New Roman" w:cs="Times New Roman"/>
                <w:i/>
                <w:iCs/>
                <w:color w:val="414142"/>
                <w:kern w:val="0"/>
                <w:lang w:eastAsia="lv-LV"/>
                <w14:ligatures w14:val="none"/>
              </w:rPr>
              <w:t>, iespējams ar esošajiem IUB un nozares (citu iestāžu) resursiem nodrošināt augstāku sniegto pakalpojumu kvalitāti, apjomu un ātrumu</w:t>
            </w:r>
            <w:r w:rsidR="001E5BA9">
              <w:rPr>
                <w:rFonts w:eastAsia="Times New Roman" w:cs="Times New Roman"/>
                <w:i/>
                <w:iCs/>
                <w:color w:val="414142"/>
                <w:kern w:val="0"/>
                <w:lang w:eastAsia="lv-LV"/>
                <w14:ligatures w14:val="none"/>
              </w:rPr>
              <w:t>, kā arī atbrīvojušos resursu ir iespējams novirzīt uz citu</w:t>
            </w:r>
            <w:r w:rsidR="008D1BC6">
              <w:rPr>
                <w:rFonts w:eastAsia="Times New Roman" w:cs="Times New Roman"/>
                <w:i/>
                <w:iCs/>
                <w:color w:val="414142"/>
                <w:kern w:val="0"/>
                <w:lang w:eastAsia="lv-LV"/>
                <w14:ligatures w14:val="none"/>
              </w:rPr>
              <w:t>,</w:t>
            </w:r>
            <w:r w:rsidR="001E5BA9">
              <w:rPr>
                <w:rFonts w:eastAsia="Times New Roman" w:cs="Times New Roman"/>
                <w:i/>
                <w:iCs/>
                <w:color w:val="414142"/>
                <w:kern w:val="0"/>
                <w:lang w:eastAsia="lv-LV"/>
                <w14:ligatures w14:val="none"/>
              </w:rPr>
              <w:t xml:space="preserve"> stratēģiski svarīgu</w:t>
            </w:r>
            <w:r w:rsidR="008D1BC6">
              <w:rPr>
                <w:rFonts w:eastAsia="Times New Roman" w:cs="Times New Roman"/>
                <w:i/>
                <w:iCs/>
                <w:color w:val="414142"/>
                <w:kern w:val="0"/>
                <w:lang w:eastAsia="lv-LV"/>
                <w14:ligatures w14:val="none"/>
              </w:rPr>
              <w:t>,</w:t>
            </w:r>
            <w:r w:rsidR="001E5BA9">
              <w:rPr>
                <w:rFonts w:eastAsia="Times New Roman" w:cs="Times New Roman"/>
                <w:i/>
                <w:iCs/>
                <w:color w:val="414142"/>
                <w:kern w:val="0"/>
                <w:lang w:eastAsia="lv-LV"/>
                <w14:ligatures w14:val="none"/>
              </w:rPr>
              <w:t xml:space="preserve"> uzdevumu veikšan</w:t>
            </w:r>
            <w:r w:rsidR="008D1BC6">
              <w:rPr>
                <w:rFonts w:eastAsia="Times New Roman" w:cs="Times New Roman"/>
                <w:i/>
                <w:iCs/>
                <w:color w:val="414142"/>
                <w:kern w:val="0"/>
                <w:lang w:eastAsia="lv-LV"/>
                <w14:ligatures w14:val="none"/>
              </w:rPr>
              <w:t>u</w:t>
            </w:r>
            <w:r w:rsidR="00D8326C">
              <w:rPr>
                <w:rFonts w:eastAsia="Times New Roman" w:cs="Times New Roman"/>
                <w:i/>
                <w:iCs/>
                <w:color w:val="414142"/>
                <w:kern w:val="0"/>
                <w:lang w:eastAsia="lv-LV"/>
                <w14:ligatures w14:val="none"/>
              </w:rPr>
              <w:t>, gan VDAA, gan IUB</w:t>
            </w:r>
            <w:r w:rsidR="008D1BC6">
              <w:rPr>
                <w:rFonts w:eastAsia="Times New Roman" w:cs="Times New Roman"/>
                <w:i/>
                <w:iCs/>
                <w:color w:val="414142"/>
                <w:kern w:val="0"/>
                <w:lang w:eastAsia="lv-LV"/>
                <w14:ligatures w14:val="none"/>
              </w:rPr>
              <w:t>.</w:t>
            </w:r>
          </w:p>
          <w:p w14:paraId="5B11673A" w14:textId="77777777" w:rsidR="00702283" w:rsidRPr="000E7B56" w:rsidRDefault="00702283" w:rsidP="00702283">
            <w:pPr>
              <w:ind w:left="45" w:right="45"/>
              <w:rPr>
                <w:rFonts w:eastAsia="Times New Roman" w:cs="Times New Roman"/>
                <w:i/>
                <w:iCs/>
                <w:color w:val="414142"/>
                <w:kern w:val="0"/>
                <w:lang w:eastAsia="lv-LV"/>
                <w14:ligatures w14:val="none"/>
              </w:rPr>
            </w:pPr>
            <w:r w:rsidRPr="000E7B56">
              <w:rPr>
                <w:rFonts w:eastAsia="Times New Roman" w:cs="Times New Roman"/>
                <w:i/>
                <w:iCs/>
                <w:color w:val="414142"/>
                <w:kern w:val="0"/>
                <w:lang w:eastAsia="lv-LV"/>
                <w14:ligatures w14:val="none"/>
              </w:rPr>
              <w:t> </w:t>
            </w:r>
          </w:p>
          <w:p w14:paraId="7E14FBA0" w14:textId="515E93F7" w:rsidR="00B739C5" w:rsidRPr="000E7B56" w:rsidRDefault="00702283" w:rsidP="00B739C5">
            <w:pPr>
              <w:rPr>
                <w:rFonts w:eastAsia="Times New Roman" w:cs="Times New Roman"/>
                <w:i/>
                <w:iCs/>
                <w:color w:val="414142"/>
                <w:kern w:val="0"/>
                <w:lang w:eastAsia="lv-LV"/>
                <w14:ligatures w14:val="none"/>
              </w:rPr>
            </w:pPr>
            <w:r w:rsidRPr="000E7B56">
              <w:rPr>
                <w:rFonts w:eastAsia="Times New Roman" w:cs="Times New Roman"/>
                <w:i/>
                <w:iCs/>
                <w:color w:val="414142"/>
                <w:kern w:val="0"/>
                <w:u w:val="single"/>
                <w:lang w:eastAsia="lv-LV"/>
                <w14:ligatures w14:val="none"/>
              </w:rPr>
              <w:t>Sociālie ieguvumi</w:t>
            </w:r>
            <w:r w:rsidRPr="000E7B56">
              <w:rPr>
                <w:rFonts w:eastAsia="Times New Roman" w:cs="Times New Roman"/>
                <w:i/>
                <w:iCs/>
                <w:color w:val="414142"/>
                <w:kern w:val="0"/>
                <w:lang w:eastAsia="lv-LV"/>
                <w14:ligatures w14:val="none"/>
              </w:rPr>
              <w:t xml:space="preserve">: uzlabojot iepirkumu informācijas pieejamību, </w:t>
            </w:r>
            <w:r w:rsidR="00E448F2" w:rsidRPr="000E7B56">
              <w:rPr>
                <w:rFonts w:eastAsia="Times New Roman" w:cs="Times New Roman"/>
                <w:i/>
                <w:iCs/>
                <w:color w:val="414142"/>
                <w:kern w:val="0"/>
                <w:lang w:eastAsia="lv-LV"/>
                <w14:ligatures w14:val="none"/>
              </w:rPr>
              <w:t>un ieviešot vienotu iepirkumu elektronisko pl</w:t>
            </w:r>
            <w:r w:rsidR="000E7B56">
              <w:rPr>
                <w:rFonts w:eastAsia="Times New Roman" w:cs="Times New Roman"/>
                <w:i/>
                <w:iCs/>
                <w:color w:val="414142"/>
                <w:kern w:val="0"/>
                <w:lang w:eastAsia="lv-LV"/>
                <w14:ligatures w14:val="none"/>
              </w:rPr>
              <w:t>at</w:t>
            </w:r>
            <w:r w:rsidR="00E448F2" w:rsidRPr="000E7B56">
              <w:rPr>
                <w:rFonts w:eastAsia="Times New Roman" w:cs="Times New Roman"/>
                <w:i/>
                <w:iCs/>
                <w:color w:val="414142"/>
                <w:kern w:val="0"/>
                <w:lang w:eastAsia="lv-LV"/>
                <w14:ligatures w14:val="none"/>
              </w:rPr>
              <w:t xml:space="preserve">formu </w:t>
            </w:r>
            <w:r w:rsidR="00B739C5" w:rsidRPr="000E7B56">
              <w:rPr>
                <w:rFonts w:eastAsia="Times New Roman" w:cs="Times New Roman"/>
                <w:i/>
                <w:iCs/>
                <w:color w:val="414142"/>
                <w:kern w:val="0"/>
                <w:lang w:eastAsia="lv-LV"/>
                <w14:ligatures w14:val="none"/>
              </w:rPr>
              <w:t>tiek nodro</w:t>
            </w:r>
            <w:r w:rsidR="000E7B56">
              <w:rPr>
                <w:rFonts w:eastAsia="Times New Roman" w:cs="Times New Roman"/>
                <w:i/>
                <w:iCs/>
                <w:color w:val="414142"/>
                <w:kern w:val="0"/>
                <w:lang w:eastAsia="lv-LV"/>
                <w14:ligatures w14:val="none"/>
              </w:rPr>
              <w:t>š</w:t>
            </w:r>
            <w:r w:rsidR="00B94C18">
              <w:rPr>
                <w:rFonts w:eastAsia="Times New Roman" w:cs="Times New Roman"/>
                <w:i/>
                <w:iCs/>
                <w:color w:val="414142"/>
                <w:kern w:val="0"/>
                <w:lang w:eastAsia="lv-LV"/>
                <w14:ligatures w14:val="none"/>
              </w:rPr>
              <w:t>i</w:t>
            </w:r>
            <w:r w:rsidR="00B739C5" w:rsidRPr="000E7B56">
              <w:rPr>
                <w:rFonts w:eastAsia="Times New Roman" w:cs="Times New Roman"/>
                <w:i/>
                <w:iCs/>
                <w:color w:val="414142"/>
                <w:kern w:val="0"/>
                <w:lang w:eastAsia="lv-LV"/>
                <w14:ligatures w14:val="none"/>
              </w:rPr>
              <w:t>nāta vienota pārvaldība</w:t>
            </w:r>
            <w:r w:rsidR="001C6FC5">
              <w:rPr>
                <w:rFonts w:eastAsia="Times New Roman" w:cs="Times New Roman"/>
                <w:i/>
                <w:iCs/>
                <w:color w:val="414142"/>
                <w:kern w:val="0"/>
                <w:lang w:eastAsia="lv-LV"/>
                <w14:ligatures w14:val="none"/>
              </w:rPr>
              <w:t xml:space="preserve"> un</w:t>
            </w:r>
            <w:r w:rsidR="00B739C5" w:rsidRPr="000E7B56">
              <w:rPr>
                <w:rFonts w:eastAsia="Times New Roman" w:cs="Times New Roman"/>
                <w:i/>
                <w:iCs/>
                <w:color w:val="414142"/>
                <w:kern w:val="0"/>
                <w:lang w:eastAsia="lv-LV"/>
                <w14:ligatures w14:val="none"/>
              </w:rPr>
              <w:t xml:space="preserve"> uzlabo</w:t>
            </w:r>
            <w:r w:rsidR="00B94C18">
              <w:rPr>
                <w:rFonts w:eastAsia="Times New Roman" w:cs="Times New Roman"/>
                <w:i/>
                <w:iCs/>
                <w:color w:val="414142"/>
                <w:kern w:val="0"/>
                <w:lang w:eastAsia="lv-LV"/>
                <w14:ligatures w14:val="none"/>
              </w:rPr>
              <w:t>ta</w:t>
            </w:r>
            <w:r w:rsidR="00B739C5" w:rsidRPr="000E7B56">
              <w:rPr>
                <w:rFonts w:eastAsia="Times New Roman" w:cs="Times New Roman"/>
                <w:i/>
                <w:iCs/>
                <w:color w:val="414142"/>
                <w:kern w:val="0"/>
                <w:lang w:eastAsia="lv-LV"/>
                <w14:ligatures w14:val="none"/>
              </w:rPr>
              <w:t xml:space="preserve"> iepirkumu </w:t>
            </w:r>
            <w:r w:rsidR="6B9E026E" w:rsidRPr="73BCBBE1">
              <w:rPr>
                <w:rFonts w:eastAsia="Times New Roman" w:cs="Times New Roman"/>
                <w:i/>
                <w:iCs/>
                <w:color w:val="414142"/>
                <w:kern w:val="0"/>
                <w:lang w:eastAsia="lv-LV"/>
                <w14:ligatures w14:val="none"/>
              </w:rPr>
              <w:t>caurskatāmī</w:t>
            </w:r>
            <w:r w:rsidR="63D5CF57" w:rsidRPr="73BCBBE1">
              <w:rPr>
                <w:rFonts w:eastAsia="Times New Roman" w:cs="Times New Roman"/>
                <w:i/>
                <w:iCs/>
                <w:color w:val="414142"/>
                <w:kern w:val="0"/>
                <w:lang w:eastAsia="lv-LV"/>
                <w14:ligatures w14:val="none"/>
              </w:rPr>
              <w:t>b</w:t>
            </w:r>
            <w:r w:rsidR="4A7FD045" w:rsidRPr="73BCBBE1">
              <w:rPr>
                <w:rFonts w:eastAsia="Times New Roman" w:cs="Times New Roman"/>
                <w:i/>
                <w:iCs/>
                <w:color w:val="414142"/>
                <w:kern w:val="0"/>
                <w:lang w:eastAsia="lv-LV"/>
                <w14:ligatures w14:val="none"/>
              </w:rPr>
              <w:t>a</w:t>
            </w:r>
            <w:r w:rsidR="15B068B1" w:rsidRPr="73BCBBE1">
              <w:rPr>
                <w:rFonts w:eastAsia="Times New Roman" w:cs="Times New Roman"/>
                <w:i/>
                <w:iCs/>
                <w:color w:val="414142"/>
                <w:kern w:val="0"/>
                <w:lang w:eastAsia="lv-LV"/>
                <w14:ligatures w14:val="none"/>
              </w:rPr>
              <w:t>.</w:t>
            </w:r>
            <w:r w:rsidR="000E7B56" w:rsidRPr="000E7B56">
              <w:rPr>
                <w:rFonts w:eastAsia="Times New Roman" w:cs="Times New Roman"/>
                <w:i/>
                <w:iCs/>
                <w:color w:val="414142"/>
                <w:kern w:val="0"/>
                <w:lang w:eastAsia="lv-LV"/>
                <w14:ligatures w14:val="none"/>
              </w:rPr>
              <w:t xml:space="preserve"> Pieņemot, ka </w:t>
            </w:r>
            <w:r w:rsidR="00846FFF">
              <w:rPr>
                <w:rFonts w:eastAsia="Times New Roman" w:cs="Times New Roman"/>
                <w:i/>
                <w:iCs/>
                <w:color w:val="414142"/>
                <w:kern w:val="0"/>
                <w:lang w:eastAsia="lv-LV"/>
                <w14:ligatures w14:val="none"/>
              </w:rPr>
              <w:t>platformā</w:t>
            </w:r>
            <w:r w:rsidR="000E7B56" w:rsidRPr="000E7B56">
              <w:rPr>
                <w:rFonts w:eastAsia="Times New Roman" w:cs="Times New Roman"/>
                <w:i/>
                <w:iCs/>
                <w:color w:val="414142"/>
                <w:kern w:val="0"/>
                <w:lang w:eastAsia="lv-LV"/>
                <w14:ligatures w14:val="none"/>
              </w:rPr>
              <w:t xml:space="preserve"> tiek izsludināti iepirkumi ar augstu monetāro vērtību, netiešie ieguvumi sabiedrībai var izpausties konkurences pieaugumā, administratīvo un piegādātāju izmaksu samazinājumā, kā arī caurskatāmības un iepirkumu kvalitātes uzlabošanā. Rezultātā tiek nodrošināta plašāka dalība iepirkumos, kas rada netiešos finansiālos ieguvumus, piemēram, izdevīgākus piedāvājumus un izdevīgākus iepirkumu rezultātus.</w:t>
            </w:r>
            <w:r w:rsidR="00B739C5" w:rsidRPr="000E7B56">
              <w:rPr>
                <w:rFonts w:eastAsia="Times New Roman" w:cs="Times New Roman"/>
                <w:i/>
                <w:iCs/>
                <w:color w:val="414142"/>
                <w:kern w:val="0"/>
                <w:lang w:eastAsia="lv-LV"/>
                <w14:ligatures w14:val="none"/>
              </w:rPr>
              <w:t xml:space="preserve"> </w:t>
            </w:r>
          </w:p>
          <w:p w14:paraId="32E8EA19" w14:textId="6A72725A" w:rsidR="006A4B23" w:rsidRDefault="0054333A" w:rsidP="006A4B23">
            <w:pPr>
              <w:pStyle w:val="ListParagraph"/>
              <w:numPr>
                <w:ilvl w:val="0"/>
                <w:numId w:val="24"/>
              </w:numPr>
              <w:ind w:right="45"/>
              <w:rPr>
                <w:rFonts w:eastAsia="Times New Roman" w:cs="Times New Roman"/>
                <w:i/>
                <w:iCs/>
                <w:color w:val="414142"/>
                <w:kern w:val="0"/>
                <w:lang w:eastAsia="lv-LV"/>
                <w14:ligatures w14:val="none"/>
              </w:rPr>
            </w:pPr>
            <w:r w:rsidRPr="00A115AE">
              <w:rPr>
                <w:rFonts w:eastAsia="Times New Roman" w:cs="Times New Roman"/>
                <w:i/>
                <w:iCs/>
                <w:color w:val="414142"/>
                <w:kern w:val="0"/>
                <w:lang w:eastAsia="lv-LV"/>
                <w14:ligatures w14:val="none"/>
              </w:rPr>
              <w:t>Vidējais ieguvums no saimnieciski izdevīgāku līgumu noslēgšanas tiek lēsts vismaz 0,005 % apmērā no gada iepirkumu līgumcenu kopējās vērtības. Ņemot vērā, ka 2025. gadā iepirkumu līgumi tika noslēgti par kopējo summu 7 986 877 617,00 euro, indikatīvi aprēķinātais monetārais ietaupījums gadā veido aptuveni 399 343,88 euro.</w:t>
            </w:r>
            <w:r w:rsidR="006A4B23" w:rsidRPr="00A115AE">
              <w:rPr>
                <w:rFonts w:eastAsia="Times New Roman" w:cs="Times New Roman"/>
                <w:i/>
                <w:iCs/>
                <w:color w:val="414142"/>
                <w:kern w:val="0"/>
                <w:lang w:eastAsia="lv-LV"/>
                <w14:ligatures w14:val="none"/>
              </w:rPr>
              <w:t xml:space="preserve"> </w:t>
            </w:r>
            <w:r w:rsidRPr="00A115AE">
              <w:rPr>
                <w:rFonts w:eastAsia="Times New Roman" w:cs="Times New Roman"/>
                <w:i/>
                <w:iCs/>
                <w:color w:val="414142"/>
                <w:kern w:val="0"/>
                <w:lang w:eastAsia="lv-LV"/>
                <w14:ligatures w14:val="none"/>
              </w:rPr>
              <w:t xml:space="preserve">Pieņemot, ka šāds ietaupījuma apmērs saglabājas nemainīgs arī turpmākajos gados, 10 gadu periodā kopējais sabiedrības ieguvums sasniegtu aptuveni </w:t>
            </w:r>
            <w:r w:rsidRPr="007368E8">
              <w:rPr>
                <w:rFonts w:eastAsia="Times New Roman" w:cs="Times New Roman"/>
                <w:i/>
                <w:iCs/>
                <w:color w:val="414142"/>
                <w:kern w:val="0"/>
                <w:lang w:eastAsia="lv-LV"/>
                <w14:ligatures w14:val="none"/>
              </w:rPr>
              <w:t>3</w:t>
            </w:r>
            <w:r w:rsidR="007368E8" w:rsidRPr="001A191B">
              <w:rPr>
                <w:rFonts w:eastAsia="Times New Roman" w:cs="Times New Roman"/>
                <w:i/>
                <w:iCs/>
                <w:color w:val="414142"/>
                <w:kern w:val="0"/>
                <w:lang w:eastAsia="lv-LV"/>
                <w14:ligatures w14:val="none"/>
              </w:rPr>
              <w:t> </w:t>
            </w:r>
            <w:r w:rsidRPr="007368E8">
              <w:rPr>
                <w:rFonts w:eastAsia="Times New Roman" w:cs="Times New Roman"/>
                <w:i/>
                <w:iCs/>
                <w:color w:val="414142"/>
                <w:kern w:val="0"/>
                <w:lang w:eastAsia="lv-LV"/>
                <w14:ligatures w14:val="none"/>
              </w:rPr>
              <w:t>993</w:t>
            </w:r>
            <w:r w:rsidR="007368E8" w:rsidRPr="001A191B">
              <w:rPr>
                <w:rFonts w:eastAsia="Times New Roman" w:cs="Times New Roman"/>
                <w:i/>
                <w:iCs/>
                <w:color w:val="414142"/>
                <w:kern w:val="0"/>
                <w:lang w:eastAsia="lv-LV"/>
                <w14:ligatures w14:val="none"/>
              </w:rPr>
              <w:t> </w:t>
            </w:r>
            <w:r w:rsidRPr="00A115AE">
              <w:rPr>
                <w:rFonts w:eastAsia="Times New Roman" w:cs="Times New Roman"/>
                <w:i/>
                <w:iCs/>
                <w:color w:val="414142"/>
                <w:kern w:val="0"/>
                <w:lang w:eastAsia="lv-LV"/>
                <w14:ligatures w14:val="none"/>
              </w:rPr>
              <w:t>438,80 euro.</w:t>
            </w:r>
          </w:p>
          <w:p w14:paraId="5A2D628D" w14:textId="583337D3" w:rsidR="00BD5146" w:rsidRDefault="00BD5146" w:rsidP="00A115AE">
            <w:pPr>
              <w:pStyle w:val="ListParagraph"/>
              <w:numPr>
                <w:ilvl w:val="0"/>
                <w:numId w:val="24"/>
              </w:numPr>
              <w:ind w:right="45"/>
              <w:rPr>
                <w:rFonts w:eastAsia="Times New Roman" w:cs="Times New Roman"/>
                <w:i/>
                <w:iCs/>
                <w:color w:val="414142"/>
                <w:kern w:val="0"/>
                <w:lang w:eastAsia="lv-LV"/>
                <w14:ligatures w14:val="none"/>
              </w:rPr>
            </w:pPr>
            <w:r w:rsidRPr="00A115AE">
              <w:rPr>
                <w:i/>
                <w:iCs/>
                <w:color w:val="414142"/>
              </w:rPr>
              <w:t xml:space="preserve">Papildus tam uzņēmējiem rodas būtisks laika ietaupījums, pateicoties vienkāršotākai iepirkumu izsekojamībai un piedāvājumu iesniegšanai iepirkumos. Balstoties uz ekspertu pieņēmumiem un lietotāju </w:t>
            </w:r>
            <w:r w:rsidR="005F21E8" w:rsidRPr="00A115AE">
              <w:rPr>
                <w:i/>
                <w:iCs/>
                <w:color w:val="414142"/>
              </w:rPr>
              <w:t>pieredzi</w:t>
            </w:r>
            <w:r w:rsidRPr="00A115AE">
              <w:rPr>
                <w:i/>
                <w:iCs/>
                <w:color w:val="414142"/>
              </w:rPr>
              <w:t>, tiek lēsts, ka laika ietaupījums vidēji veido 20 minūtes uz vienu iepirkumu.</w:t>
            </w:r>
            <w:r w:rsidR="001961CB" w:rsidRPr="00A115AE">
              <w:rPr>
                <w:i/>
                <w:iCs/>
                <w:color w:val="414142"/>
              </w:rPr>
              <w:t xml:space="preserve"> </w:t>
            </w:r>
            <w:r w:rsidRPr="00A115AE">
              <w:rPr>
                <w:rFonts w:eastAsia="Times New Roman" w:cs="Times New Roman"/>
                <w:i/>
                <w:iCs/>
                <w:color w:val="414142"/>
                <w:kern w:val="0"/>
                <w:lang w:eastAsia="lv-LV"/>
                <w14:ligatures w14:val="none"/>
              </w:rPr>
              <w:t>Laika ietaupījuma monetārā vērtība ir aprēķināta, izmantojot Centrālās statistikas pārvaldes publiski pieejamos datus par 2025. gada vidējo mēnešalgu, tai pieskaitot sociālās apdrošināšanas iemaksas</w:t>
            </w:r>
            <w:r w:rsidR="00911A8A">
              <w:rPr>
                <w:rFonts w:eastAsia="Times New Roman" w:cs="Times New Roman"/>
                <w:i/>
                <w:iCs/>
                <w:color w:val="414142"/>
                <w:kern w:val="0"/>
                <w:lang w:eastAsia="lv-LV"/>
                <w14:ligatures w14:val="none"/>
              </w:rPr>
              <w:t xml:space="preserve"> (</w:t>
            </w:r>
            <w:r w:rsidR="00911A8A" w:rsidRPr="009B5646">
              <w:rPr>
                <w:rFonts w:eastAsia="Times New Roman" w:cs="Times New Roman"/>
                <w:i/>
                <w:iCs/>
                <w:color w:val="414142"/>
                <w:kern w:val="0"/>
                <w:lang w:eastAsia="lv-LV"/>
                <w14:ligatures w14:val="none"/>
              </w:rPr>
              <w:t>VSAOI</w:t>
            </w:r>
            <w:r w:rsidR="00911A8A">
              <w:rPr>
                <w:rFonts w:eastAsia="Times New Roman" w:cs="Times New Roman"/>
                <w:i/>
                <w:iCs/>
                <w:color w:val="414142"/>
                <w:kern w:val="0"/>
                <w:lang w:eastAsia="lv-LV"/>
                <w14:ligatures w14:val="none"/>
              </w:rPr>
              <w:t xml:space="preserve"> (23,59%</w:t>
            </w:r>
            <w:r w:rsidR="00911A8A" w:rsidRPr="009B5646">
              <w:rPr>
                <w:rFonts w:eastAsia="Times New Roman" w:cs="Times New Roman"/>
                <w:i/>
                <w:iCs/>
                <w:color w:val="414142"/>
                <w:kern w:val="0"/>
                <w:lang w:eastAsia="lv-LV"/>
                <w14:ligatures w14:val="none"/>
              </w:rPr>
              <w:t>.</w:t>
            </w:r>
            <w:r w:rsidRPr="00A115AE">
              <w:rPr>
                <w:rFonts w:eastAsia="Times New Roman" w:cs="Times New Roman"/>
                <w:i/>
                <w:iCs/>
                <w:color w:val="414142"/>
                <w:kern w:val="0"/>
                <w:lang w:eastAsia="lv-LV"/>
                <w14:ligatures w14:val="none"/>
              </w:rPr>
              <w:t>. Atbilstoši šiem datiem vidējā stundas likme ir 13,57 euro.</w:t>
            </w:r>
            <w:r w:rsidR="000847CE">
              <w:rPr>
                <w:rFonts w:eastAsia="Times New Roman" w:cs="Times New Roman"/>
                <w:i/>
                <w:iCs/>
                <w:color w:val="414142"/>
                <w:kern w:val="0"/>
                <w:lang w:eastAsia="lv-LV"/>
                <w14:ligatures w14:val="none"/>
              </w:rPr>
              <w:t xml:space="preserve"> </w:t>
            </w:r>
            <w:r w:rsidRPr="00A115AE">
              <w:rPr>
                <w:rFonts w:eastAsia="Times New Roman" w:cs="Times New Roman"/>
                <w:i/>
                <w:iCs/>
                <w:color w:val="414142"/>
                <w:kern w:val="0"/>
                <w:lang w:eastAsia="lv-LV"/>
                <w14:ligatures w14:val="none"/>
              </w:rPr>
              <w:t>Ņemot vērā, ka saskaņā ar IUB datu vizualizācijas rīkā pieejamo informāciju gadā tiek izsludināti 12 281 iepirkumi, indikatīvi aprēķinātais gada ietaupījums uzņēmējiem veido aptuveni 183 135,17 euro.</w:t>
            </w:r>
            <w:r w:rsidR="000847CE">
              <w:rPr>
                <w:rFonts w:eastAsia="Times New Roman" w:cs="Times New Roman"/>
                <w:i/>
                <w:iCs/>
                <w:color w:val="414142"/>
                <w:kern w:val="0"/>
                <w:lang w:eastAsia="lv-LV"/>
                <w14:ligatures w14:val="none"/>
              </w:rPr>
              <w:t xml:space="preserve"> </w:t>
            </w:r>
            <w:r w:rsidRPr="00A115AE">
              <w:rPr>
                <w:rFonts w:eastAsia="Times New Roman" w:cs="Times New Roman"/>
                <w:i/>
                <w:iCs/>
                <w:color w:val="414142"/>
                <w:kern w:val="0"/>
                <w:lang w:eastAsia="lv-LV"/>
                <w14:ligatures w14:val="none"/>
              </w:rPr>
              <w:t>Pieņemot, ka šāds ietaupījuma apmērs saglabājas nemainīgs, 10 gadu periodā saimnieciskās darbības veicējiem ietaupītā laika vērtība (aprēķināta, balstoties uz vidējo algu tautsaimniecībā) sasniegtu aptuveni 1</w:t>
            </w:r>
            <w:r w:rsidR="007368E8">
              <w:rPr>
                <w:rFonts w:eastAsia="Times New Roman" w:cs="Times New Roman"/>
                <w:i/>
                <w:iCs/>
                <w:color w:val="414142"/>
                <w:kern w:val="0"/>
                <w:lang w:eastAsia="lv-LV"/>
                <w14:ligatures w14:val="none"/>
              </w:rPr>
              <w:t> </w:t>
            </w:r>
            <w:r w:rsidRPr="00A115AE">
              <w:rPr>
                <w:rFonts w:eastAsia="Times New Roman" w:cs="Times New Roman"/>
                <w:i/>
                <w:iCs/>
                <w:color w:val="414142"/>
                <w:kern w:val="0"/>
                <w:lang w:eastAsia="lv-LV"/>
                <w14:ligatures w14:val="none"/>
              </w:rPr>
              <w:t>831</w:t>
            </w:r>
            <w:r w:rsidR="007368E8">
              <w:rPr>
                <w:rFonts w:eastAsia="Times New Roman" w:cs="Times New Roman"/>
                <w:i/>
                <w:iCs/>
                <w:color w:val="414142"/>
                <w:kern w:val="0"/>
                <w:lang w:eastAsia="lv-LV"/>
                <w14:ligatures w14:val="none"/>
              </w:rPr>
              <w:t> </w:t>
            </w:r>
            <w:r w:rsidRPr="00A115AE">
              <w:rPr>
                <w:rFonts w:eastAsia="Times New Roman" w:cs="Times New Roman"/>
                <w:i/>
                <w:iCs/>
                <w:color w:val="414142"/>
                <w:kern w:val="0"/>
                <w:lang w:eastAsia="lv-LV"/>
                <w14:ligatures w14:val="none"/>
              </w:rPr>
              <w:t>351,70 euro.</w:t>
            </w:r>
          </w:p>
          <w:p w14:paraId="6451A025" w14:textId="3FF1822D" w:rsidR="00B514DC" w:rsidRPr="001A191B" w:rsidRDefault="00B514DC" w:rsidP="001A191B">
            <w:pPr>
              <w:ind w:right="45"/>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 xml:space="preserve">Kopējie </w:t>
            </w:r>
            <w:r w:rsidR="00CB1C4A">
              <w:rPr>
                <w:rFonts w:eastAsia="Times New Roman" w:cs="Times New Roman"/>
                <w:i/>
                <w:iCs/>
                <w:color w:val="414142"/>
                <w:kern w:val="0"/>
                <w:lang w:eastAsia="lv-LV"/>
                <w14:ligatures w14:val="none"/>
              </w:rPr>
              <w:t>ieguvumi</w:t>
            </w:r>
            <w:r>
              <w:rPr>
                <w:rFonts w:eastAsia="Times New Roman" w:cs="Times New Roman"/>
                <w:i/>
                <w:iCs/>
                <w:color w:val="414142"/>
                <w:kern w:val="0"/>
                <w:lang w:eastAsia="lv-LV"/>
                <w14:ligatures w14:val="none"/>
              </w:rPr>
              <w:t xml:space="preserve"> sabiedrībai </w:t>
            </w:r>
            <w:r w:rsidR="0008621D" w:rsidRPr="009B5646">
              <w:rPr>
                <w:rFonts w:eastAsia="Times New Roman" w:cs="Times New Roman"/>
                <w:i/>
                <w:iCs/>
                <w:color w:val="414142"/>
                <w:kern w:val="0"/>
                <w:lang w:eastAsia="lv-LV"/>
                <w14:ligatures w14:val="none"/>
              </w:rPr>
              <w:t xml:space="preserve">10 gadu periodā </w:t>
            </w:r>
            <w:r>
              <w:rPr>
                <w:rFonts w:eastAsia="Times New Roman" w:cs="Times New Roman"/>
                <w:i/>
                <w:iCs/>
                <w:color w:val="414142"/>
                <w:kern w:val="0"/>
                <w:lang w:eastAsia="lv-LV"/>
                <w14:ligatures w14:val="none"/>
              </w:rPr>
              <w:t xml:space="preserve">vērtējami </w:t>
            </w:r>
            <w:r w:rsidR="00CB1C4A">
              <w:rPr>
                <w:rFonts w:eastAsia="Times New Roman" w:cs="Times New Roman"/>
                <w:i/>
                <w:iCs/>
                <w:color w:val="414142"/>
                <w:kern w:val="0"/>
                <w:lang w:eastAsia="lv-LV"/>
                <w14:ligatures w14:val="none"/>
              </w:rPr>
              <w:t>5</w:t>
            </w:r>
            <w:r w:rsidR="00D569D2">
              <w:rPr>
                <w:rFonts w:eastAsia="Times New Roman" w:cs="Times New Roman"/>
                <w:i/>
                <w:iCs/>
                <w:color w:val="414142"/>
                <w:kern w:val="0"/>
                <w:lang w:eastAsia="lv-LV"/>
                <w14:ligatures w14:val="none"/>
              </w:rPr>
              <w:t> </w:t>
            </w:r>
            <w:r w:rsidR="00CB1C4A">
              <w:rPr>
                <w:rFonts w:eastAsia="Times New Roman" w:cs="Times New Roman"/>
                <w:i/>
                <w:iCs/>
                <w:color w:val="414142"/>
                <w:kern w:val="0"/>
                <w:lang w:eastAsia="lv-LV"/>
                <w14:ligatures w14:val="none"/>
              </w:rPr>
              <w:t>824</w:t>
            </w:r>
            <w:r w:rsidR="00D569D2">
              <w:rPr>
                <w:rFonts w:eastAsia="Times New Roman" w:cs="Times New Roman"/>
                <w:i/>
                <w:iCs/>
                <w:color w:val="414142"/>
                <w:kern w:val="0"/>
                <w:lang w:eastAsia="lv-LV"/>
                <w14:ligatures w14:val="none"/>
              </w:rPr>
              <w:t xml:space="preserve"> </w:t>
            </w:r>
            <w:r w:rsidR="00CB1C4A">
              <w:rPr>
                <w:rFonts w:eastAsia="Times New Roman" w:cs="Times New Roman"/>
                <w:i/>
                <w:iCs/>
                <w:color w:val="414142"/>
                <w:kern w:val="0"/>
                <w:lang w:eastAsia="lv-LV"/>
                <w14:ligatures w14:val="none"/>
              </w:rPr>
              <w:t>79</w:t>
            </w:r>
            <w:r w:rsidR="00D569D2">
              <w:rPr>
                <w:rFonts w:eastAsia="Times New Roman" w:cs="Times New Roman"/>
                <w:i/>
                <w:iCs/>
                <w:color w:val="414142"/>
                <w:kern w:val="0"/>
                <w:lang w:eastAsia="lv-LV"/>
                <w14:ligatures w14:val="none"/>
              </w:rPr>
              <w:t>0</w:t>
            </w:r>
            <w:r w:rsidR="005B1CE2">
              <w:rPr>
                <w:rFonts w:eastAsia="Times New Roman" w:cs="Times New Roman"/>
                <w:i/>
                <w:iCs/>
                <w:color w:val="414142"/>
                <w:kern w:val="0"/>
                <w:lang w:eastAsia="lv-LV"/>
                <w14:ligatures w14:val="none"/>
              </w:rPr>
              <w:t>,</w:t>
            </w:r>
            <w:r w:rsidR="00CB1C4A">
              <w:rPr>
                <w:rFonts w:eastAsia="Times New Roman" w:cs="Times New Roman"/>
                <w:i/>
                <w:iCs/>
                <w:color w:val="414142"/>
                <w:kern w:val="0"/>
                <w:lang w:eastAsia="lv-LV"/>
                <w14:ligatures w14:val="none"/>
              </w:rPr>
              <w:t>05 euro apmērā</w:t>
            </w:r>
          </w:p>
          <w:p w14:paraId="5830B1EF" w14:textId="77777777" w:rsidR="00702283" w:rsidRPr="000E7B56" w:rsidRDefault="00702283" w:rsidP="00702283">
            <w:pPr>
              <w:ind w:left="45" w:right="45"/>
              <w:rPr>
                <w:rFonts w:eastAsia="Times New Roman" w:cs="Times New Roman"/>
                <w:i/>
                <w:iCs/>
                <w:color w:val="414142"/>
                <w:kern w:val="0"/>
                <w:lang w:eastAsia="lv-LV"/>
                <w14:ligatures w14:val="none"/>
              </w:rPr>
            </w:pPr>
            <w:r w:rsidRPr="000E7B56">
              <w:rPr>
                <w:rFonts w:eastAsia="Times New Roman" w:cs="Times New Roman"/>
                <w:i/>
                <w:iCs/>
                <w:color w:val="414142"/>
                <w:kern w:val="0"/>
                <w:lang w:eastAsia="lv-LV"/>
                <w14:ligatures w14:val="none"/>
              </w:rPr>
              <w:t> </w:t>
            </w:r>
          </w:p>
          <w:p w14:paraId="75EE893A" w14:textId="5B97535F" w:rsidR="0008618B" w:rsidRDefault="00702283" w:rsidP="00702283">
            <w:pPr>
              <w:ind w:left="45" w:right="45"/>
              <w:rPr>
                <w:rFonts w:eastAsia="Times New Roman" w:cs="Times New Roman"/>
                <w:i/>
                <w:iCs/>
                <w:color w:val="414142"/>
                <w:kern w:val="0"/>
                <w:lang w:eastAsia="lv-LV"/>
                <w14:ligatures w14:val="none"/>
              </w:rPr>
            </w:pPr>
            <w:r w:rsidRPr="00165F6E">
              <w:rPr>
                <w:rFonts w:eastAsia="Times New Roman" w:cs="Times New Roman"/>
                <w:i/>
                <w:iCs/>
                <w:color w:val="414142"/>
                <w:kern w:val="0"/>
                <w:u w:val="single"/>
                <w:lang w:eastAsia="lv-LV"/>
                <w14:ligatures w14:val="none"/>
              </w:rPr>
              <w:t>Ieguvumi nozarei:</w:t>
            </w:r>
            <w:r w:rsidRPr="000E7B56">
              <w:rPr>
                <w:rFonts w:eastAsia="Times New Roman" w:cs="Times New Roman"/>
                <w:i/>
                <w:iCs/>
                <w:color w:val="414142"/>
                <w:kern w:val="0"/>
                <w:lang w:eastAsia="lv-LV"/>
                <w14:ligatures w14:val="none"/>
              </w:rPr>
              <w:t> </w:t>
            </w:r>
            <w:r w:rsidR="00DC1A4B" w:rsidRPr="00DC1A4B">
              <w:rPr>
                <w:rFonts w:eastAsia="Times New Roman" w:cs="Times New Roman"/>
                <w:i/>
                <w:iCs/>
                <w:color w:val="414142"/>
                <w:kern w:val="0"/>
                <w:lang w:eastAsia="lv-LV"/>
                <w14:ligatures w14:val="none"/>
              </w:rPr>
              <w:t xml:space="preserve">Iepirkumu veicējiem </w:t>
            </w:r>
            <w:r w:rsidR="001C6FC5">
              <w:rPr>
                <w:rFonts w:eastAsia="Times New Roman" w:cs="Times New Roman"/>
                <w:i/>
                <w:iCs/>
                <w:color w:val="414142"/>
                <w:kern w:val="0"/>
                <w:lang w:eastAsia="lv-LV"/>
                <w14:ligatures w14:val="none"/>
              </w:rPr>
              <w:t xml:space="preserve">un dalībniekiem </w:t>
            </w:r>
            <w:r w:rsidR="00DC1A4B" w:rsidRPr="00DC1A4B">
              <w:rPr>
                <w:rFonts w:eastAsia="Times New Roman" w:cs="Times New Roman"/>
                <w:i/>
                <w:iCs/>
                <w:color w:val="414142"/>
                <w:kern w:val="0"/>
                <w:lang w:eastAsia="lv-LV"/>
                <w14:ligatures w14:val="none"/>
              </w:rPr>
              <w:t xml:space="preserve">tiek nodrošināta viena vienota darba vide, kas aizstāj līdzšinējās divas atsevišķās sistēmas. Vienotajā platformā ir pieejama visa ar iepirkumu saistītā informācija – izsludinātie iepirkumi, iepirkumu dokumentācija, noslēgtie līgumi, informācija par līgumu faktisko izpildi, kā arī </w:t>
            </w:r>
            <w:r w:rsidR="00233AE9">
              <w:rPr>
                <w:rFonts w:eastAsia="Times New Roman" w:cs="Times New Roman"/>
                <w:i/>
                <w:iCs/>
                <w:color w:val="414142"/>
                <w:kern w:val="0"/>
                <w:lang w:eastAsia="lv-LV"/>
                <w14:ligatures w14:val="none"/>
              </w:rPr>
              <w:t>piedāvājumu iesniegšana iepirkumos</w:t>
            </w:r>
            <w:r w:rsidR="00BF166B">
              <w:rPr>
                <w:rFonts w:eastAsia="Times New Roman" w:cs="Times New Roman"/>
                <w:i/>
                <w:iCs/>
                <w:color w:val="414142"/>
                <w:kern w:val="0"/>
                <w:lang w:eastAsia="lv-LV"/>
                <w14:ligatures w14:val="none"/>
              </w:rPr>
              <w:t xml:space="preserve"> un </w:t>
            </w:r>
            <w:r w:rsidR="00DC1A4B" w:rsidRPr="00DC1A4B">
              <w:rPr>
                <w:rFonts w:eastAsia="Times New Roman" w:cs="Times New Roman"/>
                <w:i/>
                <w:iCs/>
                <w:color w:val="414142"/>
                <w:kern w:val="0"/>
                <w:lang w:eastAsia="lv-LV"/>
                <w14:ligatures w14:val="none"/>
              </w:rPr>
              <w:t>iepirkumu rezultāti. Tas būtiski samazina informācijas dublēšanos un administratīvo slogu, vienlaikus nodrošinot ātrāku un efektīvāku iepirkumu izsludināšanu un pārvaldību. Rezultātu publicēšanas ātrums tiek būtiski uzlabots, jo informācija, kas līdz šim bija jāievada un jāpublicē divās atsevišķās sistēmās, turpmāk tiek apstrādāta un publicēta vienuviet, maksimāli izmantojot jau sistēmā pieejamos datus no piedāvājumu iesniegšanas procesa un citas iepriekš ievadītas informācijas</w:t>
            </w:r>
            <w:r w:rsidRPr="000E7B56">
              <w:rPr>
                <w:rFonts w:eastAsia="Times New Roman" w:cs="Times New Roman"/>
                <w:i/>
                <w:iCs/>
                <w:color w:val="414142"/>
                <w:kern w:val="0"/>
                <w:lang w:eastAsia="lv-LV"/>
                <w14:ligatures w14:val="none"/>
              </w:rPr>
              <w:t>, nozarei rodas laika ietaupījum</w:t>
            </w:r>
            <w:r w:rsidR="00D6167D">
              <w:rPr>
                <w:rFonts w:eastAsia="Times New Roman" w:cs="Times New Roman"/>
                <w:i/>
                <w:iCs/>
                <w:color w:val="414142"/>
                <w:kern w:val="0"/>
                <w:lang w:eastAsia="lv-LV"/>
                <w14:ligatures w14:val="none"/>
              </w:rPr>
              <w:t>s</w:t>
            </w:r>
            <w:r w:rsidR="007F1C93">
              <w:rPr>
                <w:rFonts w:eastAsia="Times New Roman" w:cs="Times New Roman"/>
                <w:i/>
                <w:iCs/>
                <w:color w:val="414142"/>
                <w:kern w:val="0"/>
                <w:lang w:eastAsia="lv-LV"/>
                <w14:ligatures w14:val="none"/>
              </w:rPr>
              <w:t>.</w:t>
            </w:r>
          </w:p>
          <w:p w14:paraId="512DC820" w14:textId="3AD6952B" w:rsidR="00EE6B89" w:rsidRPr="00371AF3" w:rsidRDefault="00D6167D" w:rsidP="00EE6B89">
            <w:pPr>
              <w:ind w:left="45" w:right="45"/>
              <w:rPr>
                <w:i/>
                <w:iCs/>
                <w:color w:val="414142"/>
              </w:rPr>
            </w:pPr>
            <w:r>
              <w:rPr>
                <w:rFonts w:eastAsia="Times New Roman" w:cs="Times New Roman"/>
                <w:i/>
                <w:iCs/>
                <w:color w:val="414142"/>
                <w:kern w:val="0"/>
                <w:lang w:eastAsia="lv-LV"/>
                <w14:ligatures w14:val="none"/>
              </w:rPr>
              <w:t xml:space="preserve"> </w:t>
            </w:r>
            <w:r w:rsidR="00EE6B89" w:rsidRPr="00371AF3">
              <w:rPr>
                <w:i/>
                <w:iCs/>
                <w:color w:val="414142"/>
              </w:rPr>
              <w:t xml:space="preserve">Attiecīgie aprēķini veikti, pamatojoties uz </w:t>
            </w:r>
            <w:r w:rsidR="00EE6B89" w:rsidRPr="00A115AE">
              <w:rPr>
                <w:i/>
                <w:iCs/>
                <w:color w:val="414142"/>
              </w:rPr>
              <w:t>iepirkumu speciālista vidējo stundas likmi</w:t>
            </w:r>
            <w:r w:rsidR="00EE6B89" w:rsidRPr="00371AF3">
              <w:rPr>
                <w:i/>
                <w:iCs/>
                <w:color w:val="414142"/>
              </w:rPr>
              <w:t xml:space="preserve">, pieskaitot darba devēja valsts sociālās apdrošināšanas obligātās iemaksas. Tiek pieņemts, ka stundas likme veido </w:t>
            </w:r>
            <w:r w:rsidR="00EE6B89" w:rsidRPr="00A115AE">
              <w:rPr>
                <w:i/>
                <w:iCs/>
                <w:color w:val="414142"/>
              </w:rPr>
              <w:t>16,10 euro/h</w:t>
            </w:r>
            <w:r w:rsidR="00A47852">
              <w:rPr>
                <w:i/>
                <w:iCs/>
                <w:color w:val="414142"/>
              </w:rPr>
              <w:t xml:space="preserve"> (ieskaitot </w:t>
            </w:r>
            <w:r w:rsidR="00A47852" w:rsidRPr="009B5646">
              <w:rPr>
                <w:rFonts w:eastAsia="Times New Roman" w:cs="Times New Roman"/>
                <w:i/>
                <w:iCs/>
                <w:color w:val="414142"/>
                <w:kern w:val="0"/>
                <w:lang w:eastAsia="lv-LV"/>
                <w14:ligatures w14:val="none"/>
              </w:rPr>
              <w:t>VSAOI</w:t>
            </w:r>
            <w:r w:rsidR="00A47852">
              <w:rPr>
                <w:rFonts w:eastAsia="Times New Roman" w:cs="Times New Roman"/>
                <w:i/>
                <w:iCs/>
                <w:color w:val="414142"/>
                <w:kern w:val="0"/>
                <w:lang w:eastAsia="lv-LV"/>
                <w14:ligatures w14:val="none"/>
              </w:rPr>
              <w:t xml:space="preserve"> 23,59%</w:t>
            </w:r>
            <w:r w:rsidR="00630483">
              <w:rPr>
                <w:rFonts w:eastAsia="Times New Roman" w:cs="Times New Roman"/>
                <w:i/>
                <w:iCs/>
                <w:color w:val="414142"/>
                <w:kern w:val="0"/>
                <w:lang w:eastAsia="lv-LV"/>
                <w14:ligatures w14:val="none"/>
              </w:rPr>
              <w:t>)</w:t>
            </w:r>
            <w:r w:rsidR="00A47852" w:rsidRPr="009B5646">
              <w:rPr>
                <w:rFonts w:eastAsia="Times New Roman" w:cs="Times New Roman"/>
                <w:i/>
                <w:iCs/>
                <w:color w:val="414142"/>
                <w:kern w:val="0"/>
                <w:lang w:eastAsia="lv-LV"/>
                <w14:ligatures w14:val="none"/>
              </w:rPr>
              <w:t>.</w:t>
            </w:r>
            <w:r w:rsidR="00EE6B89" w:rsidRPr="00371AF3">
              <w:rPr>
                <w:i/>
                <w:iCs/>
                <w:color w:val="414142"/>
              </w:rPr>
              <w:t>, balstoties uz Valsts ieņēmumu dienesta publiski pieejamo informāciju par publiskā sektora atalgojuma līmeņiem.</w:t>
            </w:r>
          </w:p>
          <w:p w14:paraId="3F55BDB9" w14:textId="77777777" w:rsidR="00A115AE" w:rsidRDefault="00EE6B89" w:rsidP="000847CE">
            <w:pPr>
              <w:pStyle w:val="ListParagraph"/>
              <w:numPr>
                <w:ilvl w:val="0"/>
                <w:numId w:val="24"/>
              </w:numPr>
              <w:ind w:right="45"/>
              <w:rPr>
                <w:rFonts w:eastAsia="Times New Roman" w:cs="Times New Roman"/>
                <w:i/>
                <w:iCs/>
                <w:color w:val="414142"/>
                <w:kern w:val="0"/>
                <w:lang w:eastAsia="lv-LV"/>
                <w14:ligatures w14:val="none"/>
              </w:rPr>
            </w:pPr>
            <w:r w:rsidRPr="00A115AE">
              <w:rPr>
                <w:rFonts w:eastAsia="Times New Roman" w:cs="Times New Roman"/>
                <w:i/>
                <w:iCs/>
                <w:color w:val="414142"/>
                <w:kern w:val="0"/>
                <w:lang w:eastAsia="lv-LV"/>
                <w14:ligatures w14:val="none"/>
              </w:rPr>
              <w:t>Autorizēšanās laika samazinājums divās sistēmās tiek lēsts 0,30 sekundes uz katru veiksmīgu autorizācijas gadījumu. 2025. gadā tika reģistrēti 82 579 veiksmīgi autorizācijas gadījumi. Attiecīgi laika ietaupījuma monetārā vērtība indikatīvi aplēsta 11 079,38 euro gadā.</w:t>
            </w:r>
          </w:p>
          <w:p w14:paraId="03F6D94E" w14:textId="77777777" w:rsidR="00A115AE" w:rsidRDefault="00EE6B89" w:rsidP="00A115AE">
            <w:pPr>
              <w:pStyle w:val="ListParagraph"/>
              <w:numPr>
                <w:ilvl w:val="0"/>
                <w:numId w:val="24"/>
              </w:numPr>
              <w:ind w:right="45"/>
              <w:rPr>
                <w:rFonts w:eastAsia="Times New Roman" w:cs="Times New Roman"/>
                <w:i/>
                <w:iCs/>
                <w:color w:val="414142"/>
                <w:kern w:val="0"/>
                <w:lang w:eastAsia="lv-LV"/>
                <w14:ligatures w14:val="none"/>
              </w:rPr>
            </w:pPr>
            <w:r w:rsidRPr="00A115AE">
              <w:rPr>
                <w:rFonts w:eastAsia="Times New Roman" w:cs="Times New Roman"/>
                <w:i/>
                <w:iCs/>
                <w:color w:val="414142"/>
                <w:kern w:val="0"/>
                <w:lang w:eastAsia="lv-LV"/>
                <w14:ligatures w14:val="none"/>
              </w:rPr>
              <w:t>Iepirkumu izsludināšanai nepieciešamā laika samazinājums, balstoties uz ekspertu pieņēmumiem, tiek vērtēts līdz 30 minūtēm uz katru izsludināto iepirkumu. Saskaņā ar IUB datu vizualizācijas rīkā pieejamo informāciju 2025. gadā tika izsludināti 12 281 iepirkumi, attiecīgi monetārā ietaupījuma vērtība gadā indikatīvi veido 98 862,05 euro</w:t>
            </w:r>
            <w:r w:rsidR="00A115AE">
              <w:rPr>
                <w:rFonts w:eastAsia="Times New Roman" w:cs="Times New Roman"/>
                <w:i/>
                <w:iCs/>
                <w:color w:val="414142"/>
                <w:kern w:val="0"/>
                <w:lang w:eastAsia="lv-LV"/>
                <w14:ligatures w14:val="none"/>
              </w:rPr>
              <w:t xml:space="preserve">. </w:t>
            </w:r>
          </w:p>
          <w:p w14:paraId="200A746A" w14:textId="3ED81DAA" w:rsidR="00EE6B89" w:rsidRDefault="00EE6B89" w:rsidP="00A115AE">
            <w:pPr>
              <w:pStyle w:val="ListParagraph"/>
              <w:numPr>
                <w:ilvl w:val="0"/>
                <w:numId w:val="24"/>
              </w:numPr>
              <w:ind w:right="45"/>
              <w:rPr>
                <w:rFonts w:eastAsia="Times New Roman" w:cs="Times New Roman"/>
                <w:i/>
                <w:iCs/>
                <w:color w:val="414142"/>
                <w:kern w:val="0"/>
                <w:lang w:eastAsia="lv-LV"/>
                <w14:ligatures w14:val="none"/>
              </w:rPr>
            </w:pPr>
            <w:r w:rsidRPr="00A115AE">
              <w:rPr>
                <w:rFonts w:eastAsia="Times New Roman" w:cs="Times New Roman"/>
                <w:i/>
                <w:iCs/>
                <w:color w:val="414142"/>
                <w:kern w:val="0"/>
                <w:lang w:eastAsia="lv-LV"/>
                <w14:ligatures w14:val="none"/>
              </w:rPr>
              <w:t>Iepirkumu rezultātu publicēšanai nepieciešamā laika samazinājums par noslēgtajiem iepirkumu līgumiem, kā ekspertu pieņēmums, tiek vērtēts līdz 20 minūtēm uz katru noslēgto līgumu. Saskaņā ar IUB datu vizualizācijas rīkā pieejamo informāciju 2025. gadā tika noslēgti 25 107 iepirkumu līgumi, līdz ar to laika ietaupījuma monetārā vērtība gadā ir indikatīvi aplēsta 134 606,16 euro.</w:t>
            </w:r>
          </w:p>
          <w:p w14:paraId="63F21BCF" w14:textId="576654CD" w:rsidR="009E5948" w:rsidRPr="001A191B" w:rsidRDefault="009E5948" w:rsidP="001A191B">
            <w:pPr>
              <w:ind w:right="45"/>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 xml:space="preserve">Kopējie </w:t>
            </w:r>
            <w:r w:rsidR="00485FA9">
              <w:rPr>
                <w:rFonts w:eastAsia="Times New Roman" w:cs="Times New Roman"/>
                <w:i/>
                <w:iCs/>
                <w:color w:val="414142"/>
                <w:kern w:val="0"/>
                <w:lang w:eastAsia="lv-LV"/>
                <w14:ligatures w14:val="none"/>
              </w:rPr>
              <w:t xml:space="preserve">ieguvumi </w:t>
            </w:r>
            <w:r>
              <w:rPr>
                <w:rFonts w:eastAsia="Times New Roman" w:cs="Times New Roman"/>
                <w:i/>
                <w:iCs/>
                <w:color w:val="414142"/>
                <w:kern w:val="0"/>
                <w:lang w:eastAsia="lv-LV"/>
                <w14:ligatures w14:val="none"/>
              </w:rPr>
              <w:t xml:space="preserve">nozarei </w:t>
            </w:r>
            <w:r w:rsidR="0008621D" w:rsidRPr="009B5646">
              <w:rPr>
                <w:rFonts w:eastAsia="Times New Roman" w:cs="Times New Roman"/>
                <w:i/>
                <w:iCs/>
                <w:color w:val="414142"/>
                <w:kern w:val="0"/>
                <w:lang w:eastAsia="lv-LV"/>
                <w14:ligatures w14:val="none"/>
              </w:rPr>
              <w:t xml:space="preserve">10 gadu periodā </w:t>
            </w:r>
            <w:r>
              <w:rPr>
                <w:rFonts w:eastAsia="Times New Roman" w:cs="Times New Roman"/>
                <w:i/>
                <w:iCs/>
                <w:color w:val="414142"/>
                <w:kern w:val="0"/>
                <w:lang w:eastAsia="lv-LV"/>
                <w14:ligatures w14:val="none"/>
              </w:rPr>
              <w:t xml:space="preserve">vērtējami </w:t>
            </w:r>
            <w:r w:rsidR="00B514DC">
              <w:rPr>
                <w:rFonts w:eastAsia="Times New Roman" w:cs="Times New Roman"/>
                <w:i/>
                <w:iCs/>
                <w:color w:val="414142"/>
                <w:kern w:val="0"/>
                <w:lang w:eastAsia="lv-LV"/>
                <w14:ligatures w14:val="none"/>
              </w:rPr>
              <w:t>2</w:t>
            </w:r>
            <w:r w:rsidR="004C0A7B">
              <w:rPr>
                <w:rFonts w:eastAsia="Times New Roman" w:cs="Times New Roman"/>
                <w:i/>
                <w:iCs/>
                <w:color w:val="414142"/>
                <w:kern w:val="0"/>
                <w:lang w:eastAsia="lv-LV"/>
                <w14:ligatures w14:val="none"/>
              </w:rPr>
              <w:t xml:space="preserve"> </w:t>
            </w:r>
            <w:r w:rsidR="00B514DC">
              <w:rPr>
                <w:rFonts w:eastAsia="Times New Roman" w:cs="Times New Roman"/>
                <w:i/>
                <w:iCs/>
                <w:color w:val="414142"/>
                <w:kern w:val="0"/>
                <w:lang w:eastAsia="lv-LV"/>
                <w14:ligatures w14:val="none"/>
              </w:rPr>
              <w:t>445</w:t>
            </w:r>
            <w:r w:rsidR="004C0A7B">
              <w:rPr>
                <w:rFonts w:eastAsia="Times New Roman" w:cs="Times New Roman"/>
                <w:i/>
                <w:iCs/>
                <w:color w:val="414142"/>
                <w:kern w:val="0"/>
                <w:lang w:eastAsia="lv-LV"/>
                <w14:ligatures w14:val="none"/>
              </w:rPr>
              <w:t xml:space="preserve"> </w:t>
            </w:r>
            <w:r w:rsidR="00B514DC">
              <w:rPr>
                <w:rFonts w:eastAsia="Times New Roman" w:cs="Times New Roman"/>
                <w:i/>
                <w:iCs/>
                <w:color w:val="414142"/>
                <w:kern w:val="0"/>
                <w:lang w:eastAsia="lv-LV"/>
                <w14:ligatures w14:val="none"/>
              </w:rPr>
              <w:t>47</w:t>
            </w:r>
            <w:r w:rsidR="004C0A7B">
              <w:rPr>
                <w:rFonts w:eastAsia="Times New Roman" w:cs="Times New Roman"/>
                <w:i/>
                <w:iCs/>
                <w:color w:val="414142"/>
                <w:kern w:val="0"/>
                <w:lang w:eastAsia="lv-LV"/>
                <w14:ligatures w14:val="none"/>
              </w:rPr>
              <w:t>5</w:t>
            </w:r>
            <w:r w:rsidR="00B514DC">
              <w:rPr>
                <w:rFonts w:eastAsia="Times New Roman" w:cs="Times New Roman"/>
                <w:i/>
                <w:iCs/>
                <w:color w:val="414142"/>
                <w:kern w:val="0"/>
                <w:lang w:eastAsia="lv-LV"/>
                <w14:ligatures w14:val="none"/>
              </w:rPr>
              <w:t>,9</w:t>
            </w:r>
            <w:r w:rsidR="004C0A7B">
              <w:rPr>
                <w:rFonts w:eastAsia="Times New Roman" w:cs="Times New Roman"/>
                <w:i/>
                <w:iCs/>
                <w:color w:val="414142"/>
                <w:kern w:val="0"/>
                <w:lang w:eastAsia="lv-LV"/>
                <w14:ligatures w14:val="none"/>
              </w:rPr>
              <w:t>0</w:t>
            </w:r>
            <w:r w:rsidR="00B514DC">
              <w:rPr>
                <w:rFonts w:eastAsia="Times New Roman" w:cs="Times New Roman"/>
                <w:i/>
                <w:iCs/>
                <w:color w:val="414142"/>
                <w:kern w:val="0"/>
                <w:lang w:eastAsia="lv-LV"/>
                <w14:ligatures w14:val="none"/>
              </w:rPr>
              <w:t xml:space="preserve"> euro</w:t>
            </w:r>
            <w:r w:rsidR="00CB1C4A">
              <w:rPr>
                <w:rFonts w:eastAsia="Times New Roman" w:cs="Times New Roman"/>
                <w:i/>
                <w:iCs/>
                <w:color w:val="414142"/>
                <w:kern w:val="0"/>
                <w:lang w:eastAsia="lv-LV"/>
                <w14:ligatures w14:val="none"/>
              </w:rPr>
              <w:t xml:space="preserve"> apmērā </w:t>
            </w:r>
          </w:p>
          <w:p w14:paraId="780BA2FE" w14:textId="77777777" w:rsidR="00702283" w:rsidRPr="000E7B56" w:rsidRDefault="00702283" w:rsidP="00702283">
            <w:pPr>
              <w:ind w:left="45" w:right="45"/>
              <w:rPr>
                <w:rFonts w:eastAsia="Times New Roman" w:cs="Times New Roman"/>
                <w:i/>
                <w:iCs/>
                <w:color w:val="414142"/>
                <w:kern w:val="0"/>
                <w:lang w:eastAsia="lv-LV"/>
                <w14:ligatures w14:val="none"/>
              </w:rPr>
            </w:pPr>
            <w:r w:rsidRPr="000E7B56">
              <w:rPr>
                <w:rFonts w:eastAsia="Times New Roman" w:cs="Times New Roman"/>
                <w:i/>
                <w:iCs/>
                <w:color w:val="414142"/>
                <w:kern w:val="0"/>
                <w:lang w:eastAsia="lv-LV"/>
                <w14:ligatures w14:val="none"/>
              </w:rPr>
              <w:t> </w:t>
            </w:r>
          </w:p>
          <w:p w14:paraId="1052F8EF" w14:textId="77777777" w:rsidR="0063221D" w:rsidRDefault="00702283" w:rsidP="00702283">
            <w:pPr>
              <w:ind w:left="45" w:right="45"/>
              <w:rPr>
                <w:rFonts w:eastAsia="Times New Roman" w:cs="Times New Roman"/>
                <w:i/>
                <w:iCs/>
                <w:color w:val="414142"/>
                <w:kern w:val="0"/>
                <w:lang w:eastAsia="lv-LV"/>
                <w14:ligatures w14:val="none"/>
              </w:rPr>
            </w:pPr>
            <w:r w:rsidRPr="0079529A">
              <w:rPr>
                <w:rFonts w:eastAsia="Times New Roman" w:cs="Times New Roman"/>
                <w:i/>
                <w:iCs/>
                <w:color w:val="414142"/>
                <w:kern w:val="0"/>
                <w:u w:val="single"/>
                <w:lang w:eastAsia="lv-LV"/>
                <w14:ligatures w14:val="none"/>
              </w:rPr>
              <w:t>Ieguvumi </w:t>
            </w:r>
            <w:r w:rsidR="00993832" w:rsidRPr="0079529A">
              <w:rPr>
                <w:rFonts w:eastAsia="Times New Roman" w:cs="Times New Roman"/>
                <w:i/>
                <w:iCs/>
                <w:color w:val="414142"/>
                <w:kern w:val="0"/>
                <w:u w:val="single"/>
                <w:lang w:eastAsia="lv-LV"/>
                <w14:ligatures w14:val="none"/>
              </w:rPr>
              <w:t>iestāde</w:t>
            </w:r>
            <w:r w:rsidR="00766845" w:rsidRPr="0079529A">
              <w:rPr>
                <w:rFonts w:eastAsia="Times New Roman" w:cs="Times New Roman"/>
                <w:i/>
                <w:iCs/>
                <w:color w:val="414142"/>
                <w:kern w:val="0"/>
                <w:u w:val="single"/>
                <w:lang w:eastAsia="lv-LV"/>
                <w14:ligatures w14:val="none"/>
              </w:rPr>
              <w:t>i</w:t>
            </w:r>
            <w:r w:rsidRPr="000E7B56">
              <w:rPr>
                <w:rFonts w:eastAsia="Times New Roman" w:cs="Times New Roman"/>
                <w:i/>
                <w:iCs/>
                <w:color w:val="414142"/>
                <w:kern w:val="0"/>
                <w:lang w:eastAsia="lv-LV"/>
                <w14:ligatures w14:val="none"/>
              </w:rPr>
              <w:t>: </w:t>
            </w:r>
            <w:r w:rsidR="007F5FF3" w:rsidRPr="007F5FF3">
              <w:rPr>
                <w:rFonts w:eastAsia="Times New Roman" w:cs="Times New Roman"/>
                <w:i/>
                <w:iCs/>
                <w:color w:val="414142"/>
                <w:kern w:val="0"/>
                <w:lang w:eastAsia="lv-LV"/>
                <w14:ligatures w14:val="none"/>
              </w:rPr>
              <w:t xml:space="preserve">Vienota, centralizēta iepirkumu pārvaldība visos procesa posmos samazina administratīvo slogu un procesa sarežģītību. Vienota datu struktūra un centralizēta informācijas apstrāde uzlabo datu kvalitāti, </w:t>
            </w:r>
            <w:r w:rsidR="00261B3E">
              <w:rPr>
                <w:rFonts w:eastAsia="Times New Roman" w:cs="Times New Roman"/>
                <w:i/>
                <w:iCs/>
                <w:color w:val="414142"/>
                <w:kern w:val="0"/>
                <w:lang w:eastAsia="lv-LV"/>
                <w14:ligatures w14:val="none"/>
              </w:rPr>
              <w:t xml:space="preserve">datu un </w:t>
            </w:r>
            <w:r w:rsidR="007F5FF3" w:rsidRPr="007F5FF3">
              <w:rPr>
                <w:rFonts w:eastAsia="Times New Roman" w:cs="Times New Roman"/>
                <w:i/>
                <w:iCs/>
                <w:color w:val="414142"/>
                <w:kern w:val="0"/>
                <w:lang w:eastAsia="lv-LV"/>
                <w14:ligatures w14:val="none"/>
              </w:rPr>
              <w:t>atskaišu sagatavošanu un analītikas iespējas, vienlaikus optimizējot cilvēkresursu izmantošanu, jo lietotāju atbalsts iepirkumu izsludināšanā un piedāvājumu iesniegšanā tiek nodrošināts vienā sistēmā, paaugstinot atbalsta efektivitāti</w:t>
            </w:r>
            <w:r w:rsidR="00FD61E5">
              <w:rPr>
                <w:rFonts w:eastAsia="Times New Roman" w:cs="Times New Roman"/>
                <w:i/>
                <w:iCs/>
                <w:color w:val="414142"/>
                <w:kern w:val="0"/>
                <w:lang w:eastAsia="lv-LV"/>
                <w14:ligatures w14:val="none"/>
              </w:rPr>
              <w:t>.</w:t>
            </w:r>
            <w:r w:rsidR="00635523">
              <w:rPr>
                <w:rFonts w:eastAsia="Times New Roman" w:cs="Times New Roman"/>
                <w:i/>
                <w:iCs/>
                <w:color w:val="414142"/>
                <w:kern w:val="0"/>
                <w:lang w:eastAsia="lv-LV"/>
                <w14:ligatures w14:val="none"/>
              </w:rPr>
              <w:t xml:space="preserve"> </w:t>
            </w:r>
          </w:p>
          <w:p w14:paraId="3904A001" w14:textId="5584507B" w:rsidR="00003974" w:rsidRDefault="003F215D" w:rsidP="00003974">
            <w:pPr>
              <w:pStyle w:val="ListParagraph"/>
              <w:numPr>
                <w:ilvl w:val="0"/>
                <w:numId w:val="24"/>
              </w:numPr>
              <w:ind w:right="45"/>
              <w:rPr>
                <w:rFonts w:eastAsia="Times New Roman" w:cs="Times New Roman"/>
                <w:i/>
                <w:iCs/>
                <w:color w:val="414142"/>
                <w:kern w:val="0"/>
                <w:lang w:eastAsia="lv-LV"/>
                <w14:ligatures w14:val="none"/>
              </w:rPr>
            </w:pPr>
            <w:r w:rsidRPr="001A191B">
              <w:rPr>
                <w:rFonts w:eastAsia="Times New Roman" w:cs="Times New Roman"/>
                <w:i/>
                <w:iCs/>
                <w:color w:val="414142"/>
                <w:kern w:val="0"/>
                <w:lang w:eastAsia="lv-LV"/>
                <w14:ligatures w14:val="none"/>
              </w:rPr>
              <w:t>Ņemot vērā datu speciālista pieredzi datu salīdzināšanā un vienādošanā no divu atšķirīgu informācijas sistēmu datu avotiem, vienam datu pieprasījumam vidēji nepieciešamas 8 darba stundas. IUB 2025. gadā ir saņēmis 47 šādus pieprasījumus. Pieņemot, ka datu speciālista stundas likme ir 16,10 euro, kopējā monetārā vērtība gadā indikatīvi veido 6 053,60 euro.</w:t>
            </w:r>
          </w:p>
          <w:p w14:paraId="697373A6" w14:textId="4CEF33DA" w:rsidR="003F215D" w:rsidRPr="001A191B" w:rsidRDefault="003F215D" w:rsidP="00003974">
            <w:pPr>
              <w:pStyle w:val="ListParagraph"/>
              <w:numPr>
                <w:ilvl w:val="0"/>
                <w:numId w:val="24"/>
              </w:numPr>
              <w:ind w:right="45"/>
              <w:rPr>
                <w:rFonts w:eastAsia="Times New Roman" w:cs="Times New Roman"/>
                <w:i/>
                <w:iCs/>
                <w:color w:val="414142"/>
                <w:kern w:val="0"/>
                <w:lang w:eastAsia="lv-LV"/>
                <w14:ligatures w14:val="none"/>
              </w:rPr>
            </w:pPr>
            <w:r w:rsidRPr="001A191B">
              <w:rPr>
                <w:rFonts w:eastAsia="Times New Roman" w:cs="Times New Roman"/>
                <w:i/>
                <w:iCs/>
                <w:color w:val="414142"/>
                <w:kern w:val="0"/>
                <w:lang w:eastAsia="lv-LV"/>
                <w14:ligatures w14:val="none"/>
              </w:rPr>
              <w:t>Līdz šim divās sistēmās lietotāju atbalstu nodrošināja četri darbinieki (2 IUB un 2 VDAA). Pēc projekta īstenošanas lietotāju atbalsts tiks nodrošināts ar trim darbiniekiem IUB vienotajā platformā. Saskaņā ar VDAA pieejamo informāciju lietotāju atbalsta darbinieka vidējais bruto atalgojums ir 1 957 euro mēnesī, kam jāpieskaita VSAOI</w:t>
            </w:r>
            <w:r w:rsidR="005E14C9">
              <w:rPr>
                <w:rFonts w:eastAsia="Times New Roman" w:cs="Times New Roman"/>
                <w:i/>
                <w:iCs/>
                <w:color w:val="414142"/>
                <w:kern w:val="0"/>
                <w:lang w:eastAsia="lv-LV"/>
                <w14:ligatures w14:val="none"/>
              </w:rPr>
              <w:t xml:space="preserve"> (23,59%)</w:t>
            </w:r>
            <w:r w:rsidRPr="001A191B">
              <w:rPr>
                <w:rFonts w:eastAsia="Times New Roman" w:cs="Times New Roman"/>
                <w:i/>
                <w:iCs/>
                <w:color w:val="414142"/>
                <w:kern w:val="0"/>
                <w:lang w:eastAsia="lv-LV"/>
                <w14:ligatures w14:val="none"/>
              </w:rPr>
              <w:t xml:space="preserve">. Pieņemot šos nosacījumus, viena darbinieka gada izmaksas var sasniegt </w:t>
            </w:r>
            <w:r w:rsidR="00414C64">
              <w:rPr>
                <w:rFonts w:eastAsia="Times New Roman" w:cs="Times New Roman"/>
                <w:i/>
                <w:iCs/>
                <w:color w:val="414142"/>
                <w:kern w:val="0"/>
                <w:lang w:eastAsia="lv-LV"/>
                <w14:ligatures w14:val="none"/>
              </w:rPr>
              <w:t>29</w:t>
            </w:r>
            <w:r w:rsidR="00A5516E">
              <w:rPr>
                <w:rFonts w:eastAsia="Times New Roman" w:cs="Times New Roman"/>
                <w:i/>
                <w:iCs/>
                <w:color w:val="414142"/>
                <w:kern w:val="0"/>
                <w:lang w:eastAsia="lv-LV"/>
                <w14:ligatures w14:val="none"/>
              </w:rPr>
              <w:t xml:space="preserve"> </w:t>
            </w:r>
            <w:r w:rsidR="00414C64">
              <w:rPr>
                <w:rFonts w:eastAsia="Times New Roman" w:cs="Times New Roman"/>
                <w:i/>
                <w:iCs/>
                <w:color w:val="414142"/>
                <w:kern w:val="0"/>
                <w:lang w:eastAsia="lv-LV"/>
                <w14:ligatures w14:val="none"/>
              </w:rPr>
              <w:t>023,88</w:t>
            </w:r>
            <w:r w:rsidRPr="001A191B">
              <w:rPr>
                <w:rFonts w:eastAsia="Times New Roman" w:cs="Times New Roman"/>
                <w:i/>
                <w:iCs/>
                <w:color w:val="414142"/>
                <w:kern w:val="0"/>
                <w:lang w:eastAsia="lv-LV"/>
                <w14:ligatures w14:val="none"/>
              </w:rPr>
              <w:t xml:space="preserve"> euro.</w:t>
            </w:r>
          </w:p>
          <w:p w14:paraId="0D28983A" w14:textId="50105154" w:rsidR="003F215D" w:rsidRDefault="00485FA9" w:rsidP="00003974">
            <w:pPr>
              <w:ind w:left="45" w:right="45"/>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 xml:space="preserve">Kopējie ieguvumi </w:t>
            </w:r>
            <w:r w:rsidR="0008621D">
              <w:rPr>
                <w:rFonts w:eastAsia="Times New Roman" w:cs="Times New Roman"/>
                <w:i/>
                <w:iCs/>
                <w:color w:val="414142"/>
                <w:kern w:val="0"/>
                <w:lang w:eastAsia="lv-LV"/>
                <w14:ligatures w14:val="none"/>
              </w:rPr>
              <w:t xml:space="preserve">iestādei </w:t>
            </w:r>
            <w:r w:rsidR="003F215D" w:rsidRPr="001A191B">
              <w:rPr>
                <w:rFonts w:eastAsia="Times New Roman" w:cs="Times New Roman"/>
                <w:i/>
                <w:iCs/>
                <w:color w:val="414142"/>
                <w:kern w:val="0"/>
                <w:lang w:eastAsia="lv-LV"/>
                <w14:ligatures w14:val="none"/>
              </w:rPr>
              <w:t xml:space="preserve">10 gadu periodā ietaupītā laika un resursu vērtība, balstoties uz attiecīgo amatu atalgojumu, </w:t>
            </w:r>
            <w:r>
              <w:rPr>
                <w:rFonts w:eastAsia="Times New Roman" w:cs="Times New Roman"/>
                <w:i/>
                <w:iCs/>
                <w:color w:val="414142"/>
                <w:kern w:val="0"/>
                <w:lang w:eastAsia="lv-LV"/>
                <w14:ligatures w14:val="none"/>
              </w:rPr>
              <w:t xml:space="preserve">vērtējami </w:t>
            </w:r>
            <w:r w:rsidR="00A37B89">
              <w:rPr>
                <w:rFonts w:eastAsia="Times New Roman" w:cs="Times New Roman"/>
                <w:i/>
                <w:iCs/>
                <w:color w:val="414142"/>
                <w:kern w:val="0"/>
                <w:lang w:eastAsia="lv-LV"/>
                <w14:ligatures w14:val="none"/>
              </w:rPr>
              <w:t>350 774</w:t>
            </w:r>
            <w:r w:rsidR="00A5516E">
              <w:rPr>
                <w:rFonts w:eastAsia="Times New Roman" w:cs="Times New Roman"/>
                <w:i/>
                <w:iCs/>
                <w:color w:val="414142"/>
                <w:kern w:val="0"/>
                <w:lang w:eastAsia="lv-LV"/>
                <w14:ligatures w14:val="none"/>
              </w:rPr>
              <w:t>,</w:t>
            </w:r>
            <w:r w:rsidR="00A37B89">
              <w:rPr>
                <w:rFonts w:eastAsia="Times New Roman" w:cs="Times New Roman"/>
                <w:i/>
                <w:iCs/>
                <w:color w:val="414142"/>
                <w:kern w:val="0"/>
                <w:lang w:eastAsia="lv-LV"/>
                <w14:ligatures w14:val="none"/>
              </w:rPr>
              <w:t>80</w:t>
            </w:r>
            <w:r w:rsidR="003F215D" w:rsidRPr="001A191B">
              <w:rPr>
                <w:rFonts w:eastAsia="Times New Roman" w:cs="Times New Roman"/>
                <w:i/>
                <w:iCs/>
                <w:color w:val="414142"/>
                <w:kern w:val="0"/>
                <w:lang w:eastAsia="lv-LV"/>
                <w14:ligatures w14:val="none"/>
              </w:rPr>
              <w:t xml:space="preserve"> euro</w:t>
            </w:r>
            <w:r>
              <w:rPr>
                <w:rFonts w:eastAsia="Times New Roman" w:cs="Times New Roman"/>
                <w:i/>
                <w:iCs/>
                <w:color w:val="414142"/>
                <w:kern w:val="0"/>
                <w:lang w:eastAsia="lv-LV"/>
                <w14:ligatures w14:val="none"/>
              </w:rPr>
              <w:t xml:space="preserve"> apmērā</w:t>
            </w:r>
            <w:r w:rsidR="003F215D" w:rsidRPr="001A191B">
              <w:rPr>
                <w:rFonts w:eastAsia="Times New Roman" w:cs="Times New Roman"/>
                <w:i/>
                <w:iCs/>
                <w:color w:val="414142"/>
                <w:kern w:val="0"/>
                <w:lang w:eastAsia="lv-LV"/>
                <w14:ligatures w14:val="none"/>
              </w:rPr>
              <w:t>.</w:t>
            </w:r>
          </w:p>
          <w:p w14:paraId="30221C8A" w14:textId="77777777" w:rsidR="00485FA9" w:rsidRPr="001A191B" w:rsidRDefault="00485FA9" w:rsidP="001A191B">
            <w:pPr>
              <w:ind w:left="45" w:right="45"/>
              <w:rPr>
                <w:rFonts w:eastAsia="Times New Roman" w:cs="Times New Roman"/>
                <w:i/>
                <w:iCs/>
                <w:color w:val="414142"/>
                <w:kern w:val="0"/>
                <w:lang w:eastAsia="lv-LV"/>
                <w14:ligatures w14:val="none"/>
              </w:rPr>
            </w:pPr>
          </w:p>
          <w:p w14:paraId="2440B315" w14:textId="3720B896" w:rsidR="006D210A" w:rsidRPr="00E56AE9" w:rsidRDefault="00031C81" w:rsidP="006D210A">
            <w:pPr>
              <w:ind w:left="45" w:right="45"/>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Ņ</w:t>
            </w:r>
            <w:r w:rsidR="00891B58">
              <w:rPr>
                <w:rFonts w:eastAsia="Times New Roman" w:cs="Times New Roman"/>
                <w:i/>
                <w:iCs/>
                <w:color w:val="414142"/>
                <w:kern w:val="0"/>
                <w:lang w:eastAsia="lv-LV"/>
                <w14:ligatures w14:val="none"/>
              </w:rPr>
              <w:t>emot vērā iepriekš uzskaitītos</w:t>
            </w:r>
            <w:r w:rsidR="000E176B">
              <w:rPr>
                <w:rFonts w:eastAsia="Times New Roman" w:cs="Times New Roman"/>
                <w:i/>
                <w:iCs/>
                <w:color w:val="414142"/>
                <w:kern w:val="0"/>
                <w:lang w:eastAsia="lv-LV"/>
                <w14:ligatures w14:val="none"/>
              </w:rPr>
              <w:t xml:space="preserve"> </w:t>
            </w:r>
            <w:r w:rsidR="007000F3">
              <w:rPr>
                <w:rFonts w:eastAsia="Times New Roman" w:cs="Times New Roman"/>
                <w:i/>
                <w:iCs/>
                <w:color w:val="414142"/>
                <w:kern w:val="0"/>
                <w:lang w:eastAsia="lv-LV"/>
                <w14:ligatures w14:val="none"/>
              </w:rPr>
              <w:t xml:space="preserve">ieguvumus, </w:t>
            </w:r>
            <w:r w:rsidR="006D210A">
              <w:rPr>
                <w:rFonts w:eastAsia="Times New Roman" w:cs="Times New Roman"/>
                <w:i/>
                <w:iCs/>
                <w:color w:val="414142"/>
                <w:kern w:val="0"/>
                <w:lang w:eastAsia="lv-LV"/>
                <w14:ligatures w14:val="none"/>
              </w:rPr>
              <w:t>10 gadu laikā pēc p</w:t>
            </w:r>
            <w:r w:rsidR="006D210A" w:rsidRPr="00E56AE9">
              <w:rPr>
                <w:rFonts w:eastAsia="Times New Roman" w:cs="Times New Roman"/>
                <w:i/>
                <w:iCs/>
                <w:color w:val="414142"/>
                <w:kern w:val="0"/>
                <w:lang w:eastAsia="lv-LV"/>
                <w14:ligatures w14:val="none"/>
              </w:rPr>
              <w:t>rojekta ieviešanas kopējais projekta īstenošanas lietderīgums būs </w:t>
            </w:r>
            <w:r w:rsidR="00A205F7">
              <w:rPr>
                <w:rFonts w:eastAsia="Times New Roman" w:cs="Times New Roman"/>
                <w:i/>
                <w:iCs/>
                <w:color w:val="414142"/>
                <w:kern w:val="0"/>
                <w:lang w:eastAsia="lv-LV"/>
                <w14:ligatures w14:val="none"/>
              </w:rPr>
              <w:t>5 186 041,20</w:t>
            </w:r>
            <w:r w:rsidR="006D210A" w:rsidRPr="005422D9">
              <w:rPr>
                <w:rFonts w:eastAsia="Times New Roman" w:cs="Times New Roman"/>
                <w:i/>
                <w:iCs/>
                <w:color w:val="414142"/>
                <w:kern w:val="0"/>
                <w:lang w:eastAsia="lv-LV"/>
                <w14:ligatures w14:val="none"/>
              </w:rPr>
              <w:t> eur</w:t>
            </w:r>
            <w:r w:rsidR="00945D4F">
              <w:rPr>
                <w:rFonts w:eastAsia="Times New Roman" w:cs="Times New Roman"/>
                <w:i/>
                <w:iCs/>
                <w:color w:val="414142"/>
                <w:kern w:val="0"/>
                <w:lang w:eastAsia="lv-LV"/>
                <w14:ligatures w14:val="none"/>
              </w:rPr>
              <w:t>o</w:t>
            </w:r>
            <w:r w:rsidR="006D210A" w:rsidRPr="005422D9">
              <w:rPr>
                <w:rFonts w:eastAsia="Times New Roman" w:cs="Times New Roman"/>
                <w:i/>
                <w:iCs/>
                <w:color w:val="414142"/>
                <w:kern w:val="0"/>
                <w:lang w:eastAsia="lv-LV"/>
                <w14:ligatures w14:val="none"/>
              </w:rPr>
              <w:t>. Kopējais projekta lietderīgums aprēķināts, no projekta ieguvumiem 8</w:t>
            </w:r>
            <w:r w:rsidR="006D210A">
              <w:rPr>
                <w:rFonts w:eastAsia="Times New Roman" w:cs="Times New Roman"/>
                <w:i/>
                <w:iCs/>
                <w:color w:val="414142"/>
                <w:kern w:val="0"/>
                <w:lang w:eastAsia="lv-LV"/>
                <w14:ligatures w14:val="none"/>
              </w:rPr>
              <w:t> </w:t>
            </w:r>
            <w:r w:rsidR="006D210A" w:rsidRPr="005422D9">
              <w:rPr>
                <w:rFonts w:eastAsia="Times New Roman" w:cs="Times New Roman"/>
                <w:i/>
                <w:iCs/>
                <w:color w:val="414142"/>
                <w:kern w:val="0"/>
                <w:lang w:eastAsia="lv-LV"/>
                <w14:ligatures w14:val="none"/>
              </w:rPr>
              <w:t>621</w:t>
            </w:r>
            <w:r w:rsidR="006D210A">
              <w:rPr>
                <w:rFonts w:eastAsia="Times New Roman" w:cs="Times New Roman"/>
                <w:i/>
                <w:iCs/>
                <w:color w:val="414142"/>
                <w:kern w:val="0"/>
                <w:lang w:eastAsia="lv-LV"/>
                <w14:ligatures w14:val="none"/>
              </w:rPr>
              <w:t> </w:t>
            </w:r>
            <w:r w:rsidR="006D210A" w:rsidRPr="005422D9">
              <w:rPr>
                <w:rFonts w:eastAsia="Times New Roman" w:cs="Times New Roman"/>
                <w:i/>
                <w:iCs/>
                <w:color w:val="414142"/>
                <w:kern w:val="0"/>
                <w:lang w:eastAsia="lv-LV"/>
                <w14:ligatures w14:val="none"/>
              </w:rPr>
              <w:t>041,20 euro apmērā (</w:t>
            </w:r>
            <w:r w:rsidR="00945D4F">
              <w:rPr>
                <w:rFonts w:eastAsia="Times New Roman" w:cs="Times New Roman"/>
                <w:i/>
                <w:iCs/>
                <w:color w:val="414142"/>
                <w:kern w:val="0"/>
                <w:lang w:eastAsia="lv-LV"/>
                <w14:ligatures w14:val="none"/>
              </w:rPr>
              <w:t>summēts sociālais ieguvums, ieguvumi nozarei un institūcijai</w:t>
            </w:r>
            <w:r w:rsidR="006D210A" w:rsidRPr="005422D9">
              <w:rPr>
                <w:rFonts w:eastAsia="Times New Roman" w:cs="Times New Roman"/>
                <w:i/>
                <w:iCs/>
                <w:color w:val="414142"/>
                <w:kern w:val="0"/>
                <w:lang w:eastAsia="lv-LV"/>
                <w14:ligatures w14:val="none"/>
              </w:rPr>
              <w:t xml:space="preserve">), atņemot </w:t>
            </w:r>
            <w:r w:rsidR="00AD4469" w:rsidRPr="005422D9">
              <w:rPr>
                <w:rFonts w:eastAsia="Times New Roman" w:cs="Times New Roman"/>
                <w:i/>
                <w:iCs/>
                <w:color w:val="414142"/>
                <w:kern w:val="0"/>
                <w:lang w:eastAsia="lv-LV"/>
                <w14:ligatures w14:val="none"/>
              </w:rPr>
              <w:t xml:space="preserve">investīcijas </w:t>
            </w:r>
            <w:r w:rsidR="00AD4469" w:rsidRPr="00EF797E">
              <w:rPr>
                <w:rFonts w:eastAsia="Times New Roman" w:cs="Times New Roman"/>
                <w:i/>
                <w:iCs/>
                <w:color w:val="414142"/>
                <w:kern w:val="0"/>
                <w:lang w:eastAsia="lv-LV"/>
                <w14:ligatures w14:val="none"/>
              </w:rPr>
              <w:t>1</w:t>
            </w:r>
            <w:r w:rsidR="00AD4469">
              <w:rPr>
                <w:rFonts w:eastAsia="Times New Roman" w:cs="Times New Roman"/>
                <w:i/>
                <w:iCs/>
                <w:color w:val="414142"/>
                <w:kern w:val="0"/>
                <w:lang w:eastAsia="lv-LV"/>
                <w14:ligatures w14:val="none"/>
              </w:rPr>
              <w:t> </w:t>
            </w:r>
            <w:r w:rsidR="00AD4469" w:rsidRPr="00EF797E">
              <w:rPr>
                <w:rFonts w:eastAsia="Times New Roman" w:cs="Times New Roman"/>
                <w:i/>
                <w:iCs/>
                <w:color w:val="414142"/>
                <w:kern w:val="0"/>
                <w:lang w:eastAsia="lv-LV"/>
                <w14:ligatures w14:val="none"/>
              </w:rPr>
              <w:t>500</w:t>
            </w:r>
            <w:r w:rsidR="00AD4469">
              <w:rPr>
                <w:rFonts w:eastAsia="Times New Roman" w:cs="Times New Roman"/>
                <w:i/>
                <w:iCs/>
                <w:color w:val="414142"/>
                <w:kern w:val="0"/>
                <w:lang w:eastAsia="lv-LV"/>
                <w14:ligatures w14:val="none"/>
              </w:rPr>
              <w:t> </w:t>
            </w:r>
            <w:r w:rsidR="00AD4469" w:rsidRPr="00EF797E">
              <w:rPr>
                <w:rFonts w:eastAsia="Times New Roman" w:cs="Times New Roman"/>
                <w:i/>
                <w:iCs/>
                <w:color w:val="414142"/>
                <w:kern w:val="0"/>
                <w:lang w:eastAsia="lv-LV"/>
                <w14:ligatures w14:val="none"/>
              </w:rPr>
              <w:t>000</w:t>
            </w:r>
            <w:r w:rsidR="00AD4469" w:rsidRPr="005422D9">
              <w:rPr>
                <w:rFonts w:eastAsia="Times New Roman" w:cs="Times New Roman"/>
                <w:i/>
                <w:iCs/>
                <w:color w:val="414142"/>
                <w:kern w:val="0"/>
                <w:lang w:eastAsia="lv-LV"/>
                <w14:ligatures w14:val="none"/>
              </w:rPr>
              <w:t> euro apmērā</w:t>
            </w:r>
            <w:r w:rsidR="00AD4469">
              <w:rPr>
                <w:rFonts w:eastAsia="Times New Roman" w:cs="Times New Roman"/>
                <w:i/>
                <w:iCs/>
                <w:color w:val="414142"/>
                <w:kern w:val="0"/>
                <w:lang w:eastAsia="lv-LV"/>
                <w14:ligatures w14:val="none"/>
              </w:rPr>
              <w:t xml:space="preserve"> un</w:t>
            </w:r>
            <w:r w:rsidR="00AD4469" w:rsidRPr="005422D9">
              <w:rPr>
                <w:rFonts w:eastAsia="Times New Roman" w:cs="Times New Roman"/>
                <w:i/>
                <w:iCs/>
                <w:color w:val="414142"/>
                <w:kern w:val="0"/>
                <w:lang w:eastAsia="lv-LV"/>
                <w14:ligatures w14:val="none"/>
              </w:rPr>
              <w:t xml:space="preserve"> </w:t>
            </w:r>
            <w:r w:rsidR="006D210A" w:rsidRPr="005422D9">
              <w:rPr>
                <w:rFonts w:eastAsia="Times New Roman" w:cs="Times New Roman"/>
                <w:i/>
                <w:iCs/>
                <w:color w:val="414142"/>
                <w:kern w:val="0"/>
                <w:lang w:eastAsia="lv-LV"/>
                <w14:ligatures w14:val="none"/>
              </w:rPr>
              <w:t xml:space="preserve">nepieciešamos uzturēšanas izdevumus </w:t>
            </w:r>
            <w:r w:rsidR="002F40F9">
              <w:rPr>
                <w:rFonts w:eastAsia="Times New Roman" w:cs="Times New Roman"/>
                <w:i/>
                <w:iCs/>
                <w:color w:val="414142"/>
                <w:kern w:val="0"/>
                <w:lang w:eastAsia="lv-LV"/>
                <w14:ligatures w14:val="none"/>
              </w:rPr>
              <w:t>pēc projekta izstrādes</w:t>
            </w:r>
            <w:r w:rsidR="006D210A" w:rsidRPr="005422D9">
              <w:rPr>
                <w:rFonts w:eastAsia="Times New Roman" w:cs="Times New Roman"/>
                <w:i/>
                <w:iCs/>
                <w:color w:val="414142"/>
                <w:kern w:val="0"/>
                <w:lang w:eastAsia="lv-LV"/>
                <w14:ligatures w14:val="none"/>
              </w:rPr>
              <w:t xml:space="preserve"> </w:t>
            </w:r>
            <w:r w:rsidR="00BB7750">
              <w:rPr>
                <w:rFonts w:eastAsia="Times New Roman" w:cs="Times New Roman"/>
                <w:i/>
                <w:iCs/>
                <w:color w:val="414142"/>
                <w:kern w:val="0"/>
                <w:lang w:eastAsia="lv-LV"/>
                <w14:ligatures w14:val="none"/>
              </w:rPr>
              <w:t>1 935 000</w:t>
            </w:r>
            <w:r w:rsidR="006D210A" w:rsidRPr="005422D9">
              <w:rPr>
                <w:rFonts w:eastAsia="Times New Roman" w:cs="Times New Roman"/>
                <w:i/>
                <w:iCs/>
                <w:color w:val="414142"/>
                <w:kern w:val="0"/>
                <w:lang w:eastAsia="lv-LV"/>
                <w14:ligatures w14:val="none"/>
              </w:rPr>
              <w:t> euro apmērā.</w:t>
            </w:r>
            <w:r w:rsidR="006D210A" w:rsidRPr="00E56AE9">
              <w:rPr>
                <w:rFonts w:eastAsia="Times New Roman" w:cs="Times New Roman"/>
                <w:i/>
                <w:iCs/>
                <w:color w:val="414142"/>
                <w:kern w:val="0"/>
                <w:lang w:eastAsia="lv-LV"/>
                <w14:ligatures w14:val="none"/>
              </w:rPr>
              <w:t> </w:t>
            </w:r>
          </w:p>
          <w:p w14:paraId="6122DF81" w14:textId="488B0E49" w:rsidR="006D210A" w:rsidRPr="000E7B56" w:rsidRDefault="006D210A" w:rsidP="006D210A">
            <w:pPr>
              <w:ind w:left="45" w:right="45"/>
              <w:rPr>
                <w:rFonts w:eastAsia="Times New Roman" w:cs="Times New Roman"/>
                <w:i/>
                <w:iCs/>
                <w:color w:val="414142"/>
                <w:kern w:val="0"/>
                <w:lang w:eastAsia="lv-LV"/>
                <w14:ligatures w14:val="none"/>
              </w:rPr>
            </w:pPr>
          </w:p>
          <w:p w14:paraId="57AF3F3F" w14:textId="7054349A" w:rsidR="006D210A" w:rsidRPr="000E7B56" w:rsidRDefault="00C74607" w:rsidP="007C5BA4">
            <w:pPr>
              <w:ind w:left="45" w:right="45"/>
              <w:rPr>
                <w:rFonts w:eastAsia="Times New Roman" w:cs="Times New Roman"/>
                <w:i/>
                <w:iCs/>
                <w:color w:val="414142"/>
                <w:kern w:val="0"/>
                <w:lang w:eastAsia="lv-LV"/>
                <w14:ligatures w14:val="none"/>
              </w:rPr>
            </w:pPr>
            <w:r>
              <w:rPr>
                <w:rFonts w:eastAsia="Times New Roman" w:cs="Times New Roman"/>
                <w:i/>
                <w:iCs/>
                <w:color w:val="414142"/>
                <w:kern w:val="0"/>
                <w:lang w:eastAsia="lv-LV"/>
                <w14:ligatures w14:val="none"/>
              </w:rPr>
              <w:t>Ņemot vērā sociālekonomisko analīzes aprēķinu, kas izstrādāts, balstoties uz CFLA izmaksu un ieguvu analīzes modeli, p</w:t>
            </w:r>
            <w:r w:rsidR="006D210A" w:rsidRPr="00E56AE9">
              <w:rPr>
                <w:rFonts w:eastAsia="Times New Roman" w:cs="Times New Roman"/>
                <w:i/>
                <w:iCs/>
                <w:color w:val="414142"/>
                <w:kern w:val="0"/>
                <w:lang w:eastAsia="lv-LV"/>
                <w14:ligatures w14:val="none"/>
              </w:rPr>
              <w:t xml:space="preserve">rojekta pašreizējā ekonomiskā </w:t>
            </w:r>
            <w:r w:rsidR="006D210A" w:rsidRPr="004F7934">
              <w:rPr>
                <w:rFonts w:eastAsia="Times New Roman" w:cs="Times New Roman"/>
                <w:i/>
                <w:iCs/>
                <w:color w:val="414142"/>
                <w:kern w:val="0"/>
                <w:lang w:eastAsia="lv-LV"/>
                <w14:ligatures w14:val="none"/>
              </w:rPr>
              <w:t>neto vērtība (ENPV) plānota 3</w:t>
            </w:r>
            <w:r w:rsidR="006D210A">
              <w:rPr>
                <w:rFonts w:eastAsia="Times New Roman" w:cs="Times New Roman"/>
                <w:i/>
                <w:iCs/>
                <w:color w:val="414142"/>
                <w:kern w:val="0"/>
                <w:lang w:eastAsia="lv-LV"/>
                <w14:ligatures w14:val="none"/>
              </w:rPr>
              <w:t> </w:t>
            </w:r>
            <w:r w:rsidR="00122DBC">
              <w:rPr>
                <w:rFonts w:eastAsia="Times New Roman" w:cs="Times New Roman"/>
                <w:i/>
                <w:iCs/>
                <w:color w:val="414142"/>
                <w:kern w:val="0"/>
                <w:lang w:eastAsia="lv-LV"/>
                <w14:ligatures w14:val="none"/>
              </w:rPr>
              <w:t>049 478,21</w:t>
            </w:r>
            <w:r w:rsidR="006D210A" w:rsidRPr="004F7934">
              <w:rPr>
                <w:rFonts w:eastAsia="Times New Roman" w:cs="Times New Roman"/>
                <w:i/>
                <w:iCs/>
                <w:color w:val="414142"/>
                <w:kern w:val="0"/>
                <w:lang w:eastAsia="lv-LV"/>
                <w14:ligatures w14:val="none"/>
              </w:rPr>
              <w:t> euro apmērā, ekonomiskā ienesīguma norma (ERR) – </w:t>
            </w:r>
            <w:r w:rsidR="00122DBC">
              <w:rPr>
                <w:rFonts w:eastAsia="Times New Roman" w:cs="Times New Roman"/>
                <w:i/>
                <w:iCs/>
                <w:color w:val="414142"/>
                <w:kern w:val="0"/>
                <w:lang w:eastAsia="lv-LV"/>
                <w14:ligatures w14:val="none"/>
              </w:rPr>
              <w:t>27,73</w:t>
            </w:r>
            <w:r w:rsidR="006D210A" w:rsidRPr="00EF797E">
              <w:rPr>
                <w:rFonts w:eastAsia="Times New Roman" w:cs="Times New Roman"/>
                <w:i/>
                <w:iCs/>
                <w:color w:val="414142"/>
                <w:kern w:val="0"/>
                <w:lang w:eastAsia="lv-LV"/>
                <w14:ligatures w14:val="none"/>
              </w:rPr>
              <w:t> %,</w:t>
            </w:r>
            <w:r w:rsidR="006D210A" w:rsidRPr="004F7934">
              <w:rPr>
                <w:rFonts w:eastAsia="Times New Roman" w:cs="Times New Roman"/>
                <w:i/>
                <w:iCs/>
                <w:color w:val="414142"/>
                <w:kern w:val="0"/>
                <w:lang w:eastAsia="lv-LV"/>
                <w14:ligatures w14:val="none"/>
              </w:rPr>
              <w:t xml:space="preserve"> ieguvumu un izmaksu attiecība (B/C) – </w:t>
            </w:r>
            <w:r w:rsidR="006D210A" w:rsidRPr="00EF797E">
              <w:rPr>
                <w:rFonts w:eastAsia="Times New Roman" w:cs="Times New Roman"/>
                <w:i/>
                <w:iCs/>
                <w:color w:val="414142"/>
                <w:kern w:val="0"/>
                <w:lang w:eastAsia="lv-LV"/>
                <w14:ligatures w14:val="none"/>
              </w:rPr>
              <w:t>2,</w:t>
            </w:r>
            <w:r w:rsidR="00122DBC">
              <w:rPr>
                <w:rFonts w:eastAsia="Times New Roman" w:cs="Times New Roman"/>
                <w:i/>
                <w:iCs/>
                <w:color w:val="414142"/>
                <w:kern w:val="0"/>
                <w:lang w:eastAsia="lv-LV"/>
                <w14:ligatures w14:val="none"/>
              </w:rPr>
              <w:t>1</w:t>
            </w:r>
            <w:r w:rsidR="006D210A" w:rsidRPr="00EF797E">
              <w:rPr>
                <w:rFonts w:eastAsia="Times New Roman" w:cs="Times New Roman"/>
                <w:i/>
                <w:iCs/>
                <w:color w:val="414142"/>
                <w:kern w:val="0"/>
                <w:lang w:eastAsia="lv-LV"/>
                <w14:ligatures w14:val="none"/>
              </w:rPr>
              <w:t>3.</w:t>
            </w:r>
            <w:r w:rsidR="006D210A" w:rsidRPr="00E56AE9">
              <w:rPr>
                <w:rFonts w:eastAsia="Times New Roman" w:cs="Times New Roman"/>
                <w:i/>
                <w:iCs/>
                <w:color w:val="414142"/>
                <w:kern w:val="0"/>
                <w:lang w:eastAsia="lv-LV"/>
                <w14:ligatures w14:val="none"/>
              </w:rPr>
              <w:t> </w:t>
            </w:r>
          </w:p>
          <w:p w14:paraId="6D250D0E" w14:textId="77777777" w:rsidR="0042070E" w:rsidRPr="000E7B56" w:rsidRDefault="0042070E" w:rsidP="0042070E">
            <w:pPr>
              <w:rPr>
                <w:rFonts w:eastAsia="Times New Roman" w:cs="Times New Roman"/>
                <w:i/>
                <w:iCs/>
                <w:color w:val="414142"/>
                <w:kern w:val="0"/>
                <w:lang w:eastAsia="lv-LV"/>
                <w14:ligatures w14:val="none"/>
              </w:rPr>
            </w:pPr>
          </w:p>
        </w:tc>
      </w:tr>
    </w:tbl>
    <w:p w14:paraId="239E4A58" w14:textId="2071B11D" w:rsidR="00DC72AA" w:rsidRDefault="00B102A1" w:rsidP="00395B15">
      <w:pPr>
        <w:pStyle w:val="Heading1"/>
        <w:rPr>
          <w:lang w:eastAsia="lv-LV"/>
        </w:rPr>
      </w:pPr>
      <w:r w:rsidRPr="00A25B1D">
        <w:rPr>
          <w:lang w:eastAsia="lv-LV"/>
        </w:rPr>
        <w:t>7</w:t>
      </w:r>
      <w:r w:rsidR="00DC72AA" w:rsidRPr="00A25B1D">
        <w:rPr>
          <w:lang w:eastAsia="lv-LV"/>
        </w:rPr>
        <w:t>. Cita būtiska informācija</w:t>
      </w:r>
      <w:r w:rsidR="00BF31B7" w:rsidRPr="00A25B1D">
        <w:rPr>
          <w:lang w:eastAsia="lv-LV"/>
        </w:rPr>
        <w:t xml:space="preserve"> </w:t>
      </w:r>
      <w:r w:rsidR="003C6BBC" w:rsidRPr="00A25B1D">
        <w:rPr>
          <w:lang w:eastAsia="lv-LV"/>
        </w:rPr>
        <w:t>(Projekta gatavības novērtējum</w:t>
      </w:r>
      <w:r w:rsidR="172CE92A" w:rsidRPr="00A25B1D">
        <w:rPr>
          <w:lang w:eastAsia="lv-LV"/>
        </w:rPr>
        <w:t>s</w:t>
      </w:r>
      <w:r w:rsidR="003C6BBC" w:rsidRPr="00A25B1D">
        <w:rPr>
          <w:lang w:eastAsia="lv-LV"/>
        </w:rPr>
        <w:t>)</w:t>
      </w:r>
      <w:r w:rsidR="003C6BBC" w:rsidRPr="656D5DF8">
        <w:rPr>
          <w:lang w:eastAsia="lv-LV"/>
        </w:rPr>
        <w:t xml:space="preserve"> </w:t>
      </w:r>
    </w:p>
    <w:tbl>
      <w:tblPr>
        <w:tblStyle w:val="TableGrid"/>
        <w:tblW w:w="4930" w:type="pct"/>
        <w:tblInd w:w="137" w:type="dxa"/>
        <w:tblBorders>
          <w:insideH w:val="none" w:sz="0" w:space="0" w:color="auto"/>
          <w:insideV w:val="single" w:sz="4" w:space="0" w:color="414142"/>
        </w:tblBorders>
        <w:tblLook w:val="04A0" w:firstRow="1" w:lastRow="0" w:firstColumn="1" w:lastColumn="0" w:noHBand="0" w:noVBand="1"/>
      </w:tblPr>
      <w:tblGrid>
        <w:gridCol w:w="8934"/>
      </w:tblGrid>
      <w:tr w:rsidR="0042070E" w14:paraId="52ADD6BC" w14:textId="77777777" w:rsidTr="00035E95">
        <w:tc>
          <w:tcPr>
            <w:tcW w:w="5000" w:type="pct"/>
          </w:tcPr>
          <w:p w14:paraId="62FB02F8" w14:textId="5DC9D187" w:rsidR="0042070E" w:rsidRDefault="0042070E" w:rsidP="0042070E">
            <w:pPr>
              <w:rPr>
                <w:lang w:eastAsia="lv-LV"/>
              </w:rPr>
            </w:pPr>
            <w:r w:rsidRPr="00656B8E">
              <w:rPr>
                <w:rFonts w:eastAsia="Times New Roman" w:cs="Times New Roman"/>
                <w:i/>
                <w:color w:val="AEAAAA" w:themeColor="background2" w:themeShade="BF"/>
                <w:kern w:val="0"/>
                <w:sz w:val="18"/>
                <w:szCs w:val="18"/>
                <w:lang w:eastAsia="lv-LV"/>
                <w14:ligatures w14:val="none"/>
              </w:rPr>
              <w:t>Norāda būtisku informāciju, kas sniedz informāciju un pamatojumu par projekta gatavības pakāpi, tai skaitā</w:t>
            </w:r>
            <w:r w:rsidR="00AB3BBA">
              <w:rPr>
                <w:rFonts w:eastAsia="Times New Roman" w:cs="Times New Roman"/>
                <w:i/>
                <w:color w:val="AEAAAA" w:themeColor="background2" w:themeShade="BF"/>
                <w:kern w:val="0"/>
                <w:sz w:val="18"/>
                <w:szCs w:val="18"/>
                <w:lang w:eastAsia="lv-LV"/>
                <w14:ligatures w14:val="none"/>
              </w:rPr>
              <w:t>:</w:t>
            </w:r>
          </w:p>
        </w:tc>
      </w:tr>
      <w:tr w:rsidR="003C6BBC" w14:paraId="4ABD2871" w14:textId="77777777" w:rsidTr="009F07FE">
        <w:tc>
          <w:tcPr>
            <w:tcW w:w="5000" w:type="pct"/>
            <w:shd w:val="clear" w:color="auto" w:fill="E7E6E6" w:themeFill="background2"/>
          </w:tcPr>
          <w:p w14:paraId="1A0847F4" w14:textId="60DCE7A7" w:rsidR="003C6BBC" w:rsidRPr="0055606C" w:rsidRDefault="005D55F2" w:rsidP="0042070E">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1745404291"/>
                <w14:checkbox>
                  <w14:checked w14:val="1"/>
                  <w14:checkedState w14:val="2612" w14:font="MS Gothic"/>
                  <w14:uncheckedState w14:val="2610" w14:font="MS Gothic"/>
                </w14:checkbox>
              </w:sdtPr>
              <w:sdtEndPr/>
              <w:sdtContent>
                <w:r w:rsidR="00003D38">
                  <w:rPr>
                    <w:rFonts w:ascii="MS Gothic" w:eastAsia="MS Gothic" w:hAnsi="MS Gothic" w:cs="Times New Roman" w:hint="eastAsia"/>
                    <w:kern w:val="0"/>
                    <w:sz w:val="24"/>
                    <w:szCs w:val="24"/>
                    <w:lang w:eastAsia="lv-LV"/>
                    <w14:ligatures w14:val="none"/>
                  </w:rPr>
                  <w:t>☒</w:t>
                </w:r>
              </w:sdtContent>
            </w:sdt>
            <w:r w:rsidR="004D483F" w:rsidRPr="0055606C">
              <w:rPr>
                <w:rFonts w:cs="Times New Roman"/>
                <w:sz w:val="24"/>
                <w:szCs w:val="24"/>
              </w:rPr>
              <w:t xml:space="preserve"> informācija par projektu vadības kapacitāti</w:t>
            </w:r>
            <w:r w:rsidR="00D754FF">
              <w:rPr>
                <w:rFonts w:cs="Times New Roman"/>
                <w:sz w:val="24"/>
                <w:szCs w:val="24"/>
              </w:rPr>
              <w:t xml:space="preserve"> </w:t>
            </w:r>
          </w:p>
        </w:tc>
      </w:tr>
      <w:tr w:rsidR="003C6BBC" w14:paraId="6B2C745F" w14:textId="77777777" w:rsidTr="00035E95">
        <w:tc>
          <w:tcPr>
            <w:tcW w:w="5000" w:type="pct"/>
          </w:tcPr>
          <w:p w14:paraId="2C76CA89" w14:textId="77777777" w:rsidR="00854564" w:rsidRPr="00F07A56" w:rsidRDefault="00854564" w:rsidP="00854564">
            <w:pPr>
              <w:ind w:left="45"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Projektam ir plānots izveidot vadības grupu, kas nodrošina projekta īstenošanu visā paredzētajā termiņā un garantē risinājuma kvalitāti.</w:t>
            </w:r>
          </w:p>
          <w:p w14:paraId="1CF847EF" w14:textId="40DE3C81" w:rsidR="00AA26D9" w:rsidRDefault="00854564" w:rsidP="00854564">
            <w:pPr>
              <w:ind w:left="45"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Projekta vadītāj</w:t>
            </w:r>
            <w:r w:rsidR="00CE7C65">
              <w:rPr>
                <w:rFonts w:eastAsia="Times New Roman" w:cs="Times New Roman"/>
                <w:i/>
                <w:iCs/>
                <w:kern w:val="0"/>
                <w:lang w:eastAsia="lv-LV"/>
                <w14:ligatures w14:val="none"/>
              </w:rPr>
              <w:t>u</w:t>
            </w:r>
            <w:r w:rsidR="00E40357">
              <w:rPr>
                <w:rFonts w:eastAsia="Times New Roman" w:cs="Times New Roman"/>
                <w:i/>
                <w:iCs/>
                <w:kern w:val="0"/>
                <w:lang w:eastAsia="lv-LV"/>
                <w14:ligatures w14:val="none"/>
              </w:rPr>
              <w:t xml:space="preserve"> un konsultācijas pakalpojumu</w:t>
            </w:r>
            <w:r w:rsidRPr="00F07A56">
              <w:rPr>
                <w:rFonts w:eastAsia="Times New Roman" w:cs="Times New Roman"/>
                <w:i/>
                <w:iCs/>
                <w:kern w:val="0"/>
                <w:lang w:eastAsia="lv-LV"/>
                <w14:ligatures w14:val="none"/>
              </w:rPr>
              <w:t xml:space="preserve"> </w:t>
            </w:r>
            <w:r w:rsidR="00CE7C65">
              <w:rPr>
                <w:rFonts w:eastAsia="Times New Roman" w:cs="Times New Roman"/>
                <w:i/>
                <w:iCs/>
                <w:kern w:val="0"/>
                <w:lang w:eastAsia="lv-LV"/>
                <w14:ligatures w14:val="none"/>
              </w:rPr>
              <w:t>plānots</w:t>
            </w:r>
            <w:r w:rsidR="00CE7C65" w:rsidRPr="00F07A56">
              <w:rPr>
                <w:rFonts w:eastAsia="Times New Roman" w:cs="Times New Roman"/>
                <w:i/>
                <w:iCs/>
                <w:kern w:val="0"/>
                <w:lang w:eastAsia="lv-LV"/>
                <w14:ligatures w14:val="none"/>
              </w:rPr>
              <w:t xml:space="preserve"> </w:t>
            </w:r>
            <w:r w:rsidRPr="00F07A56">
              <w:rPr>
                <w:rFonts w:eastAsia="Times New Roman" w:cs="Times New Roman"/>
                <w:i/>
                <w:iCs/>
                <w:kern w:val="0"/>
                <w:lang w:eastAsia="lv-LV"/>
                <w14:ligatures w14:val="none"/>
              </w:rPr>
              <w:t xml:space="preserve">piesaistīts ārpakalpojumā un </w:t>
            </w:r>
            <w:r w:rsidR="007B1AEC">
              <w:rPr>
                <w:rFonts w:eastAsia="Times New Roman" w:cs="Times New Roman"/>
                <w:i/>
                <w:iCs/>
                <w:kern w:val="0"/>
                <w:lang w:eastAsia="lv-LV"/>
                <w14:ligatures w14:val="none"/>
              </w:rPr>
              <w:t>tā atbildība</w:t>
            </w:r>
            <w:r w:rsidR="00BA7142">
              <w:rPr>
                <w:rFonts w:eastAsia="Times New Roman" w:cs="Times New Roman"/>
                <w:i/>
                <w:iCs/>
                <w:kern w:val="0"/>
                <w:lang w:eastAsia="lv-LV"/>
                <w14:ligatures w14:val="none"/>
              </w:rPr>
              <w:t xml:space="preserve"> ietver</w:t>
            </w:r>
            <w:r w:rsidR="00AA26D9">
              <w:rPr>
                <w:rFonts w:eastAsia="Times New Roman" w:cs="Times New Roman"/>
                <w:i/>
                <w:iCs/>
                <w:kern w:val="0"/>
                <w:lang w:eastAsia="lv-LV"/>
                <w14:ligatures w14:val="none"/>
              </w:rPr>
              <w:t>:</w:t>
            </w:r>
          </w:p>
          <w:p w14:paraId="7CEA7069" w14:textId="63D869AB" w:rsidR="00AA26D9" w:rsidRDefault="00AA26D9" w:rsidP="00854564">
            <w:pPr>
              <w:numPr>
                <w:ilvl w:val="0"/>
                <w:numId w:val="17"/>
              </w:numPr>
              <w:ind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projekta plānošan</w:t>
            </w:r>
            <w:r w:rsidR="00BA113B">
              <w:rPr>
                <w:rFonts w:eastAsia="Times New Roman" w:cs="Times New Roman"/>
                <w:i/>
                <w:iCs/>
                <w:kern w:val="0"/>
                <w:lang w:eastAsia="lv-LV"/>
                <w14:ligatures w14:val="none"/>
              </w:rPr>
              <w:t>u</w:t>
            </w:r>
            <w:r w:rsidRPr="00F07A56">
              <w:rPr>
                <w:rFonts w:eastAsia="Times New Roman" w:cs="Times New Roman"/>
                <w:i/>
                <w:iCs/>
                <w:kern w:val="0"/>
                <w:lang w:eastAsia="lv-LV"/>
                <w14:ligatures w14:val="none"/>
              </w:rPr>
              <w:t>, izpild</w:t>
            </w:r>
            <w:r w:rsidR="00BA113B">
              <w:rPr>
                <w:rFonts w:eastAsia="Times New Roman" w:cs="Times New Roman"/>
                <w:i/>
                <w:iCs/>
                <w:kern w:val="0"/>
                <w:lang w:eastAsia="lv-LV"/>
                <w14:ligatures w14:val="none"/>
              </w:rPr>
              <w:t>i</w:t>
            </w:r>
            <w:r w:rsidRPr="00F07A56">
              <w:rPr>
                <w:rFonts w:eastAsia="Times New Roman" w:cs="Times New Roman"/>
                <w:i/>
                <w:iCs/>
                <w:kern w:val="0"/>
                <w:lang w:eastAsia="lv-LV"/>
                <w14:ligatures w14:val="none"/>
              </w:rPr>
              <w:t xml:space="preserve"> un uzraudzīb</w:t>
            </w:r>
            <w:r w:rsidR="00817F02">
              <w:rPr>
                <w:rFonts w:eastAsia="Times New Roman" w:cs="Times New Roman"/>
                <w:i/>
                <w:iCs/>
                <w:kern w:val="0"/>
                <w:lang w:eastAsia="lv-LV"/>
                <w14:ligatures w14:val="none"/>
              </w:rPr>
              <w:t>u</w:t>
            </w:r>
            <w:r w:rsidR="00E40357">
              <w:rPr>
                <w:rFonts w:eastAsia="Times New Roman" w:cs="Times New Roman"/>
                <w:i/>
                <w:iCs/>
                <w:kern w:val="0"/>
                <w:lang w:eastAsia="lv-LV"/>
                <w14:ligatures w14:val="none"/>
              </w:rPr>
              <w:t>;</w:t>
            </w:r>
          </w:p>
          <w:p w14:paraId="3C9B22C1" w14:textId="70CE579A" w:rsidR="00E40357" w:rsidRDefault="00E40357" w:rsidP="00854564">
            <w:pPr>
              <w:numPr>
                <w:ilvl w:val="0"/>
                <w:numId w:val="17"/>
              </w:numPr>
              <w:ind w:right="45"/>
              <w:rPr>
                <w:rFonts w:eastAsia="Times New Roman" w:cs="Times New Roman"/>
                <w:i/>
                <w:iCs/>
                <w:kern w:val="0"/>
                <w:lang w:eastAsia="lv-LV"/>
                <w14:ligatures w14:val="none"/>
              </w:rPr>
            </w:pPr>
            <w:r>
              <w:rPr>
                <w:rFonts w:eastAsia="Times New Roman" w:cs="Times New Roman"/>
                <w:i/>
                <w:iCs/>
                <w:kern w:val="0"/>
                <w:lang w:eastAsia="lv-LV"/>
                <w14:ligatures w14:val="none"/>
              </w:rPr>
              <w:t xml:space="preserve">vajadzību </w:t>
            </w:r>
            <w:r w:rsidR="00E60E7B">
              <w:rPr>
                <w:rFonts w:eastAsia="Times New Roman" w:cs="Times New Roman"/>
                <w:i/>
                <w:iCs/>
                <w:kern w:val="0"/>
                <w:lang w:eastAsia="lv-LV"/>
                <w14:ligatures w14:val="none"/>
              </w:rPr>
              <w:t>apzināša</w:t>
            </w:r>
            <w:r w:rsidR="00E60E7B">
              <w:rPr>
                <w:rFonts w:eastAsia="Times New Roman" w:cs="Times New Roman"/>
                <w:i/>
                <w:iCs/>
                <w:kern w:val="0"/>
                <w:lang w:eastAsia="lv-LV"/>
                <w14:ligatures w14:val="none"/>
              </w:rPr>
              <w:t>n</w:t>
            </w:r>
            <w:r w:rsidR="00E60E7B">
              <w:rPr>
                <w:rFonts w:eastAsia="Times New Roman" w:cs="Times New Roman"/>
                <w:i/>
                <w:iCs/>
                <w:kern w:val="0"/>
                <w:lang w:eastAsia="lv-LV"/>
                <w14:ligatures w14:val="none"/>
              </w:rPr>
              <w:t xml:space="preserve">a </w:t>
            </w:r>
            <w:r w:rsidR="00BA113B">
              <w:rPr>
                <w:rFonts w:eastAsia="Times New Roman" w:cs="Times New Roman"/>
                <w:i/>
                <w:iCs/>
                <w:kern w:val="0"/>
                <w:lang w:eastAsia="lv-LV"/>
                <w14:ligatures w14:val="none"/>
              </w:rPr>
              <w:t>un dalīb</w:t>
            </w:r>
            <w:r w:rsidR="00817F02">
              <w:rPr>
                <w:rFonts w:eastAsia="Times New Roman" w:cs="Times New Roman"/>
                <w:i/>
                <w:iCs/>
                <w:kern w:val="0"/>
                <w:lang w:eastAsia="lv-LV"/>
                <w14:ligatures w14:val="none"/>
              </w:rPr>
              <w:t>u</w:t>
            </w:r>
            <w:r w:rsidR="00BA113B">
              <w:rPr>
                <w:rFonts w:eastAsia="Times New Roman" w:cs="Times New Roman"/>
                <w:i/>
                <w:iCs/>
                <w:kern w:val="0"/>
                <w:lang w:eastAsia="lv-LV"/>
                <w14:ligatures w14:val="none"/>
              </w:rPr>
              <w:t xml:space="preserve"> sistēm</w:t>
            </w:r>
            <w:r w:rsidR="00E60E7B">
              <w:rPr>
                <w:rFonts w:eastAsia="Times New Roman" w:cs="Times New Roman"/>
                <w:i/>
                <w:iCs/>
                <w:kern w:val="0"/>
                <w:lang w:eastAsia="lv-LV"/>
                <w14:ligatures w14:val="none"/>
              </w:rPr>
              <w:t>a</w:t>
            </w:r>
            <w:r w:rsidR="00BA113B">
              <w:rPr>
                <w:rFonts w:eastAsia="Times New Roman" w:cs="Times New Roman"/>
                <w:i/>
                <w:iCs/>
                <w:kern w:val="0"/>
                <w:lang w:eastAsia="lv-LV"/>
                <w14:ligatures w14:val="none"/>
              </w:rPr>
              <w:t>nalīzes procesā;</w:t>
            </w:r>
          </w:p>
          <w:p w14:paraId="38374137" w14:textId="312382EF" w:rsidR="00854564" w:rsidRPr="00F07A56" w:rsidRDefault="008167E9" w:rsidP="00854564">
            <w:pPr>
              <w:numPr>
                <w:ilvl w:val="0"/>
                <w:numId w:val="17"/>
              </w:numPr>
              <w:ind w:right="45"/>
              <w:rPr>
                <w:rFonts w:eastAsia="Times New Roman" w:cs="Times New Roman"/>
                <w:i/>
                <w:iCs/>
                <w:kern w:val="0"/>
                <w:lang w:eastAsia="lv-LV"/>
                <w14:ligatures w14:val="none"/>
              </w:rPr>
            </w:pPr>
            <w:r>
              <w:rPr>
                <w:rFonts w:eastAsia="Times New Roman" w:cs="Times New Roman"/>
                <w:i/>
                <w:iCs/>
                <w:kern w:val="0"/>
                <w:lang w:eastAsia="lv-LV"/>
                <w14:ligatures w14:val="none"/>
              </w:rPr>
              <w:t xml:space="preserve">IS </w:t>
            </w:r>
            <w:r w:rsidR="00854564" w:rsidRPr="00F07A56">
              <w:rPr>
                <w:rFonts w:eastAsia="Times New Roman" w:cs="Times New Roman"/>
                <w:i/>
                <w:iCs/>
                <w:kern w:val="0"/>
                <w:lang w:eastAsia="lv-LV"/>
                <w14:ligatures w14:val="none"/>
              </w:rPr>
              <w:t>tehnisko prasību izstrād</w:t>
            </w:r>
            <w:r w:rsidR="00817F02">
              <w:rPr>
                <w:rFonts w:eastAsia="Times New Roman" w:cs="Times New Roman"/>
                <w:i/>
                <w:iCs/>
                <w:kern w:val="0"/>
                <w:lang w:eastAsia="lv-LV"/>
                <w14:ligatures w14:val="none"/>
              </w:rPr>
              <w:t>i</w:t>
            </w:r>
            <w:r w:rsidR="00854564" w:rsidRPr="00F07A56">
              <w:rPr>
                <w:rFonts w:eastAsia="Times New Roman" w:cs="Times New Roman"/>
                <w:i/>
                <w:iCs/>
                <w:kern w:val="0"/>
                <w:lang w:eastAsia="lv-LV"/>
                <w14:ligatures w14:val="none"/>
              </w:rPr>
              <w:t xml:space="preserve"> un drošības nosacījumu definēšan</w:t>
            </w:r>
            <w:r w:rsidR="00817F02">
              <w:rPr>
                <w:rFonts w:eastAsia="Times New Roman" w:cs="Times New Roman"/>
                <w:i/>
                <w:iCs/>
                <w:kern w:val="0"/>
                <w:lang w:eastAsia="lv-LV"/>
                <w14:ligatures w14:val="none"/>
              </w:rPr>
              <w:t>u</w:t>
            </w:r>
            <w:r w:rsidR="00854564" w:rsidRPr="00F07A56">
              <w:rPr>
                <w:rFonts w:eastAsia="Times New Roman" w:cs="Times New Roman"/>
                <w:i/>
                <w:iCs/>
                <w:kern w:val="0"/>
                <w:lang w:eastAsia="lv-LV"/>
                <w14:ligatures w14:val="none"/>
              </w:rPr>
              <w:t xml:space="preserve"> (kiberdrošība, datu aizsardzība, informācijas drošība);</w:t>
            </w:r>
          </w:p>
          <w:p w14:paraId="3ACD9D98" w14:textId="6C22BE5C" w:rsidR="00854564" w:rsidRDefault="00854564" w:rsidP="00854564">
            <w:pPr>
              <w:numPr>
                <w:ilvl w:val="0"/>
                <w:numId w:val="17"/>
              </w:numPr>
              <w:ind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izstrādes uzsākšan</w:t>
            </w:r>
            <w:r w:rsidR="00BA113B">
              <w:rPr>
                <w:rFonts w:eastAsia="Times New Roman" w:cs="Times New Roman"/>
                <w:i/>
                <w:iCs/>
                <w:kern w:val="0"/>
                <w:lang w:eastAsia="lv-LV"/>
                <w14:ligatures w14:val="none"/>
              </w:rPr>
              <w:t>u</w:t>
            </w:r>
            <w:r w:rsidRPr="00F07A56">
              <w:rPr>
                <w:rFonts w:eastAsia="Times New Roman" w:cs="Times New Roman"/>
                <w:i/>
                <w:iCs/>
                <w:kern w:val="0"/>
                <w:lang w:eastAsia="lv-LV"/>
                <w14:ligatures w14:val="none"/>
              </w:rPr>
              <w:t xml:space="preserve"> organizēšan</w:t>
            </w:r>
            <w:r w:rsidR="00BA113B">
              <w:rPr>
                <w:rFonts w:eastAsia="Times New Roman" w:cs="Times New Roman"/>
                <w:i/>
                <w:iCs/>
                <w:kern w:val="0"/>
                <w:lang w:eastAsia="lv-LV"/>
                <w14:ligatures w14:val="none"/>
              </w:rPr>
              <w:t>u</w:t>
            </w:r>
            <w:r w:rsidRPr="00F07A56">
              <w:rPr>
                <w:rFonts w:eastAsia="Times New Roman" w:cs="Times New Roman"/>
                <w:i/>
                <w:iCs/>
                <w:kern w:val="0"/>
                <w:lang w:eastAsia="lv-LV"/>
                <w14:ligatures w14:val="none"/>
              </w:rPr>
              <w:t xml:space="preserve"> un tās gait</w:t>
            </w:r>
            <w:r w:rsidR="008167E9">
              <w:rPr>
                <w:rFonts w:eastAsia="Times New Roman" w:cs="Times New Roman"/>
                <w:i/>
                <w:iCs/>
                <w:kern w:val="0"/>
                <w:lang w:eastAsia="lv-LV"/>
                <w14:ligatures w14:val="none"/>
              </w:rPr>
              <w:t>as</w:t>
            </w:r>
            <w:r w:rsidRPr="00F07A56">
              <w:rPr>
                <w:rFonts w:eastAsia="Times New Roman" w:cs="Times New Roman"/>
                <w:i/>
                <w:iCs/>
                <w:kern w:val="0"/>
                <w:lang w:eastAsia="lv-LV"/>
                <w14:ligatures w14:val="none"/>
              </w:rPr>
              <w:t>, termiņu un kvalitātes kontrol</w:t>
            </w:r>
            <w:r w:rsidR="00BA113B">
              <w:rPr>
                <w:rFonts w:eastAsia="Times New Roman" w:cs="Times New Roman"/>
                <w:i/>
                <w:iCs/>
                <w:kern w:val="0"/>
                <w:lang w:eastAsia="lv-LV"/>
                <w14:ligatures w14:val="none"/>
              </w:rPr>
              <w:t>i;</w:t>
            </w:r>
          </w:p>
          <w:p w14:paraId="29B076D0" w14:textId="4CE0E847" w:rsidR="007B1AEC" w:rsidRDefault="007B1AEC" w:rsidP="00854564">
            <w:pPr>
              <w:numPr>
                <w:ilvl w:val="0"/>
                <w:numId w:val="17"/>
              </w:numPr>
              <w:ind w:right="45"/>
              <w:rPr>
                <w:rFonts w:eastAsia="Times New Roman" w:cs="Times New Roman"/>
                <w:i/>
                <w:iCs/>
                <w:kern w:val="0"/>
                <w:lang w:eastAsia="lv-LV"/>
                <w14:ligatures w14:val="none"/>
              </w:rPr>
            </w:pPr>
            <w:r>
              <w:rPr>
                <w:rFonts w:eastAsia="Times New Roman" w:cs="Times New Roman"/>
                <w:i/>
                <w:iCs/>
                <w:kern w:val="0"/>
                <w:lang w:eastAsia="lv-LV"/>
                <w14:ligatures w14:val="none"/>
              </w:rPr>
              <w:t>akcepttestu nodrošināšan</w:t>
            </w:r>
            <w:r w:rsidR="00BA113B">
              <w:rPr>
                <w:rFonts w:eastAsia="Times New Roman" w:cs="Times New Roman"/>
                <w:i/>
                <w:iCs/>
                <w:kern w:val="0"/>
                <w:lang w:eastAsia="lv-LV"/>
                <w14:ligatures w14:val="none"/>
              </w:rPr>
              <w:t>u</w:t>
            </w:r>
            <w:r>
              <w:rPr>
                <w:rFonts w:eastAsia="Times New Roman" w:cs="Times New Roman"/>
                <w:i/>
                <w:iCs/>
                <w:kern w:val="0"/>
                <w:lang w:eastAsia="lv-LV"/>
                <w14:ligatures w14:val="none"/>
              </w:rPr>
              <w:t xml:space="preserve"> izstrādātajām piegādēm;</w:t>
            </w:r>
          </w:p>
          <w:p w14:paraId="54A4F5E1" w14:textId="22C21DCC" w:rsidR="007B1AEC" w:rsidRDefault="007B1AEC" w:rsidP="00854564">
            <w:pPr>
              <w:numPr>
                <w:ilvl w:val="0"/>
                <w:numId w:val="17"/>
              </w:numPr>
              <w:ind w:right="45"/>
              <w:rPr>
                <w:rFonts w:eastAsia="Times New Roman" w:cs="Times New Roman"/>
                <w:i/>
                <w:iCs/>
                <w:kern w:val="0"/>
                <w:lang w:eastAsia="lv-LV"/>
                <w14:ligatures w14:val="none"/>
              </w:rPr>
            </w:pPr>
            <w:r>
              <w:rPr>
                <w:rFonts w:eastAsia="Times New Roman" w:cs="Times New Roman"/>
                <w:i/>
                <w:iCs/>
                <w:kern w:val="0"/>
                <w:lang w:eastAsia="lv-LV"/>
                <w14:ligatures w14:val="none"/>
              </w:rPr>
              <w:t>lietojamības un pieejam</w:t>
            </w:r>
            <w:r w:rsidR="00DE3821">
              <w:rPr>
                <w:rFonts w:eastAsia="Times New Roman" w:cs="Times New Roman"/>
                <w:i/>
                <w:iCs/>
                <w:kern w:val="0"/>
                <w:lang w:eastAsia="lv-LV"/>
                <w14:ligatures w14:val="none"/>
              </w:rPr>
              <w:t>ības testu veikšana;</w:t>
            </w:r>
          </w:p>
          <w:p w14:paraId="2ABAA406" w14:textId="587A1D11" w:rsidR="00DE3821" w:rsidRPr="00F07A56" w:rsidRDefault="00DE3821" w:rsidP="00854564">
            <w:pPr>
              <w:numPr>
                <w:ilvl w:val="0"/>
                <w:numId w:val="17"/>
              </w:numPr>
              <w:ind w:right="45"/>
              <w:rPr>
                <w:rFonts w:eastAsia="Times New Roman" w:cs="Times New Roman"/>
                <w:i/>
                <w:iCs/>
                <w:kern w:val="0"/>
                <w:lang w:eastAsia="lv-LV"/>
                <w14:ligatures w14:val="none"/>
              </w:rPr>
            </w:pPr>
            <w:r>
              <w:rPr>
                <w:rFonts w:eastAsia="Times New Roman" w:cs="Times New Roman"/>
                <w:i/>
                <w:iCs/>
                <w:kern w:val="0"/>
                <w:lang w:eastAsia="lv-LV"/>
                <w14:ligatures w14:val="none"/>
              </w:rPr>
              <w:t>drošības atbilstības audita veikšana</w:t>
            </w:r>
            <w:r w:rsidR="00BA113B">
              <w:rPr>
                <w:rFonts w:eastAsia="Times New Roman" w:cs="Times New Roman"/>
                <w:i/>
                <w:iCs/>
                <w:kern w:val="0"/>
                <w:lang w:eastAsia="lv-LV"/>
                <w14:ligatures w14:val="none"/>
              </w:rPr>
              <w:t>.</w:t>
            </w:r>
          </w:p>
          <w:p w14:paraId="7D23960C" w14:textId="57164D50" w:rsidR="00854564" w:rsidRPr="00F07A56" w:rsidRDefault="00854564" w:rsidP="00854564">
            <w:pPr>
              <w:ind w:left="45"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Biznesa procesu un sistēmu pārvaldītāji</w:t>
            </w:r>
            <w:r w:rsidR="00E3476F" w:rsidRPr="00F07A56">
              <w:rPr>
                <w:rFonts w:eastAsia="Times New Roman" w:cs="Times New Roman"/>
                <w:i/>
                <w:iCs/>
                <w:kern w:val="0"/>
                <w:lang w:eastAsia="lv-LV"/>
                <w14:ligatures w14:val="none"/>
              </w:rPr>
              <w:t xml:space="preserve"> (</w:t>
            </w:r>
            <w:r w:rsidR="00261B3E">
              <w:rPr>
                <w:rFonts w:eastAsia="Times New Roman" w:cs="Times New Roman"/>
                <w:i/>
                <w:iCs/>
                <w:kern w:val="0"/>
                <w:lang w:eastAsia="lv-LV"/>
                <w14:ligatures w14:val="none"/>
              </w:rPr>
              <w:t>I</w:t>
            </w:r>
            <w:r w:rsidR="00E3476F" w:rsidRPr="00F07A56">
              <w:rPr>
                <w:rFonts w:eastAsia="Times New Roman" w:cs="Times New Roman"/>
                <w:i/>
                <w:iCs/>
                <w:kern w:val="0"/>
                <w:lang w:eastAsia="lv-LV"/>
                <w14:ligatures w14:val="none"/>
              </w:rPr>
              <w:t>epirkumu uzraudzības birojs)</w:t>
            </w:r>
            <w:r w:rsidR="00AA26D9">
              <w:rPr>
                <w:rFonts w:eastAsia="Times New Roman" w:cs="Times New Roman"/>
                <w:i/>
                <w:iCs/>
                <w:kern w:val="0"/>
                <w:lang w:eastAsia="lv-LV"/>
                <w14:ligatures w14:val="none"/>
              </w:rPr>
              <w:t>:</w:t>
            </w:r>
          </w:p>
          <w:p w14:paraId="594055A6" w14:textId="77777777" w:rsidR="00854564" w:rsidRPr="00F07A56" w:rsidRDefault="00854564" w:rsidP="00854564">
            <w:pPr>
              <w:numPr>
                <w:ilvl w:val="0"/>
                <w:numId w:val="18"/>
              </w:numPr>
              <w:ind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Iepirkumu uzraudzības biroja biznesa procesu pārvaldītāji nodrošina, ka risinājums atbilst politikas uzstādījumiem un lietotāju vajadzībām.</w:t>
            </w:r>
          </w:p>
          <w:p w14:paraId="1422B4EC" w14:textId="77777777" w:rsidR="00854564" w:rsidRPr="00F07A56" w:rsidRDefault="00854564" w:rsidP="00854564">
            <w:pPr>
              <w:numPr>
                <w:ilvl w:val="0"/>
                <w:numId w:val="18"/>
              </w:numPr>
              <w:ind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Informācijas sistēmu speciālisti garantē tehnisko risinājumu atbilstību labākajai praksei un sistēmu integrācijas standartiem.</w:t>
            </w:r>
          </w:p>
          <w:p w14:paraId="5933C351" w14:textId="226E5995" w:rsidR="009D1EB8" w:rsidRPr="00F07A56" w:rsidRDefault="009D1EB8" w:rsidP="00854564">
            <w:pPr>
              <w:numPr>
                <w:ilvl w:val="0"/>
                <w:numId w:val="18"/>
              </w:numPr>
              <w:ind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Datu apstrādes speciālisti garantē datu kvalitāti, precizitāti un to atbilstību nepieciešamajām prasībām.</w:t>
            </w:r>
          </w:p>
          <w:p w14:paraId="12837FA1" w14:textId="77777777" w:rsidR="00854564" w:rsidRPr="00F07A56" w:rsidRDefault="00854564" w:rsidP="00854564">
            <w:pPr>
              <w:ind w:left="45"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Papildu eksperti (pēc nepieciešamības)</w:t>
            </w:r>
          </w:p>
          <w:p w14:paraId="59C3F850" w14:textId="77777777" w:rsidR="00854564" w:rsidRPr="00F07A56" w:rsidRDefault="00854564" w:rsidP="00854564">
            <w:pPr>
              <w:numPr>
                <w:ilvl w:val="0"/>
                <w:numId w:val="19"/>
              </w:numPr>
              <w:ind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Drošības speciālisti – kiberdrošības un datu aizsardzības risinājumu ieviešana.</w:t>
            </w:r>
          </w:p>
          <w:p w14:paraId="4E19F113" w14:textId="77777777" w:rsidR="00854564" w:rsidRPr="00F07A56" w:rsidRDefault="00854564" w:rsidP="00854564">
            <w:pPr>
              <w:numPr>
                <w:ilvl w:val="0"/>
                <w:numId w:val="19"/>
              </w:numPr>
              <w:ind w:right="45"/>
              <w:rPr>
                <w:rFonts w:eastAsia="Times New Roman" w:cs="Times New Roman"/>
                <w:i/>
                <w:iCs/>
                <w:kern w:val="0"/>
                <w:lang w:eastAsia="lv-LV"/>
                <w14:ligatures w14:val="none"/>
              </w:rPr>
            </w:pPr>
            <w:r w:rsidRPr="00F07A56">
              <w:rPr>
                <w:rFonts w:eastAsia="Times New Roman" w:cs="Times New Roman"/>
                <w:i/>
                <w:iCs/>
                <w:kern w:val="0"/>
                <w:lang w:eastAsia="lv-LV"/>
                <w14:ligatures w14:val="none"/>
              </w:rPr>
              <w:t>Datu speciālisti – datu kvalitātes nodrošināšana, migrācija un analīze.</w:t>
            </w:r>
          </w:p>
          <w:p w14:paraId="5768D126" w14:textId="23EAE4D8" w:rsidR="003C6BBC" w:rsidRPr="00F07A56" w:rsidRDefault="00854564" w:rsidP="00F07A56">
            <w:pPr>
              <w:numPr>
                <w:ilvl w:val="0"/>
                <w:numId w:val="19"/>
              </w:numPr>
              <w:ind w:right="45"/>
              <w:rPr>
                <w:rFonts w:eastAsia="Times New Roman" w:cs="Times New Roman"/>
                <w:kern w:val="0"/>
                <w:sz w:val="24"/>
                <w:szCs w:val="24"/>
                <w:lang w:eastAsia="lv-LV"/>
                <w14:ligatures w14:val="none"/>
              </w:rPr>
            </w:pPr>
            <w:r w:rsidRPr="00F07A56">
              <w:rPr>
                <w:rFonts w:eastAsia="Times New Roman" w:cs="Times New Roman"/>
                <w:i/>
                <w:iCs/>
                <w:kern w:val="0"/>
                <w:lang w:eastAsia="lv-LV"/>
                <w14:ligatures w14:val="none"/>
              </w:rPr>
              <w:t>Lietojamības un pieejamības eksperti – platformas ērtas un pieejamas lietošanas nodrošināšana.</w:t>
            </w:r>
          </w:p>
        </w:tc>
      </w:tr>
      <w:tr w:rsidR="003C6BBC" w14:paraId="298E5CAE" w14:textId="77777777" w:rsidTr="009F07FE">
        <w:tc>
          <w:tcPr>
            <w:tcW w:w="5000" w:type="pct"/>
            <w:shd w:val="clear" w:color="auto" w:fill="E7E6E6" w:themeFill="background2"/>
          </w:tcPr>
          <w:p w14:paraId="69BD9873" w14:textId="28C6F777" w:rsidR="003C6BBC" w:rsidRPr="0055606C" w:rsidRDefault="005D55F2" w:rsidP="0042070E">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2071412694"/>
                <w14:checkbox>
                  <w14:checked w14:val="1"/>
                  <w14:checkedState w14:val="2612" w14:font="MS Gothic"/>
                  <w14:uncheckedState w14:val="2610" w14:font="MS Gothic"/>
                </w14:checkbox>
              </w:sdtPr>
              <w:sdtEndPr/>
              <w:sdtContent>
                <w:r w:rsidR="00003D38">
                  <w:rPr>
                    <w:rFonts w:ascii="MS Gothic" w:eastAsia="MS Gothic" w:hAnsi="MS Gothic" w:cs="Times New Roman" w:hint="eastAsia"/>
                    <w:kern w:val="0"/>
                    <w:sz w:val="24"/>
                    <w:szCs w:val="24"/>
                    <w:lang w:eastAsia="lv-LV"/>
                    <w14:ligatures w14:val="none"/>
                  </w:rPr>
                  <w:t>☒</w:t>
                </w:r>
              </w:sdtContent>
            </w:sdt>
            <w:r w:rsidR="003C6BBC" w:rsidRPr="0055606C">
              <w:rPr>
                <w:rFonts w:eastAsia="Times New Roman" w:cs="Times New Roman"/>
                <w:kern w:val="0"/>
                <w:sz w:val="24"/>
                <w:szCs w:val="24"/>
                <w:lang w:eastAsia="lv-LV"/>
                <w14:ligatures w14:val="none"/>
              </w:rPr>
              <w:t> </w:t>
            </w:r>
            <w:r w:rsidR="00FF7383" w:rsidRPr="0055606C">
              <w:rPr>
                <w:rFonts w:cs="Times New Roman"/>
                <w:sz w:val="24"/>
                <w:szCs w:val="24"/>
              </w:rPr>
              <w:t>informācij</w:t>
            </w:r>
            <w:r w:rsidR="0055606C">
              <w:rPr>
                <w:rFonts w:cs="Times New Roman"/>
                <w:sz w:val="24"/>
                <w:szCs w:val="24"/>
              </w:rPr>
              <w:t>a</w:t>
            </w:r>
            <w:r w:rsidR="00FF7383" w:rsidRPr="0055606C">
              <w:rPr>
                <w:rFonts w:cs="Times New Roman"/>
                <w:sz w:val="24"/>
                <w:szCs w:val="24"/>
              </w:rPr>
              <w:t xml:space="preserve"> par projekta “biznesa” īpašnieku (</w:t>
            </w:r>
            <w:r w:rsidR="00FF7383" w:rsidRPr="00AB0179">
              <w:rPr>
                <w:rFonts w:cs="Times New Roman"/>
                <w:i/>
                <w:iCs/>
                <w:sz w:val="24"/>
                <w:szCs w:val="24"/>
              </w:rPr>
              <w:t>business owner</w:t>
            </w:r>
            <w:r w:rsidR="00FF7383" w:rsidRPr="0055606C">
              <w:rPr>
                <w:rFonts w:cs="Times New Roman"/>
                <w:sz w:val="24"/>
                <w:szCs w:val="24"/>
              </w:rPr>
              <w:t>) un tā lomu projekta īstenošanā</w:t>
            </w:r>
            <w:r w:rsidR="00D754FF">
              <w:rPr>
                <w:rFonts w:cs="Times New Roman"/>
                <w:sz w:val="24"/>
                <w:szCs w:val="24"/>
              </w:rPr>
              <w:t xml:space="preserve"> </w:t>
            </w:r>
          </w:p>
        </w:tc>
      </w:tr>
      <w:tr w:rsidR="003C6BBC" w14:paraId="1D3CF45A" w14:textId="77777777" w:rsidTr="00035E95">
        <w:tc>
          <w:tcPr>
            <w:tcW w:w="5000" w:type="pct"/>
          </w:tcPr>
          <w:p w14:paraId="549CC4F6" w14:textId="7613BDA8" w:rsidR="003C6BBC" w:rsidRPr="005A003E" w:rsidRDefault="00261B3E" w:rsidP="004C592E">
            <w:pPr>
              <w:ind w:left="45" w:right="45"/>
              <w:rPr>
                <w:rFonts w:eastAsia="Times New Roman" w:cs="Times New Roman"/>
                <w:i/>
                <w:iCs/>
                <w:kern w:val="0"/>
                <w:lang w:eastAsia="lv-LV"/>
                <w14:ligatures w14:val="none"/>
              </w:rPr>
            </w:pPr>
            <w:r>
              <w:rPr>
                <w:rFonts w:eastAsia="Times New Roman" w:cs="Times New Roman"/>
                <w:i/>
                <w:iCs/>
                <w:kern w:val="0"/>
                <w:lang w:eastAsia="lv-LV"/>
                <w14:ligatures w14:val="none"/>
              </w:rPr>
              <w:t xml:space="preserve">Iepirkumu uzraudzības birojs </w:t>
            </w:r>
            <w:r w:rsidR="00736803" w:rsidRPr="00736803">
              <w:rPr>
                <w:rFonts w:eastAsia="Times New Roman" w:cs="Times New Roman"/>
                <w:i/>
                <w:iCs/>
                <w:kern w:val="0"/>
                <w:lang w:eastAsia="lv-LV"/>
                <w14:ligatures w14:val="none"/>
              </w:rPr>
              <w:t xml:space="preserve">nodrošina, ka projekta rezultāti atbilst organizācijas stratēģiskajiem mērķiem un politikas prioritātēm. Viņš pieņem galvenos lēmumus par projekta virzienu un resursu sadali, uzrauga rezultātu sasniegšanu, kā arī nodrošina savlaicīgu saziņu ar ieinteresētajām pusēm un atbalstu platformas ieviešanai ikdienas darbā. Biznesa īpašnieks ir galvenā saikne starp projektu, politikas veidotājiem un gala lietotājiem, garantējot, ka platforma ir praktiski pielietojama, droša un atbilst </w:t>
            </w:r>
            <w:r w:rsidR="00736803">
              <w:rPr>
                <w:rFonts w:eastAsia="Times New Roman" w:cs="Times New Roman"/>
                <w:i/>
                <w:iCs/>
                <w:kern w:val="0"/>
                <w:lang w:eastAsia="lv-LV"/>
                <w14:ligatures w14:val="none"/>
              </w:rPr>
              <w:t>politiskajiem uzstādījumiem.</w:t>
            </w:r>
          </w:p>
        </w:tc>
      </w:tr>
      <w:tr w:rsidR="003C6BBC" w14:paraId="1C30B4E8" w14:textId="77777777" w:rsidTr="009F07FE">
        <w:tc>
          <w:tcPr>
            <w:tcW w:w="5000" w:type="pct"/>
            <w:shd w:val="clear" w:color="auto" w:fill="E7E6E6" w:themeFill="background2"/>
          </w:tcPr>
          <w:p w14:paraId="1BA175CB" w14:textId="7F053BD9" w:rsidR="003C6BBC" w:rsidRPr="0055606C" w:rsidRDefault="005D55F2" w:rsidP="0042070E">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1331372067"/>
                <w14:checkbox>
                  <w14:checked w14:val="1"/>
                  <w14:checkedState w14:val="2612" w14:font="MS Gothic"/>
                  <w14:uncheckedState w14:val="2610" w14:font="MS Gothic"/>
                </w14:checkbox>
              </w:sdtPr>
              <w:sdtEndPr/>
              <w:sdtContent>
                <w:r w:rsidR="00003D38">
                  <w:rPr>
                    <w:rFonts w:ascii="MS Gothic" w:eastAsia="MS Gothic" w:hAnsi="MS Gothic" w:cs="Times New Roman" w:hint="eastAsia"/>
                    <w:kern w:val="0"/>
                    <w:sz w:val="24"/>
                    <w:szCs w:val="24"/>
                    <w:lang w:eastAsia="lv-LV"/>
                    <w14:ligatures w14:val="none"/>
                  </w:rPr>
                  <w:t>☒</w:t>
                </w:r>
              </w:sdtContent>
            </w:sdt>
            <w:r w:rsidR="003C6BBC" w:rsidRPr="0055606C">
              <w:rPr>
                <w:rFonts w:eastAsia="Times New Roman" w:cs="Times New Roman"/>
                <w:kern w:val="0"/>
                <w:sz w:val="24"/>
                <w:szCs w:val="24"/>
                <w:lang w:eastAsia="lv-LV"/>
                <w14:ligatures w14:val="none"/>
              </w:rPr>
              <w:t> </w:t>
            </w:r>
            <w:r w:rsidR="004C592E" w:rsidRPr="0055606C">
              <w:rPr>
                <w:rFonts w:cs="Times New Roman"/>
                <w:sz w:val="24"/>
                <w:szCs w:val="24"/>
              </w:rPr>
              <w:t>informācij</w:t>
            </w:r>
            <w:r w:rsidR="0055606C">
              <w:rPr>
                <w:rFonts w:cs="Times New Roman"/>
                <w:sz w:val="24"/>
                <w:szCs w:val="24"/>
              </w:rPr>
              <w:t>a</w:t>
            </w:r>
            <w:r w:rsidR="004C592E" w:rsidRPr="0055606C">
              <w:rPr>
                <w:rFonts w:cs="Times New Roman"/>
                <w:sz w:val="24"/>
                <w:szCs w:val="24"/>
              </w:rPr>
              <w:t xml:space="preserve"> par nosacījumiem projekta īstenošanai</w:t>
            </w:r>
            <w:r w:rsidR="00D754FF">
              <w:rPr>
                <w:rFonts w:cs="Times New Roman"/>
                <w:sz w:val="24"/>
                <w:szCs w:val="24"/>
              </w:rPr>
              <w:t xml:space="preserve"> </w:t>
            </w:r>
          </w:p>
        </w:tc>
      </w:tr>
      <w:tr w:rsidR="003C6BBC" w14:paraId="1C508323" w14:textId="77777777" w:rsidTr="00035E95">
        <w:tc>
          <w:tcPr>
            <w:tcW w:w="5000" w:type="pct"/>
          </w:tcPr>
          <w:p w14:paraId="229A2050" w14:textId="31642FD9" w:rsidR="00E778EE" w:rsidRPr="000545AD" w:rsidRDefault="00E778EE" w:rsidP="00035E95">
            <w:pPr>
              <w:pStyle w:val="ListParagraph"/>
              <w:numPr>
                <w:ilvl w:val="0"/>
                <w:numId w:val="14"/>
              </w:numPr>
              <w:ind w:right="45"/>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Finanšu resursu pieejamība</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Projekta īstenošana ir atkarīga no pietiekamu finanšu līdzekļu nodrošināšanas visā projekta periodā, tostarp valsts un/vai ES fondu finansējuma.</w:t>
            </w:r>
          </w:p>
          <w:p w14:paraId="0DD671A9" w14:textId="0F6165E5" w:rsidR="00E778EE" w:rsidRPr="000545AD" w:rsidRDefault="00E778EE" w:rsidP="008009A8">
            <w:pPr>
              <w:pStyle w:val="ListParagraph"/>
              <w:numPr>
                <w:ilvl w:val="0"/>
                <w:numId w:val="14"/>
              </w:numPr>
              <w:ind w:right="45"/>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Cilvēkresursu nodrošinājums</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Nepieciešami kvalificēti darbinieki tehnisko risinājumu izstrādei, sistēmu integrācijai, datu migrācijai, lietotāju apmācībām un projekta vadībai.</w:t>
            </w:r>
          </w:p>
          <w:p w14:paraId="76D316A4" w14:textId="04CFC048" w:rsidR="00E778EE" w:rsidRPr="000545AD" w:rsidRDefault="00E778EE" w:rsidP="008009A8">
            <w:pPr>
              <w:pStyle w:val="ListParagraph"/>
              <w:numPr>
                <w:ilvl w:val="0"/>
                <w:numId w:val="14"/>
              </w:numPr>
              <w:ind w:right="45"/>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Tehnoloģiskā infrastruktūra</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Ir jānodrošina atbilstoša IT infrastruktūra un serveru kapacitāte, kas atbilst drošības, datu aizsardzības un uzticamības prasībām.</w:t>
            </w:r>
          </w:p>
          <w:p w14:paraId="1B187EE7" w14:textId="311037A4" w:rsidR="00E778EE" w:rsidRPr="000545AD" w:rsidRDefault="00E778EE" w:rsidP="008009A8">
            <w:pPr>
              <w:pStyle w:val="ListParagraph"/>
              <w:numPr>
                <w:ilvl w:val="0"/>
                <w:numId w:val="14"/>
              </w:numPr>
              <w:ind w:right="45"/>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Normatīvais atbalsts</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Projekta īstenošana prasa saskaņotību ar publisko iepirkumu un datu aizsardzības normatīvajiem aktiem, kā arī nepieciešamo regulējumu ieviešanu, ja tiks noteiktas izmaiņas sistēmu darbībā.</w:t>
            </w:r>
          </w:p>
          <w:p w14:paraId="15C917FF" w14:textId="56334BDE" w:rsidR="00E778EE" w:rsidRPr="000545AD" w:rsidRDefault="00E778EE" w:rsidP="008009A8">
            <w:pPr>
              <w:pStyle w:val="ListParagraph"/>
              <w:numPr>
                <w:ilvl w:val="0"/>
                <w:numId w:val="14"/>
              </w:numPr>
              <w:ind w:right="45"/>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Lietotāju iesaiste un atbalsts</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Projekta panākumiem nepieciešama iepirkumu veicēju un potenciālo pretendentu aktīva iesaiste testēšanā, atsauksmju sniegšanā un apmācībās.</w:t>
            </w:r>
          </w:p>
          <w:p w14:paraId="5EAA4E54" w14:textId="08F273D2" w:rsidR="00E778EE" w:rsidRPr="000545AD" w:rsidRDefault="00E778EE" w:rsidP="008009A8">
            <w:pPr>
              <w:pStyle w:val="ListParagraph"/>
              <w:numPr>
                <w:ilvl w:val="0"/>
                <w:numId w:val="14"/>
              </w:numPr>
              <w:ind w:right="45"/>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Kiberdrošības nodrošināšana</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Platformai jāatbilst nacionālajiem un ES kiberdrošības standartiem, lai aizsargātu sensitīvus datus un nodrošinātu sistēmas uzticamību.</w:t>
            </w:r>
          </w:p>
          <w:p w14:paraId="7F3E83BA" w14:textId="7D7EE6A2" w:rsidR="003C6BBC" w:rsidRPr="009F07FE" w:rsidRDefault="00E778EE" w:rsidP="009F07FE">
            <w:pPr>
              <w:pStyle w:val="ListParagraph"/>
              <w:numPr>
                <w:ilvl w:val="0"/>
                <w:numId w:val="14"/>
              </w:numPr>
              <w:ind w:right="45"/>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Savlaicīga projekta vadība un monitorings</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Nepieciešama efektīva projekta vadība, termiņu uzraudzība un regulāra risku pārvaldība, lai nodrošinātu plānoto rezultātu sasniegšanu.</w:t>
            </w:r>
          </w:p>
        </w:tc>
      </w:tr>
      <w:tr w:rsidR="003C6BBC" w14:paraId="698D6B33" w14:textId="77777777" w:rsidTr="009F07FE">
        <w:tc>
          <w:tcPr>
            <w:tcW w:w="5000" w:type="pct"/>
            <w:shd w:val="clear" w:color="auto" w:fill="E7E6E6" w:themeFill="background2"/>
          </w:tcPr>
          <w:p w14:paraId="627CD1E7" w14:textId="3354A3D8" w:rsidR="003C6BBC" w:rsidRPr="0055606C" w:rsidRDefault="005D55F2" w:rsidP="0042070E">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881390910"/>
                <w14:checkbox>
                  <w14:checked w14:val="1"/>
                  <w14:checkedState w14:val="2612" w14:font="MS Gothic"/>
                  <w14:uncheckedState w14:val="2610" w14:font="MS Gothic"/>
                </w14:checkbox>
              </w:sdtPr>
              <w:sdtEndPr/>
              <w:sdtContent>
                <w:r w:rsidR="00003D38">
                  <w:rPr>
                    <w:rFonts w:ascii="MS Gothic" w:eastAsia="MS Gothic" w:hAnsi="MS Gothic" w:cs="Times New Roman" w:hint="eastAsia"/>
                    <w:kern w:val="0"/>
                    <w:sz w:val="24"/>
                    <w:szCs w:val="24"/>
                    <w:lang w:eastAsia="lv-LV"/>
                    <w14:ligatures w14:val="none"/>
                  </w:rPr>
                  <w:t>☒</w:t>
                </w:r>
              </w:sdtContent>
            </w:sdt>
            <w:r w:rsidR="003C6BBC" w:rsidRPr="0055606C">
              <w:rPr>
                <w:rFonts w:eastAsia="Times New Roman" w:cs="Times New Roman"/>
                <w:kern w:val="0"/>
                <w:sz w:val="24"/>
                <w:szCs w:val="24"/>
                <w:lang w:eastAsia="lv-LV"/>
                <w14:ligatures w14:val="none"/>
              </w:rPr>
              <w:t> </w:t>
            </w:r>
            <w:r w:rsidR="00334979" w:rsidRPr="0055606C">
              <w:rPr>
                <w:rFonts w:cs="Times New Roman"/>
                <w:sz w:val="24"/>
                <w:szCs w:val="24"/>
              </w:rPr>
              <w:t>informācij</w:t>
            </w:r>
            <w:r w:rsidR="0055606C">
              <w:rPr>
                <w:rFonts w:cs="Times New Roman"/>
                <w:sz w:val="24"/>
                <w:szCs w:val="24"/>
              </w:rPr>
              <w:t>a</w:t>
            </w:r>
            <w:r w:rsidR="00334979" w:rsidRPr="0055606C">
              <w:rPr>
                <w:rFonts w:cs="Times New Roman"/>
                <w:sz w:val="24"/>
                <w:szCs w:val="24"/>
              </w:rPr>
              <w:t xml:space="preserve"> par riskiem</w:t>
            </w:r>
            <w:r w:rsidR="00D754FF">
              <w:rPr>
                <w:rFonts w:cs="Times New Roman"/>
                <w:sz w:val="24"/>
                <w:szCs w:val="24"/>
              </w:rPr>
              <w:t xml:space="preserve"> </w:t>
            </w:r>
          </w:p>
        </w:tc>
      </w:tr>
      <w:tr w:rsidR="003C6BBC" w:rsidRPr="00437194" w14:paraId="216D5B12" w14:textId="77777777" w:rsidTr="00035E95">
        <w:tc>
          <w:tcPr>
            <w:tcW w:w="5000" w:type="pct"/>
          </w:tcPr>
          <w:p w14:paraId="6E70AED4" w14:textId="5339CA26" w:rsidR="00437194" w:rsidRDefault="00437194" w:rsidP="0018227A">
            <w:pPr>
              <w:pStyle w:val="ListParagraph"/>
              <w:numPr>
                <w:ilvl w:val="0"/>
                <w:numId w:val="15"/>
              </w:numPr>
              <w:ind w:left="748" w:right="45" w:hanging="284"/>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Tehniskās integrācijas risks</w:t>
            </w:r>
            <w:r w:rsidR="008009A8"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Pastāv risks, ka esošo iepirkumu sistēmu integrācija vienotā platformā var būt tehniski sarežģītāka nekā sākotnēji plānots, kas var ietekmēt projekta ieviešanas termiņus un izmaksas.</w:t>
            </w:r>
          </w:p>
          <w:p w14:paraId="10448833" w14:textId="318E0D8A" w:rsidR="00672316" w:rsidRDefault="00672316" w:rsidP="0018227A">
            <w:pPr>
              <w:pStyle w:val="ListParagraph"/>
              <w:numPr>
                <w:ilvl w:val="0"/>
                <w:numId w:val="15"/>
              </w:numPr>
              <w:ind w:left="748" w:right="45" w:hanging="284"/>
              <w:rPr>
                <w:rFonts w:eastAsia="Times New Roman" w:cs="Times New Roman"/>
                <w:i/>
                <w:iCs/>
                <w:kern w:val="0"/>
                <w:lang w:eastAsia="lv-LV"/>
                <w14:ligatures w14:val="none"/>
              </w:rPr>
            </w:pPr>
            <w:r>
              <w:rPr>
                <w:rFonts w:eastAsia="Times New Roman" w:cs="Times New Roman"/>
                <w:i/>
                <w:iCs/>
                <w:kern w:val="0"/>
                <w:lang w:eastAsia="lv-LV"/>
                <w14:ligatures w14:val="none"/>
              </w:rPr>
              <w:t>Projekta vadības un konsultācij</w:t>
            </w:r>
            <w:r w:rsidR="0059481F">
              <w:rPr>
                <w:rFonts w:eastAsia="Times New Roman" w:cs="Times New Roman"/>
                <w:i/>
                <w:iCs/>
                <w:kern w:val="0"/>
                <w:lang w:eastAsia="lv-LV"/>
                <w14:ligatures w14:val="none"/>
              </w:rPr>
              <w:t>u</w:t>
            </w:r>
            <w:r w:rsidR="00924EEF">
              <w:rPr>
                <w:rFonts w:eastAsia="Times New Roman" w:cs="Times New Roman"/>
                <w:i/>
                <w:iCs/>
                <w:kern w:val="0"/>
                <w:lang w:eastAsia="lv-LV"/>
                <w14:ligatures w14:val="none"/>
              </w:rPr>
              <w:t xml:space="preserve"> pakalpojuma nepieejamība</w:t>
            </w:r>
            <w:r w:rsidR="00DB5739">
              <w:rPr>
                <w:rFonts w:eastAsia="Times New Roman" w:cs="Times New Roman"/>
                <w:i/>
                <w:iCs/>
                <w:kern w:val="0"/>
                <w:lang w:eastAsia="lv-LV"/>
                <w14:ligatures w14:val="none"/>
              </w:rPr>
              <w:t>:</w:t>
            </w:r>
          </w:p>
          <w:p w14:paraId="4D84B4F4" w14:textId="5DB57666" w:rsidR="00DB5739" w:rsidRPr="000545AD" w:rsidRDefault="00924EEF" w:rsidP="004C4BA6">
            <w:pPr>
              <w:pStyle w:val="ListParagraph"/>
              <w:ind w:left="748" w:right="45"/>
              <w:rPr>
                <w:rFonts w:eastAsia="Times New Roman" w:cs="Times New Roman"/>
                <w:i/>
                <w:iCs/>
                <w:kern w:val="0"/>
                <w:lang w:eastAsia="lv-LV"/>
                <w14:ligatures w14:val="none"/>
              </w:rPr>
            </w:pPr>
            <w:r>
              <w:rPr>
                <w:rFonts w:eastAsia="Times New Roman" w:cs="Times New Roman"/>
                <w:i/>
                <w:iCs/>
                <w:kern w:val="0"/>
                <w:lang w:eastAsia="lv-LV"/>
                <w14:ligatures w14:val="none"/>
              </w:rPr>
              <w:t>Risks iestājas situācijā, ja nav iespējams nodrošināt projekta vadības un konsultācijas pakalpojumus ārpakalpojum</w:t>
            </w:r>
            <w:r w:rsidR="00AC0DCB">
              <w:rPr>
                <w:rFonts w:eastAsia="Times New Roman" w:cs="Times New Roman"/>
                <w:i/>
                <w:iCs/>
                <w:kern w:val="0"/>
                <w:lang w:eastAsia="lv-LV"/>
                <w14:ligatures w14:val="none"/>
              </w:rPr>
              <w:t xml:space="preserve">a veidā. Šādā gadījumā nepieciešamās kompetences </w:t>
            </w:r>
            <w:r w:rsidR="00A604FF" w:rsidRPr="00A604FF">
              <w:rPr>
                <w:rFonts w:eastAsia="Times New Roman" w:cs="Times New Roman"/>
                <w:i/>
                <w:iCs/>
                <w:kern w:val="0"/>
                <w:lang w:eastAsia="lv-LV"/>
                <w14:ligatures w14:val="none"/>
              </w:rPr>
              <w:t>būs pieejamas ierobežotā apmērā, ievērojot IUB ierobežotos personāla resursus</w:t>
            </w:r>
            <w:r w:rsidR="00AC0DCB">
              <w:rPr>
                <w:rFonts w:eastAsia="Times New Roman" w:cs="Times New Roman"/>
                <w:i/>
                <w:iCs/>
                <w:kern w:val="0"/>
                <w:lang w:eastAsia="lv-LV"/>
                <w14:ligatures w14:val="none"/>
              </w:rPr>
              <w:t xml:space="preserve"> Tas palielina risku projekta kvalitatīvai īstenošanai, kā arī var negatīvi ietekmē</w:t>
            </w:r>
            <w:r w:rsidR="00BE015B">
              <w:rPr>
                <w:rFonts w:eastAsia="Times New Roman" w:cs="Times New Roman"/>
                <w:i/>
                <w:iCs/>
                <w:kern w:val="0"/>
                <w:lang w:eastAsia="lv-LV"/>
                <w14:ligatures w14:val="none"/>
              </w:rPr>
              <w:t>t</w:t>
            </w:r>
            <w:r w:rsidR="00AC0DCB">
              <w:rPr>
                <w:rFonts w:eastAsia="Times New Roman" w:cs="Times New Roman"/>
                <w:i/>
                <w:iCs/>
                <w:kern w:val="0"/>
                <w:lang w:eastAsia="lv-LV"/>
                <w14:ligatures w14:val="none"/>
              </w:rPr>
              <w:t xml:space="preserve"> izpildes termiņus un projekta kopējo rezultātu.</w:t>
            </w:r>
          </w:p>
          <w:p w14:paraId="73EFF525" w14:textId="6E91460A" w:rsidR="00437194" w:rsidRPr="000545AD" w:rsidRDefault="00437194" w:rsidP="0018227A">
            <w:pPr>
              <w:pStyle w:val="ListParagraph"/>
              <w:numPr>
                <w:ilvl w:val="0"/>
                <w:numId w:val="15"/>
              </w:numPr>
              <w:ind w:left="748" w:right="45" w:hanging="284"/>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Datu migrācijas un kvalitātes risks</w:t>
            </w:r>
            <w:r w:rsidR="008009A8"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Datu pārvietošanas laikā no esošajām sistēmām var rasties datu zudumi, neatbilstības vai kvalitātes problēmas, kas var ietekmēt iepirkumu procesa nepārtrauktību un uzticamību.</w:t>
            </w:r>
          </w:p>
          <w:p w14:paraId="579C8FA4" w14:textId="5638EEA9" w:rsidR="00437194" w:rsidRPr="000545AD" w:rsidRDefault="00437194" w:rsidP="0018227A">
            <w:pPr>
              <w:pStyle w:val="ListParagraph"/>
              <w:numPr>
                <w:ilvl w:val="0"/>
                <w:numId w:val="15"/>
              </w:numPr>
              <w:ind w:left="748" w:right="45" w:hanging="284"/>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Lietotāju adaptācijas un apmācību risks</w:t>
            </w:r>
            <w:r w:rsidR="008009A8"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Iepirkumu veicēji un pretendenti var nepietiekami ātri pielāgoties jaunajai platformai, ja netiks nodrošinātas savlaicīgas un kvalitatīvas apmācības un atbalsts.</w:t>
            </w:r>
          </w:p>
          <w:p w14:paraId="2C3F6284" w14:textId="40AA81AD" w:rsidR="00437194" w:rsidRPr="000545AD" w:rsidRDefault="00437194" w:rsidP="0018227A">
            <w:pPr>
              <w:pStyle w:val="ListParagraph"/>
              <w:numPr>
                <w:ilvl w:val="0"/>
                <w:numId w:val="15"/>
              </w:numPr>
              <w:ind w:left="748" w:right="45" w:hanging="284"/>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Normatīvā regulējuma izmaiņu risks</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Projekta īstenošanas laikā var tikt pieņemtas izmaiņas publisko iepirkumu normatīvajos aktos, kas prasītu papildu pielāgojumus platformas funkcionalitātē.</w:t>
            </w:r>
          </w:p>
          <w:p w14:paraId="16B336ED" w14:textId="683D9573" w:rsidR="00437194" w:rsidRPr="000545AD" w:rsidRDefault="00437194" w:rsidP="0018227A">
            <w:pPr>
              <w:pStyle w:val="ListParagraph"/>
              <w:numPr>
                <w:ilvl w:val="0"/>
                <w:numId w:val="15"/>
              </w:numPr>
              <w:ind w:left="748" w:right="45" w:hanging="284"/>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Resursu un kapacitātes risks</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Pastāv risks, ka projekta īstenošanai nebūs pietiekamu cilvēkresursu vai finanšu resursu, kas var ietekmēt projekta kvalitāti un termiņu ievērošanu.</w:t>
            </w:r>
          </w:p>
          <w:p w14:paraId="39A31A34" w14:textId="77777777" w:rsidR="003C6BBC" w:rsidRDefault="00437194" w:rsidP="0018227A">
            <w:pPr>
              <w:pStyle w:val="ListParagraph"/>
              <w:numPr>
                <w:ilvl w:val="0"/>
                <w:numId w:val="15"/>
              </w:numPr>
              <w:ind w:left="748" w:right="45" w:hanging="284"/>
              <w:rPr>
                <w:rFonts w:eastAsia="Times New Roman" w:cs="Times New Roman"/>
                <w:i/>
                <w:iCs/>
                <w:kern w:val="0"/>
                <w:lang w:eastAsia="lv-LV"/>
                <w14:ligatures w14:val="none"/>
              </w:rPr>
            </w:pPr>
            <w:r w:rsidRPr="000545AD">
              <w:rPr>
                <w:rFonts w:eastAsia="Times New Roman" w:cs="Times New Roman"/>
                <w:i/>
                <w:iCs/>
                <w:kern w:val="0"/>
                <w:lang w:eastAsia="lv-LV"/>
                <w14:ligatures w14:val="none"/>
              </w:rPr>
              <w:t>Kiberdrošības un datu aizsardzības risks</w:t>
            </w:r>
            <w:r w:rsidR="00035E95" w:rsidRPr="000545AD">
              <w:rPr>
                <w:rFonts w:eastAsia="Times New Roman" w:cs="Times New Roman"/>
                <w:i/>
                <w:iCs/>
                <w:kern w:val="0"/>
                <w:lang w:eastAsia="lv-LV"/>
                <w14:ligatures w14:val="none"/>
              </w:rPr>
              <w:t>:</w:t>
            </w:r>
            <w:r w:rsidRPr="000545AD">
              <w:rPr>
                <w:rFonts w:eastAsia="Times New Roman" w:cs="Times New Roman"/>
                <w:i/>
                <w:iCs/>
                <w:kern w:val="0"/>
                <w:lang w:eastAsia="lv-LV"/>
                <w14:ligatures w14:val="none"/>
              </w:rPr>
              <w:br/>
              <w:t>Ja netiks savlaicīgi ieviesti atbilstoši drošības risinājumi, pastāv risks datu drošības incidentiem, kas var ietekmēt sistēmas uzticamību un atbilstību normatīvajām prasībām.</w:t>
            </w:r>
          </w:p>
          <w:p w14:paraId="559071DF" w14:textId="05F9FB3D" w:rsidR="00134603" w:rsidRPr="00134603" w:rsidRDefault="00134603" w:rsidP="00134603">
            <w:pPr>
              <w:ind w:right="45"/>
              <w:rPr>
                <w:rFonts w:eastAsia="Times New Roman" w:cs="Times New Roman"/>
                <w:i/>
                <w:iCs/>
                <w:kern w:val="0"/>
                <w:lang w:eastAsia="lv-LV"/>
                <w14:ligatures w14:val="none"/>
              </w:rPr>
            </w:pPr>
          </w:p>
        </w:tc>
      </w:tr>
      <w:tr w:rsidR="00454890" w14:paraId="7276DB9C" w14:textId="77777777" w:rsidTr="0018227A">
        <w:tc>
          <w:tcPr>
            <w:tcW w:w="5000" w:type="pct"/>
            <w:shd w:val="clear" w:color="auto" w:fill="E7E6E6" w:themeFill="background2"/>
          </w:tcPr>
          <w:p w14:paraId="49C05482" w14:textId="1C8A10AE" w:rsidR="00454890" w:rsidRPr="0055606C" w:rsidRDefault="005D55F2" w:rsidP="0018227A">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1193602875"/>
                <w14:checkbox>
                  <w14:checked w14:val="1"/>
                  <w14:checkedState w14:val="2612" w14:font="MS Gothic"/>
                  <w14:uncheckedState w14:val="2610" w14:font="MS Gothic"/>
                </w14:checkbox>
              </w:sdtPr>
              <w:sdtEndPr/>
              <w:sdtContent>
                <w:r w:rsidR="00003D38">
                  <w:rPr>
                    <w:rFonts w:ascii="MS Gothic" w:eastAsia="MS Gothic" w:hAnsi="MS Gothic" w:cs="Times New Roman" w:hint="eastAsia"/>
                    <w:kern w:val="0"/>
                    <w:sz w:val="24"/>
                    <w:szCs w:val="24"/>
                    <w:lang w:eastAsia="lv-LV"/>
                    <w14:ligatures w14:val="none"/>
                  </w:rPr>
                  <w:t>☒</w:t>
                </w:r>
              </w:sdtContent>
            </w:sdt>
            <w:r w:rsidR="00454890" w:rsidRPr="0055606C">
              <w:rPr>
                <w:rFonts w:eastAsia="Times New Roman" w:cs="Times New Roman"/>
                <w:kern w:val="0"/>
                <w:sz w:val="24"/>
                <w:szCs w:val="24"/>
                <w:lang w:eastAsia="lv-LV"/>
                <w14:ligatures w14:val="none"/>
              </w:rPr>
              <w:t> </w:t>
            </w:r>
            <w:r w:rsidR="00454890" w:rsidRPr="006A738D">
              <w:rPr>
                <w:rFonts w:eastAsia="Times New Roman" w:cs="Times New Roman"/>
                <w:kern w:val="0"/>
                <w:sz w:val="24"/>
                <w:szCs w:val="24"/>
                <w:lang w:eastAsia="lv-LV"/>
                <w14:ligatures w14:val="none"/>
              </w:rPr>
              <w:t>informācija par projekta sasaisti ar citiem projektiem</w:t>
            </w:r>
          </w:p>
        </w:tc>
      </w:tr>
      <w:tr w:rsidR="00454890" w14:paraId="08ADF720" w14:textId="77777777" w:rsidTr="0018227A">
        <w:tc>
          <w:tcPr>
            <w:tcW w:w="5000" w:type="pct"/>
          </w:tcPr>
          <w:p w14:paraId="113A67D4" w14:textId="70BE8073" w:rsidR="00454890" w:rsidRPr="00261B3E" w:rsidRDefault="00454890" w:rsidP="00261B3E">
            <w:pPr>
              <w:ind w:left="45" w:right="45"/>
              <w:rPr>
                <w:rFonts w:eastAsia="Times New Roman" w:cs="Times New Roman"/>
                <w:i/>
                <w:iCs/>
                <w:color w:val="414142"/>
                <w:kern w:val="0"/>
                <w:lang w:eastAsia="lv-LV"/>
                <w14:ligatures w14:val="none"/>
              </w:rPr>
            </w:pPr>
            <w:r w:rsidRPr="00454890">
              <w:rPr>
                <w:rFonts w:eastAsia="Times New Roman" w:cs="Times New Roman"/>
                <w:i/>
                <w:iCs/>
                <w:color w:val="414142"/>
                <w:kern w:val="0"/>
                <w:lang w:eastAsia="lv-LV"/>
                <w14:ligatures w14:val="none"/>
              </w:rPr>
              <w:t xml:space="preserve">2024. gada decembrī publiskai lietošanai tika nodota modernizētā Publikāciju vadības sistēma, kas tika izstrādāta Projekta Nr. 2.1.3.1.i.0/1/23/I/VARAM/007 “Publiskā iepirkuma procesu un pakalpojumu digitālā transformācija”, kas tiek finansēta no finansēta 2.1.3.1.i. investīcijas "Datu pieejamība, koplietošana un analītika", kur joprojām turpinās </w:t>
            </w:r>
            <w:r w:rsidR="6F4A659B" w:rsidRPr="73BCBBE1">
              <w:rPr>
                <w:rFonts w:eastAsia="Times New Roman" w:cs="Times New Roman"/>
                <w:i/>
                <w:iCs/>
                <w:color w:val="414142"/>
                <w:kern w:val="0"/>
                <w:lang w:eastAsia="lv-LV"/>
                <w14:ligatures w14:val="none"/>
              </w:rPr>
              <w:t>atseviš</w:t>
            </w:r>
            <w:r w:rsidR="75C80541" w:rsidRPr="73BCBBE1">
              <w:rPr>
                <w:rFonts w:eastAsia="Times New Roman" w:cs="Times New Roman"/>
                <w:i/>
                <w:iCs/>
                <w:color w:val="414142"/>
                <w:kern w:val="0"/>
                <w:lang w:eastAsia="lv-LV"/>
                <w14:ligatures w14:val="none"/>
              </w:rPr>
              <w:t>ķ</w:t>
            </w:r>
            <w:r w:rsidR="6F4A659B" w:rsidRPr="73BCBBE1">
              <w:rPr>
                <w:rFonts w:eastAsia="Times New Roman" w:cs="Times New Roman"/>
                <w:i/>
                <w:iCs/>
                <w:color w:val="414142"/>
                <w:kern w:val="0"/>
                <w:lang w:eastAsia="lv-LV"/>
                <w14:ligatures w14:val="none"/>
              </w:rPr>
              <w:t>ās</w:t>
            </w:r>
            <w:r w:rsidRPr="00454890">
              <w:rPr>
                <w:rFonts w:eastAsia="Times New Roman" w:cs="Times New Roman"/>
                <w:i/>
                <w:iCs/>
                <w:color w:val="414142"/>
                <w:kern w:val="0"/>
                <w:lang w:eastAsia="lv-LV"/>
                <w14:ligatures w14:val="none"/>
              </w:rPr>
              <w:t xml:space="preserve"> aktivitātes un izstrādes, kuras plānots pabeigt līdz projekta beigām 2026. gada maijam. Š</w:t>
            </w:r>
            <w:r w:rsidR="005D55F2">
              <w:rPr>
                <w:rFonts w:eastAsia="Times New Roman" w:cs="Times New Roman"/>
                <w:i/>
                <w:iCs/>
                <w:color w:val="414142"/>
                <w:kern w:val="0"/>
                <w:lang w:eastAsia="lv-LV"/>
                <w14:ligatures w14:val="none"/>
              </w:rPr>
              <w:t>ā</w:t>
            </w:r>
            <w:r w:rsidRPr="00454890">
              <w:rPr>
                <w:rFonts w:eastAsia="Times New Roman" w:cs="Times New Roman"/>
                <w:i/>
                <w:iCs/>
                <w:color w:val="414142"/>
                <w:kern w:val="0"/>
                <w:lang w:eastAsia="lv-LV"/>
                <w14:ligatures w14:val="none"/>
              </w:rPr>
              <w:t xml:space="preserve"> projekta ietvaros plānots turpināt attīstīt šo </w:t>
            </w:r>
            <w:proofErr w:type="spellStart"/>
            <w:r w:rsidRPr="00454890">
              <w:rPr>
                <w:rFonts w:eastAsia="Times New Roman" w:cs="Times New Roman"/>
                <w:i/>
                <w:iCs/>
                <w:color w:val="414142"/>
                <w:kern w:val="0"/>
                <w:lang w:eastAsia="lv-LV"/>
                <w14:ligatures w14:val="none"/>
              </w:rPr>
              <w:t>jaunuzbūvēto</w:t>
            </w:r>
            <w:proofErr w:type="spellEnd"/>
            <w:r w:rsidRPr="00454890">
              <w:rPr>
                <w:rFonts w:eastAsia="Times New Roman" w:cs="Times New Roman"/>
                <w:i/>
                <w:iCs/>
                <w:color w:val="414142"/>
                <w:kern w:val="0"/>
                <w:lang w:eastAsia="lv-LV"/>
                <w14:ligatures w14:val="none"/>
              </w:rPr>
              <w:t xml:space="preserve"> informācijas sistēmu</w:t>
            </w:r>
            <w:r w:rsidR="00E60E7B">
              <w:rPr>
                <w:rFonts w:eastAsia="Times New Roman" w:cs="Times New Roman"/>
                <w:i/>
                <w:iCs/>
                <w:color w:val="414142"/>
                <w:kern w:val="0"/>
                <w:lang w:eastAsia="lv-LV"/>
                <w14:ligatures w14:val="none"/>
              </w:rPr>
              <w:t>,</w:t>
            </w:r>
            <w:r w:rsidRPr="00454890">
              <w:rPr>
                <w:rFonts w:eastAsia="Times New Roman" w:cs="Times New Roman"/>
                <w:i/>
                <w:iCs/>
                <w:color w:val="414142"/>
                <w:kern w:val="0"/>
                <w:lang w:eastAsia="lv-LV"/>
                <w14:ligatures w14:val="none"/>
              </w:rPr>
              <w:t xml:space="preserve"> paplašinot</w:t>
            </w:r>
            <w:r w:rsidR="00AA2F7A">
              <w:rPr>
                <w:rFonts w:eastAsia="Times New Roman" w:cs="Times New Roman"/>
                <w:i/>
                <w:iCs/>
                <w:color w:val="414142"/>
                <w:kern w:val="0"/>
                <w:lang w:eastAsia="lv-LV"/>
                <w14:ligatures w14:val="none"/>
              </w:rPr>
              <w:t xml:space="preserve"> </w:t>
            </w:r>
            <w:r w:rsidRPr="00454890">
              <w:rPr>
                <w:rFonts w:eastAsia="Times New Roman" w:cs="Times New Roman"/>
                <w:i/>
                <w:iCs/>
                <w:color w:val="414142"/>
                <w:kern w:val="0"/>
                <w:lang w:eastAsia="lv-LV"/>
                <w14:ligatures w14:val="none"/>
              </w:rPr>
              <w:t xml:space="preserve">funkcionalitāti un veidojot to kā vienotu iepirkumu platformu. </w:t>
            </w:r>
          </w:p>
        </w:tc>
      </w:tr>
      <w:tr w:rsidR="003C6BBC" w:rsidRPr="006A738D" w14:paraId="39EA9FAB" w14:textId="77777777" w:rsidTr="00035E95">
        <w:tc>
          <w:tcPr>
            <w:tcW w:w="5000" w:type="pct"/>
          </w:tcPr>
          <w:p w14:paraId="4236586A" w14:textId="04EFD0FF" w:rsidR="00A25B1D" w:rsidRPr="006A738D" w:rsidRDefault="00A25B1D" w:rsidP="00454890">
            <w:pPr>
              <w:ind w:right="45"/>
              <w:rPr>
                <w:rFonts w:eastAsia="Times New Roman" w:cs="Times New Roman"/>
                <w:kern w:val="0"/>
                <w:sz w:val="24"/>
                <w:szCs w:val="24"/>
                <w:lang w:eastAsia="lv-LV"/>
                <w14:ligatures w14:val="none"/>
              </w:rPr>
            </w:pPr>
          </w:p>
        </w:tc>
      </w:tr>
      <w:tr w:rsidR="00A25B1D" w14:paraId="0DEBEEED" w14:textId="77777777" w:rsidTr="00134603">
        <w:tc>
          <w:tcPr>
            <w:tcW w:w="5000" w:type="pct"/>
            <w:shd w:val="clear" w:color="auto" w:fill="E7E6E6" w:themeFill="background2"/>
          </w:tcPr>
          <w:p w14:paraId="07CE3C4C" w14:textId="6E2122D3" w:rsidR="00A25B1D" w:rsidRPr="0055606C" w:rsidRDefault="005D55F2" w:rsidP="00A25B1D">
            <w:pPr>
              <w:ind w:left="45" w:right="45"/>
              <w:rPr>
                <w:rFonts w:eastAsia="Times New Roman" w:cs="Times New Roman"/>
                <w:kern w:val="0"/>
                <w:sz w:val="24"/>
                <w:szCs w:val="24"/>
                <w:lang w:eastAsia="lv-LV"/>
                <w14:ligatures w14:val="none"/>
              </w:rPr>
            </w:pPr>
            <w:sdt>
              <w:sdtPr>
                <w:rPr>
                  <w:rFonts w:eastAsia="Times New Roman" w:cs="Times New Roman"/>
                  <w:kern w:val="0"/>
                  <w:sz w:val="24"/>
                  <w:szCs w:val="24"/>
                  <w:lang w:eastAsia="lv-LV"/>
                  <w14:ligatures w14:val="none"/>
                </w:rPr>
                <w:id w:val="-745793377"/>
                <w14:checkbox>
                  <w14:checked w14:val="1"/>
                  <w14:checkedState w14:val="2612" w14:font="MS Gothic"/>
                  <w14:uncheckedState w14:val="2610" w14:font="MS Gothic"/>
                </w14:checkbox>
              </w:sdtPr>
              <w:sdtEndPr/>
              <w:sdtContent>
                <w:r w:rsidR="00003D38">
                  <w:rPr>
                    <w:rFonts w:ascii="MS Gothic" w:eastAsia="MS Gothic" w:hAnsi="MS Gothic" w:cs="Times New Roman" w:hint="eastAsia"/>
                    <w:kern w:val="0"/>
                    <w:sz w:val="24"/>
                    <w:szCs w:val="24"/>
                    <w:lang w:eastAsia="lv-LV"/>
                    <w14:ligatures w14:val="none"/>
                  </w:rPr>
                  <w:t>☒</w:t>
                </w:r>
              </w:sdtContent>
            </w:sdt>
            <w:r w:rsidR="00A25B1D" w:rsidRPr="0055606C">
              <w:rPr>
                <w:rFonts w:eastAsia="Times New Roman" w:cs="Times New Roman"/>
                <w:kern w:val="0"/>
                <w:sz w:val="24"/>
                <w:szCs w:val="24"/>
                <w:lang w:eastAsia="lv-LV"/>
                <w14:ligatures w14:val="none"/>
              </w:rPr>
              <w:t> </w:t>
            </w:r>
            <w:r w:rsidR="00A25B1D" w:rsidRPr="0055606C">
              <w:rPr>
                <w:rFonts w:cs="Times New Roman"/>
                <w:sz w:val="24"/>
                <w:szCs w:val="24"/>
              </w:rPr>
              <w:t>informācij</w:t>
            </w:r>
            <w:r w:rsidR="0055606C">
              <w:rPr>
                <w:rFonts w:cs="Times New Roman"/>
                <w:sz w:val="24"/>
                <w:szCs w:val="24"/>
              </w:rPr>
              <w:t>a</w:t>
            </w:r>
            <w:r w:rsidR="00A25B1D" w:rsidRPr="0055606C">
              <w:rPr>
                <w:rFonts w:cs="Times New Roman"/>
                <w:sz w:val="24"/>
                <w:szCs w:val="24"/>
              </w:rPr>
              <w:t xml:space="preserve"> par projekta sasaisti ar atkl</w:t>
            </w:r>
            <w:r w:rsidR="00703D38" w:rsidRPr="0055606C">
              <w:rPr>
                <w:rFonts w:cs="Times New Roman"/>
                <w:sz w:val="24"/>
                <w:szCs w:val="24"/>
              </w:rPr>
              <w:t>ātas stratēģiskās autonomijas un drošības jautājumiem</w:t>
            </w:r>
            <w:r w:rsidR="00D754FF">
              <w:rPr>
                <w:rFonts w:cs="Times New Roman"/>
                <w:sz w:val="24"/>
                <w:szCs w:val="24"/>
              </w:rPr>
              <w:t xml:space="preserve"> </w:t>
            </w:r>
          </w:p>
        </w:tc>
      </w:tr>
      <w:tr w:rsidR="00A25B1D" w14:paraId="4CD28F57" w14:textId="77777777" w:rsidTr="00035E95">
        <w:tc>
          <w:tcPr>
            <w:tcW w:w="5000" w:type="pct"/>
          </w:tcPr>
          <w:p w14:paraId="768948E1" w14:textId="77777777" w:rsidR="00505326" w:rsidRPr="008167E9" w:rsidRDefault="00505326" w:rsidP="00505326">
            <w:pPr>
              <w:ind w:left="45" w:right="45"/>
              <w:rPr>
                <w:rFonts w:eastAsia="Times New Roman" w:cs="Times New Roman"/>
                <w:i/>
                <w:iCs/>
                <w:color w:val="414142"/>
                <w:kern w:val="0"/>
                <w:lang w:eastAsia="lv-LV"/>
                <w14:ligatures w14:val="none"/>
              </w:rPr>
            </w:pPr>
            <w:r w:rsidRPr="008167E9">
              <w:rPr>
                <w:rFonts w:eastAsia="Times New Roman" w:cs="Times New Roman"/>
                <w:i/>
                <w:iCs/>
                <w:color w:val="414142"/>
                <w:kern w:val="0"/>
                <w:lang w:eastAsia="lv-LV"/>
                <w14:ligatures w14:val="none"/>
              </w:rPr>
              <w:t>Projekts veicina atklātas stratēģiskās autonomijas un drošības stiprināšanu, nodrošinot valstij piederošu, centralizētu un drošu publisko iepirkumu digitālo platformu. Vienotas sistēmas izveide samazina atkarību no sadrumstalotiem risinājumiem, uzlabo kontroli pār iepirkumu datiem un stiprina kiberdrošību, vienlaikus saglabājot atvērtu, pārskatāmu un nediskriminējošu piekļuvi publiskajiem iepirkumiem visiem tirgus dalībniekiem.</w:t>
            </w:r>
          </w:p>
          <w:p w14:paraId="0BBDD4C8" w14:textId="77777777" w:rsidR="00505326" w:rsidRPr="00505326" w:rsidRDefault="00505326" w:rsidP="00505326">
            <w:pPr>
              <w:ind w:left="45" w:right="45"/>
              <w:rPr>
                <w:rFonts w:eastAsia="Times New Roman" w:cs="Times New Roman"/>
                <w:i/>
                <w:iCs/>
                <w:color w:val="414142"/>
                <w:kern w:val="0"/>
                <w:sz w:val="24"/>
                <w:szCs w:val="24"/>
                <w:lang w:eastAsia="lv-LV"/>
                <w14:ligatures w14:val="none"/>
              </w:rPr>
            </w:pPr>
            <w:r w:rsidRPr="008167E9">
              <w:rPr>
                <w:rFonts w:eastAsia="Times New Roman" w:cs="Times New Roman"/>
                <w:i/>
                <w:iCs/>
                <w:color w:val="414142"/>
                <w:kern w:val="0"/>
                <w:lang w:eastAsia="lv-LV"/>
                <w14:ligatures w14:val="none"/>
              </w:rPr>
              <w:t>Projekts atbilst Eiropas Savienības atklātas stratēģiskās autonomijas principiem, kā arī Latvijas digitālās transformācijas un valsts drošības politikas mērķiem, uzlabojot kritiski nozīmīga publiskā iepirkumu procesa noturību, caurskatāmību un uzticamību</w:t>
            </w:r>
            <w:r w:rsidRPr="00505326">
              <w:rPr>
                <w:rFonts w:eastAsia="Times New Roman" w:cs="Times New Roman"/>
                <w:i/>
                <w:iCs/>
                <w:color w:val="414142"/>
                <w:kern w:val="0"/>
                <w:sz w:val="24"/>
                <w:szCs w:val="24"/>
                <w:lang w:eastAsia="lv-LV"/>
                <w14:ligatures w14:val="none"/>
              </w:rPr>
              <w:t>.</w:t>
            </w:r>
          </w:p>
          <w:p w14:paraId="44D6BB05" w14:textId="77777777" w:rsidR="00A25B1D" w:rsidRDefault="00A25B1D" w:rsidP="00A25B1D">
            <w:pPr>
              <w:ind w:left="45" w:right="45"/>
              <w:rPr>
                <w:rFonts w:cs="Times New Roman"/>
                <w:sz w:val="24"/>
                <w:szCs w:val="24"/>
                <w:highlight w:val="yellow"/>
                <w:lang w:eastAsia="lv-LV"/>
              </w:rPr>
            </w:pPr>
          </w:p>
          <w:p w14:paraId="445004BD" w14:textId="46EA133D" w:rsidR="00C23012" w:rsidRPr="0055606C" w:rsidRDefault="00887F18" w:rsidP="00887F18">
            <w:pPr>
              <w:ind w:left="45" w:right="45"/>
              <w:rPr>
                <w:rFonts w:cs="Times New Roman"/>
                <w:sz w:val="24"/>
                <w:szCs w:val="24"/>
                <w:highlight w:val="yellow"/>
                <w:lang w:eastAsia="lv-LV"/>
              </w:rPr>
            </w:pPr>
            <w:r w:rsidRPr="00887F18">
              <w:rPr>
                <w:rFonts w:eastAsia="Times New Roman" w:cs="Times New Roman"/>
                <w:i/>
                <w:iCs/>
                <w:color w:val="414142"/>
                <w:kern w:val="0"/>
                <w:lang w:eastAsia="lv-LV"/>
                <w14:ligatures w14:val="none"/>
              </w:rPr>
              <w:t>Risku mazināšanas pasākumi tiks identificēti projekta uzsākšanas sākumposmā kopā ar Projekta vadības grupu, kā arī vēlāk, piesaistot platformas izstrādātājus, nodrošinot risinājumu atbilstību gan tehniskajām, gan funkcionālajām prasībām.</w:t>
            </w:r>
          </w:p>
        </w:tc>
      </w:tr>
      <w:tr w:rsidR="00A25B1D" w14:paraId="0499409F" w14:textId="77777777" w:rsidTr="00035E95">
        <w:tc>
          <w:tcPr>
            <w:tcW w:w="5000" w:type="pct"/>
          </w:tcPr>
          <w:p w14:paraId="693A81FA" w14:textId="77777777" w:rsidR="00A25B1D" w:rsidRPr="00656B8E" w:rsidRDefault="00A25B1D" w:rsidP="00A25B1D">
            <w:pPr>
              <w:ind w:left="45" w:right="45"/>
              <w:rPr>
                <w:rFonts w:eastAsia="Times New Roman" w:cs="Times New Roman"/>
                <w:color w:val="414142"/>
                <w:kern w:val="0"/>
                <w:lang w:eastAsia="lv-LV"/>
                <w14:ligatures w14:val="none"/>
              </w:rPr>
            </w:pPr>
          </w:p>
        </w:tc>
      </w:tr>
    </w:tbl>
    <w:p w14:paraId="58992D8F" w14:textId="33AE4B80" w:rsidR="0036610F" w:rsidRPr="00570274" w:rsidRDefault="00B102A1" w:rsidP="00395B15">
      <w:pPr>
        <w:pStyle w:val="Heading1"/>
        <w:rPr>
          <w:lang w:eastAsia="lv-LV"/>
        </w:rPr>
      </w:pPr>
      <w:r w:rsidRPr="00570274">
        <w:rPr>
          <w:lang w:eastAsia="lv-LV"/>
        </w:rPr>
        <w:t>8</w:t>
      </w:r>
      <w:r w:rsidR="0036610F" w:rsidRPr="00570274">
        <w:rPr>
          <w:lang w:eastAsia="lv-LV"/>
        </w:rPr>
        <w:t>. Atbildīgā kontaktpersona</w:t>
      </w:r>
      <w:r w:rsidR="00773174">
        <w:rPr>
          <w:bCs/>
          <w:lang w:eastAsia="lv-LV"/>
        </w:rPr>
        <w:t xml:space="preserve"> </w:t>
      </w:r>
    </w:p>
    <w:tbl>
      <w:tblPr>
        <w:tblW w:w="5000" w:type="pct"/>
        <w:tblBorders>
          <w:top w:val="outset" w:sz="6" w:space="0" w:color="414142"/>
          <w:left w:val="outset" w:sz="6" w:space="0" w:color="414142"/>
          <w:bottom w:val="outset" w:sz="6" w:space="0" w:color="414142"/>
          <w:right w:val="outset" w:sz="6" w:space="0" w:color="414142"/>
        </w:tblBorders>
        <w:tblCellMar>
          <w:top w:w="20" w:type="dxa"/>
          <w:left w:w="20" w:type="dxa"/>
          <w:bottom w:w="20" w:type="dxa"/>
          <w:right w:w="20" w:type="dxa"/>
        </w:tblCellMar>
        <w:tblLook w:val="04A0" w:firstRow="1" w:lastRow="0" w:firstColumn="1" w:lastColumn="0" w:noHBand="0" w:noVBand="1"/>
      </w:tblPr>
      <w:tblGrid>
        <w:gridCol w:w="2397"/>
        <w:gridCol w:w="2639"/>
        <w:gridCol w:w="4019"/>
      </w:tblGrid>
      <w:tr w:rsidR="0036610F" w:rsidRPr="00694AA0" w14:paraId="0EBC622E" w14:textId="77777777" w:rsidTr="004575B5">
        <w:trPr>
          <w:trHeight w:val="452"/>
        </w:trPr>
        <w:tc>
          <w:tcPr>
            <w:tcW w:w="1324" w:type="pct"/>
            <w:tcBorders>
              <w:top w:val="outset" w:sz="6" w:space="0" w:color="414142"/>
              <w:left w:val="outset" w:sz="6" w:space="0" w:color="414142"/>
              <w:bottom w:val="outset" w:sz="6" w:space="0" w:color="414142"/>
              <w:right w:val="outset" w:sz="6" w:space="0" w:color="414142"/>
            </w:tcBorders>
            <w:vAlign w:val="center"/>
            <w:hideMark/>
          </w:tcPr>
          <w:p w14:paraId="50806044" w14:textId="4093379B" w:rsidR="0036610F" w:rsidRPr="00694AA0" w:rsidRDefault="0036610F" w:rsidP="004B770F">
            <w:pPr>
              <w:ind w:left="45" w:right="45"/>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Vārds Uzvārds</w:t>
            </w:r>
            <w:r w:rsidR="00773174">
              <w:rPr>
                <w:rFonts w:eastAsia="Times New Roman" w:cs="Times New Roman"/>
                <w:color w:val="414142"/>
                <w:kern w:val="0"/>
                <w:lang w:eastAsia="lv-LV"/>
                <w14:ligatures w14:val="none"/>
              </w:rPr>
              <w:t xml:space="preserve"> </w:t>
            </w:r>
          </w:p>
        </w:tc>
        <w:tc>
          <w:tcPr>
            <w:tcW w:w="1457" w:type="pct"/>
            <w:tcBorders>
              <w:top w:val="outset" w:sz="6" w:space="0" w:color="414142"/>
              <w:left w:val="outset" w:sz="6" w:space="0" w:color="414142"/>
              <w:bottom w:val="outset" w:sz="6" w:space="0" w:color="414142"/>
              <w:right w:val="outset" w:sz="6" w:space="0" w:color="414142"/>
            </w:tcBorders>
            <w:vAlign w:val="center"/>
            <w:hideMark/>
          </w:tcPr>
          <w:p w14:paraId="67F9DEC7" w14:textId="6AC9016F" w:rsidR="0036610F" w:rsidRPr="00694AA0" w:rsidRDefault="007E7F8E" w:rsidP="004B770F">
            <w:pPr>
              <w:ind w:left="45" w:right="45"/>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Amats</w:t>
            </w:r>
            <w:r w:rsidR="00773174">
              <w:rPr>
                <w:rFonts w:eastAsia="Times New Roman" w:cs="Times New Roman"/>
                <w:color w:val="414142"/>
                <w:kern w:val="0"/>
                <w:lang w:eastAsia="lv-LV"/>
                <w14:ligatures w14:val="none"/>
              </w:rPr>
              <w:t xml:space="preserve"> </w:t>
            </w:r>
          </w:p>
        </w:tc>
        <w:tc>
          <w:tcPr>
            <w:tcW w:w="2219" w:type="pct"/>
            <w:tcBorders>
              <w:top w:val="outset" w:sz="6" w:space="0" w:color="414142"/>
              <w:left w:val="outset" w:sz="6" w:space="0" w:color="414142"/>
              <w:bottom w:val="outset" w:sz="6" w:space="0" w:color="414142"/>
              <w:right w:val="outset" w:sz="6" w:space="0" w:color="414142"/>
            </w:tcBorders>
            <w:vAlign w:val="center"/>
            <w:hideMark/>
          </w:tcPr>
          <w:p w14:paraId="77E45C78" w14:textId="3C48EE25" w:rsidR="0036610F" w:rsidRPr="00694AA0" w:rsidRDefault="007E7F8E" w:rsidP="004B770F">
            <w:pPr>
              <w:ind w:left="45" w:right="45"/>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Kontaktinformācija</w:t>
            </w:r>
            <w:r w:rsidR="00773174">
              <w:rPr>
                <w:rFonts w:eastAsia="Times New Roman" w:cs="Times New Roman"/>
                <w:color w:val="414142"/>
                <w:kern w:val="0"/>
                <w:lang w:eastAsia="lv-LV"/>
                <w14:ligatures w14:val="none"/>
              </w:rPr>
              <w:t xml:space="preserve"> </w:t>
            </w:r>
          </w:p>
        </w:tc>
      </w:tr>
      <w:tr w:rsidR="003F35B7" w:rsidRPr="00694AA0" w14:paraId="0BE70334" w14:textId="77777777" w:rsidTr="004575B5">
        <w:trPr>
          <w:trHeight w:val="452"/>
        </w:trPr>
        <w:tc>
          <w:tcPr>
            <w:tcW w:w="1324" w:type="pct"/>
            <w:tcBorders>
              <w:top w:val="outset" w:sz="6" w:space="0" w:color="414142"/>
              <w:left w:val="outset" w:sz="6" w:space="0" w:color="414142"/>
              <w:bottom w:val="outset" w:sz="6" w:space="0" w:color="414142"/>
              <w:right w:val="outset" w:sz="6" w:space="0" w:color="414142"/>
            </w:tcBorders>
            <w:vAlign w:val="center"/>
          </w:tcPr>
          <w:p w14:paraId="7FD18BFF" w14:textId="1CF1A6AA" w:rsidR="003F35B7" w:rsidRPr="00656B8E" w:rsidRDefault="00C67D64" w:rsidP="00003D38">
            <w:pPr>
              <w:ind w:left="45" w:right="45"/>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Baiba Ruķere</w:t>
            </w:r>
          </w:p>
        </w:tc>
        <w:tc>
          <w:tcPr>
            <w:tcW w:w="1457" w:type="pct"/>
            <w:tcBorders>
              <w:top w:val="outset" w:sz="6" w:space="0" w:color="414142"/>
              <w:left w:val="outset" w:sz="6" w:space="0" w:color="414142"/>
              <w:bottom w:val="outset" w:sz="6" w:space="0" w:color="414142"/>
              <w:right w:val="outset" w:sz="6" w:space="0" w:color="414142"/>
            </w:tcBorders>
            <w:vAlign w:val="center"/>
          </w:tcPr>
          <w:p w14:paraId="24F4B8EA" w14:textId="3D721D43" w:rsidR="003F35B7" w:rsidRPr="00656B8E" w:rsidRDefault="00704E05" w:rsidP="00544DCD">
            <w:pPr>
              <w:ind w:left="45" w:right="45"/>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Informācijas departamenta direktore</w:t>
            </w:r>
          </w:p>
        </w:tc>
        <w:tc>
          <w:tcPr>
            <w:tcW w:w="2219" w:type="pct"/>
            <w:tcBorders>
              <w:top w:val="outset" w:sz="6" w:space="0" w:color="414142"/>
              <w:left w:val="outset" w:sz="6" w:space="0" w:color="414142"/>
              <w:bottom w:val="outset" w:sz="6" w:space="0" w:color="414142"/>
              <w:right w:val="outset" w:sz="6" w:space="0" w:color="414142"/>
            </w:tcBorders>
            <w:vAlign w:val="center"/>
          </w:tcPr>
          <w:p w14:paraId="24F40D32" w14:textId="77777777" w:rsidR="00D77975" w:rsidRDefault="00D77975" w:rsidP="00D77975">
            <w:pPr>
              <w:spacing w:before="120"/>
              <w:ind w:left="57" w:right="57"/>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 xml:space="preserve">e-pasts: </w:t>
            </w:r>
            <w:hyperlink r:id="rId12" w:history="1">
              <w:r w:rsidRPr="00157C67">
                <w:rPr>
                  <w:rStyle w:val="Hyperlink"/>
                  <w:rFonts w:eastAsia="Times New Roman" w:cs="Times New Roman"/>
                  <w:kern w:val="0"/>
                  <w:lang w:eastAsia="lv-LV"/>
                  <w14:ligatures w14:val="none"/>
                </w:rPr>
                <w:t>baiba.rukere@iub.gov.lv</w:t>
              </w:r>
            </w:hyperlink>
          </w:p>
          <w:p w14:paraId="5B66A579" w14:textId="41AAF727" w:rsidR="003F35B7" w:rsidRPr="00656B8E" w:rsidRDefault="00D77975" w:rsidP="00D77975">
            <w:pPr>
              <w:ind w:left="45" w:right="45"/>
              <w:jc w:val="center"/>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 xml:space="preserve">tālrunis: </w:t>
            </w:r>
            <w:hyperlink r:id="rId13" w:history="1">
              <w:r w:rsidRPr="00224948">
                <w:rPr>
                  <w:rStyle w:val="Hyperlink"/>
                  <w:rFonts w:eastAsia="Times New Roman" w:cs="Times New Roman"/>
                  <w:kern w:val="0"/>
                  <w:lang w:eastAsia="lv-LV"/>
                  <w14:ligatures w14:val="none"/>
                </w:rPr>
                <w:t>+371 28335112</w:t>
              </w:r>
            </w:hyperlink>
          </w:p>
        </w:tc>
      </w:tr>
    </w:tbl>
    <w:p w14:paraId="070FF665" w14:textId="77777777" w:rsidR="00613163" w:rsidRPr="00656B8E" w:rsidRDefault="00613163" w:rsidP="00CD7F47">
      <w:pPr>
        <w:shd w:val="clear" w:color="auto" w:fill="FFFFFF"/>
        <w:ind w:firstLine="300"/>
        <w:rPr>
          <w:rFonts w:eastAsia="Times New Roman" w:cs="Times New Roman"/>
          <w:color w:val="414142"/>
          <w:kern w:val="0"/>
          <w:lang w:eastAsia="lv-LV"/>
          <w14:ligatures w14:val="none"/>
        </w:rPr>
      </w:pPr>
    </w:p>
    <w:p w14:paraId="4F5CAE9C" w14:textId="78C53753" w:rsidR="00F0411C" w:rsidRDefault="00505EC9" w:rsidP="00505EC9">
      <w:pPr>
        <w:shd w:val="clear" w:color="auto" w:fill="FFFFFF"/>
        <w:rPr>
          <w:sz w:val="20"/>
          <w:szCs w:val="20"/>
        </w:rPr>
      </w:pPr>
      <w:r w:rsidRPr="00D44911">
        <w:rPr>
          <w:sz w:val="20"/>
          <w:szCs w:val="20"/>
        </w:rPr>
        <w:t>* projekta kopējais finansējums tiek ieskaitīts ERAF 1.3.1.1.pasākuma iznākuma rādītāja “saimnieciskās darbības veicējiem izstrādāto digitālo pakalpojumu, produktu un procesu vērtība” vērtībā</w:t>
      </w:r>
    </w:p>
    <w:p w14:paraId="2A0A51E7" w14:textId="2600053C" w:rsidR="00505EC9" w:rsidRPr="00D44911" w:rsidRDefault="00505EC9" w:rsidP="00D44911">
      <w:pPr>
        <w:shd w:val="clear" w:color="auto" w:fill="FFFFFF"/>
        <w:rPr>
          <w:sz w:val="20"/>
          <w:szCs w:val="20"/>
        </w:rPr>
      </w:pPr>
      <w:r>
        <w:rPr>
          <w:sz w:val="20"/>
          <w:szCs w:val="20"/>
        </w:rPr>
        <w:t>**</w:t>
      </w:r>
      <w:r w:rsidR="00D34B3C" w:rsidRPr="00D34B3C">
        <w:t xml:space="preserve"> </w:t>
      </w:r>
      <w:r w:rsidR="00C92BC5" w:rsidRPr="00D44911">
        <w:rPr>
          <w:sz w:val="20"/>
          <w:szCs w:val="20"/>
        </w:rPr>
        <w:t>5.</w:t>
      </w:r>
      <w:r w:rsidR="00BD400C">
        <w:rPr>
          <w:sz w:val="20"/>
          <w:szCs w:val="20"/>
        </w:rPr>
        <w:t>2</w:t>
      </w:r>
      <w:r w:rsidR="00C92BC5" w:rsidRPr="00D44911">
        <w:rPr>
          <w:sz w:val="20"/>
          <w:szCs w:val="20"/>
        </w:rPr>
        <w:t xml:space="preserve">.punktā norādītie </w:t>
      </w:r>
      <w:r w:rsidR="00D34B3C" w:rsidRPr="00D44911">
        <w:rPr>
          <w:sz w:val="20"/>
          <w:szCs w:val="20"/>
        </w:rPr>
        <w:t xml:space="preserve">lietotāji </w:t>
      </w:r>
      <w:r w:rsidR="00406544">
        <w:rPr>
          <w:sz w:val="20"/>
          <w:szCs w:val="20"/>
        </w:rPr>
        <w:t>ne</w:t>
      </w:r>
      <w:r w:rsidR="00D34B3C" w:rsidRPr="00D44911">
        <w:rPr>
          <w:sz w:val="20"/>
          <w:szCs w:val="20"/>
        </w:rPr>
        <w:t>tiek ieskaitīti 1.3.1.1.pasākuma rezultāta rādītājā “Jaunu un modernizētu publisko digitālo pakalpojumu, produktu un procesu lietotāji”</w:t>
      </w:r>
    </w:p>
    <w:p w14:paraId="0EB9984C" w14:textId="77777777" w:rsidR="00395B15" w:rsidRDefault="00395B15" w:rsidP="00CD7F47">
      <w:pPr>
        <w:shd w:val="clear" w:color="auto" w:fill="FFFFFF"/>
        <w:ind w:firstLine="300"/>
        <w:rPr>
          <w:rFonts w:eastAsia="Times New Roman" w:cs="Times New Roman"/>
          <w:color w:val="414142"/>
          <w:kern w:val="0"/>
          <w:lang w:eastAsia="lv-LV"/>
          <w14:ligatures w14:val="none"/>
        </w:rPr>
      </w:pPr>
    </w:p>
    <w:p w14:paraId="3D13C27A" w14:textId="05C5C23F" w:rsidR="00DC72AA" w:rsidRPr="00656B8E" w:rsidRDefault="00DC72AA" w:rsidP="00CD7F47">
      <w:pPr>
        <w:shd w:val="clear" w:color="auto" w:fill="FFFFFF"/>
        <w:ind w:firstLine="300"/>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Lietotie saīsinājumi:</w:t>
      </w:r>
      <w:r w:rsidR="00BF31B7">
        <w:rPr>
          <w:rFonts w:eastAsia="Times New Roman" w:cs="Times New Roman"/>
          <w:color w:val="414142"/>
          <w:kern w:val="0"/>
          <w:lang w:eastAsia="lv-LV"/>
          <w14:ligatures w14:val="none"/>
        </w:rPr>
        <w:t xml:space="preserve"> </w:t>
      </w:r>
    </w:p>
    <w:p w14:paraId="3A18A18E" w14:textId="226E15FC" w:rsidR="00DC72AA" w:rsidRPr="00656B8E" w:rsidRDefault="00DC72AA" w:rsidP="00CD7F47">
      <w:pPr>
        <w:shd w:val="clear" w:color="auto" w:fill="FFFFFF"/>
        <w:ind w:firstLine="301"/>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IKT – informācijas un komunikācijas tehnoloģijas</w:t>
      </w:r>
      <w:r w:rsidR="00BF31B7">
        <w:rPr>
          <w:rFonts w:eastAsia="Times New Roman" w:cs="Times New Roman"/>
          <w:color w:val="414142"/>
          <w:kern w:val="0"/>
          <w:lang w:eastAsia="lv-LV"/>
          <w14:ligatures w14:val="none"/>
        </w:rPr>
        <w:t xml:space="preserve"> </w:t>
      </w:r>
    </w:p>
    <w:p w14:paraId="393EF265" w14:textId="744E2B0D" w:rsidR="004809D4" w:rsidRDefault="00000ECC" w:rsidP="00CD7F47">
      <w:pPr>
        <w:shd w:val="clear" w:color="auto" w:fill="FFFFFF"/>
        <w:ind w:firstLine="301"/>
        <w:rPr>
          <w:rFonts w:eastAsia="Times New Roman" w:cs="Times New Roman"/>
          <w:color w:val="414142"/>
          <w:kern w:val="0"/>
          <w:lang w:eastAsia="lv-LV"/>
          <w14:ligatures w14:val="none"/>
        </w:rPr>
      </w:pPr>
      <w:r w:rsidRPr="00656B8E">
        <w:rPr>
          <w:rFonts w:eastAsia="Times New Roman" w:cs="Times New Roman"/>
          <w:color w:val="414142"/>
          <w:kern w:val="0"/>
          <w:lang w:eastAsia="lv-LV"/>
          <w14:ligatures w14:val="none"/>
        </w:rPr>
        <w:t>MK – Ministru kabinets</w:t>
      </w:r>
      <w:r w:rsidR="00BF31B7">
        <w:rPr>
          <w:rFonts w:eastAsia="Times New Roman" w:cs="Times New Roman"/>
          <w:color w:val="414142"/>
          <w:kern w:val="0"/>
          <w:lang w:eastAsia="lv-LV"/>
          <w14:ligatures w14:val="none"/>
        </w:rPr>
        <w:t xml:space="preserve"> </w:t>
      </w:r>
    </w:p>
    <w:p w14:paraId="1891D9FE" w14:textId="6D3F5F53" w:rsidR="00676192" w:rsidRDefault="00676192" w:rsidP="00CD7F47">
      <w:pPr>
        <w:shd w:val="clear" w:color="auto" w:fill="FFFFFF"/>
        <w:ind w:firstLine="301"/>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IUB – Iepirkumu uzraudzības birojs</w:t>
      </w:r>
    </w:p>
    <w:p w14:paraId="28F9D189" w14:textId="3D31FCFF" w:rsidR="00676192" w:rsidRDefault="00676192" w:rsidP="00CD7F47">
      <w:pPr>
        <w:shd w:val="clear" w:color="auto" w:fill="FFFFFF"/>
        <w:ind w:firstLine="301"/>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PVS – Publikāciju vadības sistēma</w:t>
      </w:r>
    </w:p>
    <w:p w14:paraId="4DF08973" w14:textId="29E33269" w:rsidR="00916251" w:rsidRDefault="00916251" w:rsidP="00CD7F47">
      <w:pPr>
        <w:shd w:val="clear" w:color="auto" w:fill="FFFFFF"/>
        <w:ind w:firstLine="301"/>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IEP – Iepirkumu elektroniskā platforma</w:t>
      </w:r>
    </w:p>
    <w:p w14:paraId="1FB15BB6" w14:textId="2C3F898E" w:rsidR="00916251" w:rsidRPr="00656B8E" w:rsidRDefault="00916251" w:rsidP="00CD7F47">
      <w:pPr>
        <w:shd w:val="clear" w:color="auto" w:fill="FFFFFF"/>
        <w:ind w:firstLine="301"/>
        <w:rPr>
          <w:rFonts w:eastAsia="Times New Roman" w:cs="Times New Roman"/>
          <w:color w:val="414142"/>
          <w:kern w:val="0"/>
          <w:lang w:eastAsia="lv-LV"/>
          <w14:ligatures w14:val="none"/>
        </w:rPr>
      </w:pPr>
      <w:r>
        <w:rPr>
          <w:rFonts w:eastAsia="Times New Roman" w:cs="Times New Roman"/>
          <w:color w:val="414142"/>
          <w:kern w:val="0"/>
          <w:lang w:eastAsia="lv-LV"/>
          <w14:ligatures w14:val="none"/>
        </w:rPr>
        <w:t>EIS – Elektronisko iepirkumu sistēma</w:t>
      </w:r>
    </w:p>
    <w:sectPr w:rsidR="00916251" w:rsidRPr="00656B8E" w:rsidSect="001D0F32">
      <w:headerReference w:type="default" r:id="rId14"/>
      <w:footerReference w:type="default" r:id="rId15"/>
      <w:headerReference w:type="first" r:id="rId16"/>
      <w:footerReference w:type="first" r:id="rId17"/>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F45D5" w14:textId="77777777" w:rsidR="003D1810" w:rsidRDefault="003D1810" w:rsidP="00CA4931">
      <w:r>
        <w:separator/>
      </w:r>
    </w:p>
  </w:endnote>
  <w:endnote w:type="continuationSeparator" w:id="0">
    <w:p w14:paraId="0D20315D" w14:textId="77777777" w:rsidR="003D1810" w:rsidRDefault="003D1810" w:rsidP="00CA4931">
      <w:r>
        <w:continuationSeparator/>
      </w:r>
    </w:p>
  </w:endnote>
  <w:endnote w:type="continuationNotice" w:id="1">
    <w:p w14:paraId="07EB3D37" w14:textId="77777777" w:rsidR="003D1810" w:rsidRDefault="003D18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5CC0E" w14:textId="4F9DEE19" w:rsidR="00DE660C" w:rsidRPr="001D0F32" w:rsidRDefault="00EB2B03" w:rsidP="00EB2B03">
    <w:pPr>
      <w:pStyle w:val="Footer"/>
      <w:rPr>
        <w:sz w:val="16"/>
        <w:szCs w:val="16"/>
      </w:rPr>
    </w:pPr>
    <w:r w:rsidRPr="007534CD">
      <w:rPr>
        <w:sz w:val="16"/>
        <w:szCs w:val="16"/>
      </w:rPr>
      <w:t>R0163_6p</w:t>
    </w:r>
    <w:r w:rsidR="00AE63EF">
      <w:rPr>
        <w:sz w:val="16"/>
        <w:szCs w:val="16"/>
      </w:rPr>
      <w:t>_FM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22078" w14:textId="34240A62" w:rsidR="00191F96" w:rsidRPr="001D0F32" w:rsidRDefault="00EB2B03">
    <w:pPr>
      <w:pStyle w:val="Footer"/>
      <w:rPr>
        <w:sz w:val="16"/>
        <w:szCs w:val="16"/>
      </w:rPr>
    </w:pPr>
    <w:r w:rsidRPr="001D0F32">
      <w:rPr>
        <w:sz w:val="16"/>
        <w:szCs w:val="16"/>
      </w:rPr>
      <w:t>R0163_6p</w:t>
    </w:r>
    <w:r w:rsidR="00AE63EF">
      <w:rPr>
        <w:sz w:val="16"/>
        <w:szCs w:val="16"/>
      </w:rPr>
      <w:t>_FM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9ABB6" w14:textId="77777777" w:rsidR="003D1810" w:rsidRDefault="003D1810" w:rsidP="00CA4931">
      <w:r>
        <w:separator/>
      </w:r>
    </w:p>
  </w:footnote>
  <w:footnote w:type="continuationSeparator" w:id="0">
    <w:p w14:paraId="29941A2C" w14:textId="77777777" w:rsidR="003D1810" w:rsidRDefault="003D1810" w:rsidP="00CA4931">
      <w:r>
        <w:continuationSeparator/>
      </w:r>
    </w:p>
  </w:footnote>
  <w:footnote w:type="continuationNotice" w:id="1">
    <w:p w14:paraId="32E510B6" w14:textId="77777777" w:rsidR="003D1810" w:rsidRDefault="003D1810"/>
  </w:footnote>
  <w:footnote w:id="2">
    <w:p w14:paraId="676AC3BA" w14:textId="7C4AF7B4" w:rsidR="00366CB2" w:rsidRPr="003D4F07" w:rsidRDefault="00366CB2" w:rsidP="001641FE">
      <w:pPr>
        <w:pStyle w:val="FootnoteText"/>
        <w:rPr>
          <w:rFonts w:cs="Times New Roman"/>
          <w:i/>
        </w:rPr>
      </w:pPr>
      <w:r w:rsidRPr="008C747C">
        <w:rPr>
          <w:rStyle w:val="FootnoteReference"/>
          <w:rFonts w:cs="Times New Roman"/>
          <w:i/>
          <w:sz w:val="18"/>
          <w:szCs w:val="18"/>
        </w:rPr>
        <w:footnoteRef/>
      </w:r>
      <w:r w:rsidRPr="008C747C">
        <w:rPr>
          <w:rFonts w:cs="Times New Roman"/>
          <w:i/>
          <w:sz w:val="18"/>
          <w:szCs w:val="18"/>
        </w:rPr>
        <w:t xml:space="preserve"> Projekta laikā vai 2 gadus pēc projekta noslēguma, ja attiecināms</w:t>
      </w:r>
      <w:r w:rsidR="008C747C">
        <w:rPr>
          <w:rFonts w:cs="Times New Roman"/>
          <w:i/>
          <w:sz w:val="18"/>
          <w:szCs w:val="18"/>
        </w:rPr>
        <w:t>.</w:t>
      </w:r>
      <w:r w:rsidRPr="008C747C">
        <w:rPr>
          <w:rFonts w:cs="Times New Roman"/>
          <w:i/>
          <w:iCs/>
          <w:sz w:val="18"/>
          <w:szCs w:val="18"/>
        </w:rPr>
        <w:t xml:space="preserve"> </w:t>
      </w:r>
    </w:p>
  </w:footnote>
  <w:footnote w:id="3">
    <w:p w14:paraId="0F745B18" w14:textId="6D1EB3B2" w:rsidR="00AD59F9" w:rsidRDefault="00AD59F9">
      <w:pPr>
        <w:pStyle w:val="FootnoteText"/>
      </w:pPr>
      <w:r w:rsidRPr="008C747C">
        <w:rPr>
          <w:i/>
          <w:iCs/>
          <w:sz w:val="18"/>
          <w:szCs w:val="18"/>
          <w:vertAlign w:val="superscript"/>
        </w:rPr>
        <w:footnoteRef/>
      </w:r>
      <w:r w:rsidRPr="008C747C">
        <w:rPr>
          <w:i/>
          <w:iCs/>
          <w:sz w:val="18"/>
          <w:szCs w:val="18"/>
        </w:rPr>
        <w:t xml:space="preserve"> </w:t>
      </w:r>
      <w:bookmarkStart w:id="2" w:name="_Hlk180388470"/>
      <w:r w:rsidR="00B412E1" w:rsidRPr="008C747C">
        <w:rPr>
          <w:i/>
          <w:iCs/>
          <w:sz w:val="18"/>
          <w:szCs w:val="18"/>
        </w:rPr>
        <w:t>Iekļaujot norādi pakalpojumam, procesam vai produktam, kas izstrādāts – izveidots/pilnveidots un reģistrēts Valsts informācijas resursu, sistēmu un sadarbspējas informācijas sistēmā (VIRSIS)</w:t>
      </w:r>
      <w:r w:rsidR="008C747C">
        <w:rPr>
          <w:i/>
          <w:iCs/>
          <w:sz w:val="18"/>
          <w:szCs w:val="18"/>
        </w:rPr>
        <w:t>.</w:t>
      </w:r>
      <w:r w:rsidR="00773174" w:rsidRPr="008C747C">
        <w:rPr>
          <w:rFonts w:cs="Times New Roman"/>
          <w:i/>
          <w:iCs/>
          <w:sz w:val="18"/>
          <w:szCs w:val="18"/>
        </w:rPr>
        <w:t xml:space="preserve"> </w:t>
      </w:r>
      <w:bookmarkEnd w:id="2"/>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1042174320"/>
      <w:docPartObj>
        <w:docPartGallery w:val="Page Numbers (Top of Page)"/>
        <w:docPartUnique/>
      </w:docPartObj>
    </w:sdtPr>
    <w:sdtEndPr>
      <w:rPr>
        <w:noProof/>
      </w:rPr>
    </w:sdtEndPr>
    <w:sdtContent>
      <w:p w14:paraId="17773259" w14:textId="66E47206" w:rsidR="00A1058C" w:rsidRPr="001D0F32" w:rsidRDefault="00191F96" w:rsidP="001D0F32">
        <w:pPr>
          <w:pStyle w:val="Header"/>
          <w:jc w:val="center"/>
          <w:rPr>
            <w:sz w:val="24"/>
            <w:szCs w:val="24"/>
          </w:rPr>
        </w:pPr>
        <w:r w:rsidRPr="001D0F32">
          <w:rPr>
            <w:sz w:val="24"/>
            <w:szCs w:val="24"/>
          </w:rPr>
          <w:fldChar w:fldCharType="begin"/>
        </w:r>
        <w:r w:rsidRPr="001D0F32">
          <w:rPr>
            <w:sz w:val="24"/>
            <w:szCs w:val="24"/>
          </w:rPr>
          <w:instrText xml:space="preserve"> PAGE   \* MERGEFORMAT </w:instrText>
        </w:r>
        <w:r w:rsidRPr="001D0F32">
          <w:rPr>
            <w:sz w:val="24"/>
            <w:szCs w:val="24"/>
          </w:rPr>
          <w:fldChar w:fldCharType="separate"/>
        </w:r>
        <w:r w:rsidRPr="001D0F32">
          <w:rPr>
            <w:noProof/>
            <w:sz w:val="24"/>
            <w:szCs w:val="24"/>
          </w:rPr>
          <w:t>2</w:t>
        </w:r>
        <w:r w:rsidRPr="001D0F32">
          <w:rPr>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7ADFF" w14:textId="2A16C45D" w:rsidR="00191F96" w:rsidRPr="001D0F32" w:rsidRDefault="00191F96" w:rsidP="001D0F32">
    <w:pPr>
      <w:pStyle w:val="Header"/>
      <w:jc w:val="right"/>
      <w:rPr>
        <w:b/>
        <w:bCs/>
        <w:sz w:val="28"/>
        <w:szCs w:val="28"/>
      </w:rPr>
    </w:pPr>
    <w:r w:rsidRPr="007534CD">
      <w:rPr>
        <w:b/>
        <w:bCs/>
        <w:sz w:val="28"/>
        <w:szCs w:val="28"/>
      </w:rPr>
      <w:t>Finanšu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36875"/>
    <w:multiLevelType w:val="multilevel"/>
    <w:tmpl w:val="260AB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A35050"/>
    <w:multiLevelType w:val="hybridMultilevel"/>
    <w:tmpl w:val="9768DE1E"/>
    <w:lvl w:ilvl="0" w:tplc="A4061E3C">
      <w:start w:val="1"/>
      <w:numFmt w:val="bullet"/>
      <w:lvlText w:val=""/>
      <w:lvlJc w:val="left"/>
      <w:pPr>
        <w:ind w:left="1080" w:hanging="360"/>
      </w:pPr>
      <w:rPr>
        <w:rFonts w:ascii="Symbol" w:hAnsi="Symbol"/>
      </w:rPr>
    </w:lvl>
    <w:lvl w:ilvl="1" w:tplc="2458B148">
      <w:start w:val="1"/>
      <w:numFmt w:val="bullet"/>
      <w:lvlText w:val=""/>
      <w:lvlJc w:val="left"/>
      <w:pPr>
        <w:ind w:left="1080" w:hanging="360"/>
      </w:pPr>
      <w:rPr>
        <w:rFonts w:ascii="Symbol" w:hAnsi="Symbol"/>
      </w:rPr>
    </w:lvl>
    <w:lvl w:ilvl="2" w:tplc="B40E21C4">
      <w:start w:val="1"/>
      <w:numFmt w:val="bullet"/>
      <w:lvlText w:val=""/>
      <w:lvlJc w:val="left"/>
      <w:pPr>
        <w:ind w:left="1080" w:hanging="360"/>
      </w:pPr>
      <w:rPr>
        <w:rFonts w:ascii="Symbol" w:hAnsi="Symbol"/>
      </w:rPr>
    </w:lvl>
    <w:lvl w:ilvl="3" w:tplc="D3D04DD2">
      <w:start w:val="1"/>
      <w:numFmt w:val="bullet"/>
      <w:lvlText w:val=""/>
      <w:lvlJc w:val="left"/>
      <w:pPr>
        <w:ind w:left="1080" w:hanging="360"/>
      </w:pPr>
      <w:rPr>
        <w:rFonts w:ascii="Symbol" w:hAnsi="Symbol"/>
      </w:rPr>
    </w:lvl>
    <w:lvl w:ilvl="4" w:tplc="DDF6B2BE">
      <w:start w:val="1"/>
      <w:numFmt w:val="bullet"/>
      <w:lvlText w:val=""/>
      <w:lvlJc w:val="left"/>
      <w:pPr>
        <w:ind w:left="1080" w:hanging="360"/>
      </w:pPr>
      <w:rPr>
        <w:rFonts w:ascii="Symbol" w:hAnsi="Symbol"/>
      </w:rPr>
    </w:lvl>
    <w:lvl w:ilvl="5" w:tplc="C9E01252">
      <w:start w:val="1"/>
      <w:numFmt w:val="bullet"/>
      <w:lvlText w:val=""/>
      <w:lvlJc w:val="left"/>
      <w:pPr>
        <w:ind w:left="1080" w:hanging="360"/>
      </w:pPr>
      <w:rPr>
        <w:rFonts w:ascii="Symbol" w:hAnsi="Symbol"/>
      </w:rPr>
    </w:lvl>
    <w:lvl w:ilvl="6" w:tplc="54DCE422">
      <w:start w:val="1"/>
      <w:numFmt w:val="bullet"/>
      <w:lvlText w:val=""/>
      <w:lvlJc w:val="left"/>
      <w:pPr>
        <w:ind w:left="1080" w:hanging="360"/>
      </w:pPr>
      <w:rPr>
        <w:rFonts w:ascii="Symbol" w:hAnsi="Symbol"/>
      </w:rPr>
    </w:lvl>
    <w:lvl w:ilvl="7" w:tplc="75A6EA6E">
      <w:start w:val="1"/>
      <w:numFmt w:val="bullet"/>
      <w:lvlText w:val=""/>
      <w:lvlJc w:val="left"/>
      <w:pPr>
        <w:ind w:left="1080" w:hanging="360"/>
      </w:pPr>
      <w:rPr>
        <w:rFonts w:ascii="Symbol" w:hAnsi="Symbol"/>
      </w:rPr>
    </w:lvl>
    <w:lvl w:ilvl="8" w:tplc="3070C7FC">
      <w:start w:val="1"/>
      <w:numFmt w:val="bullet"/>
      <w:lvlText w:val=""/>
      <w:lvlJc w:val="left"/>
      <w:pPr>
        <w:ind w:left="1080" w:hanging="360"/>
      </w:pPr>
      <w:rPr>
        <w:rFonts w:ascii="Symbol" w:hAnsi="Symbol"/>
      </w:rPr>
    </w:lvl>
  </w:abstractNum>
  <w:abstractNum w:abstractNumId="2" w15:restartNumberingAfterBreak="0">
    <w:nsid w:val="16F27059"/>
    <w:multiLevelType w:val="multilevel"/>
    <w:tmpl w:val="8ED62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FE5CD4"/>
    <w:multiLevelType w:val="hybridMultilevel"/>
    <w:tmpl w:val="C4D4A6F6"/>
    <w:lvl w:ilvl="0" w:tplc="62049B7E">
      <w:start w:val="2"/>
      <w:numFmt w:val="bullet"/>
      <w:lvlText w:val="-"/>
      <w:lvlJc w:val="left"/>
      <w:pPr>
        <w:ind w:left="405" w:hanging="360"/>
      </w:pPr>
      <w:rPr>
        <w:rFonts w:ascii="Times New Roman" w:eastAsia="Times New Roman" w:hAnsi="Times New Roman" w:cs="Times New Roman" w:hint="default"/>
      </w:rPr>
    </w:lvl>
    <w:lvl w:ilvl="1" w:tplc="04260003" w:tentative="1">
      <w:start w:val="1"/>
      <w:numFmt w:val="bullet"/>
      <w:lvlText w:val="o"/>
      <w:lvlJc w:val="left"/>
      <w:pPr>
        <w:ind w:left="1125" w:hanging="360"/>
      </w:pPr>
      <w:rPr>
        <w:rFonts w:ascii="Courier New" w:hAnsi="Courier New" w:cs="Courier New" w:hint="default"/>
      </w:rPr>
    </w:lvl>
    <w:lvl w:ilvl="2" w:tplc="04260005" w:tentative="1">
      <w:start w:val="1"/>
      <w:numFmt w:val="bullet"/>
      <w:lvlText w:val=""/>
      <w:lvlJc w:val="left"/>
      <w:pPr>
        <w:ind w:left="1845" w:hanging="360"/>
      </w:pPr>
      <w:rPr>
        <w:rFonts w:ascii="Wingdings" w:hAnsi="Wingdings" w:hint="default"/>
      </w:rPr>
    </w:lvl>
    <w:lvl w:ilvl="3" w:tplc="04260001" w:tentative="1">
      <w:start w:val="1"/>
      <w:numFmt w:val="bullet"/>
      <w:lvlText w:val=""/>
      <w:lvlJc w:val="left"/>
      <w:pPr>
        <w:ind w:left="2565" w:hanging="360"/>
      </w:pPr>
      <w:rPr>
        <w:rFonts w:ascii="Symbol" w:hAnsi="Symbol" w:hint="default"/>
      </w:rPr>
    </w:lvl>
    <w:lvl w:ilvl="4" w:tplc="04260003" w:tentative="1">
      <w:start w:val="1"/>
      <w:numFmt w:val="bullet"/>
      <w:lvlText w:val="o"/>
      <w:lvlJc w:val="left"/>
      <w:pPr>
        <w:ind w:left="3285" w:hanging="360"/>
      </w:pPr>
      <w:rPr>
        <w:rFonts w:ascii="Courier New" w:hAnsi="Courier New" w:cs="Courier New" w:hint="default"/>
      </w:rPr>
    </w:lvl>
    <w:lvl w:ilvl="5" w:tplc="04260005" w:tentative="1">
      <w:start w:val="1"/>
      <w:numFmt w:val="bullet"/>
      <w:lvlText w:val=""/>
      <w:lvlJc w:val="left"/>
      <w:pPr>
        <w:ind w:left="4005" w:hanging="360"/>
      </w:pPr>
      <w:rPr>
        <w:rFonts w:ascii="Wingdings" w:hAnsi="Wingdings" w:hint="default"/>
      </w:rPr>
    </w:lvl>
    <w:lvl w:ilvl="6" w:tplc="04260001" w:tentative="1">
      <w:start w:val="1"/>
      <w:numFmt w:val="bullet"/>
      <w:lvlText w:val=""/>
      <w:lvlJc w:val="left"/>
      <w:pPr>
        <w:ind w:left="4725" w:hanging="360"/>
      </w:pPr>
      <w:rPr>
        <w:rFonts w:ascii="Symbol" w:hAnsi="Symbol" w:hint="default"/>
      </w:rPr>
    </w:lvl>
    <w:lvl w:ilvl="7" w:tplc="04260003" w:tentative="1">
      <w:start w:val="1"/>
      <w:numFmt w:val="bullet"/>
      <w:lvlText w:val="o"/>
      <w:lvlJc w:val="left"/>
      <w:pPr>
        <w:ind w:left="5445" w:hanging="360"/>
      </w:pPr>
      <w:rPr>
        <w:rFonts w:ascii="Courier New" w:hAnsi="Courier New" w:cs="Courier New" w:hint="default"/>
      </w:rPr>
    </w:lvl>
    <w:lvl w:ilvl="8" w:tplc="04260005" w:tentative="1">
      <w:start w:val="1"/>
      <w:numFmt w:val="bullet"/>
      <w:lvlText w:val=""/>
      <w:lvlJc w:val="left"/>
      <w:pPr>
        <w:ind w:left="6165" w:hanging="360"/>
      </w:pPr>
      <w:rPr>
        <w:rFonts w:ascii="Wingdings" w:hAnsi="Wingdings" w:hint="default"/>
      </w:rPr>
    </w:lvl>
  </w:abstractNum>
  <w:abstractNum w:abstractNumId="4" w15:restartNumberingAfterBreak="0">
    <w:nsid w:val="1E031767"/>
    <w:multiLevelType w:val="hybridMultilevel"/>
    <w:tmpl w:val="D3B435CC"/>
    <w:lvl w:ilvl="0" w:tplc="84E6CEC4">
      <w:start w:val="2"/>
      <w:numFmt w:val="bullet"/>
      <w:lvlText w:val="-"/>
      <w:lvlJc w:val="left"/>
      <w:pPr>
        <w:ind w:left="405" w:hanging="360"/>
      </w:pPr>
      <w:rPr>
        <w:rFonts w:ascii="Times New Roman" w:eastAsia="Times New Roman" w:hAnsi="Times New Roman" w:cs="Times New Roman" w:hint="default"/>
      </w:rPr>
    </w:lvl>
    <w:lvl w:ilvl="1" w:tplc="04260003" w:tentative="1">
      <w:start w:val="1"/>
      <w:numFmt w:val="bullet"/>
      <w:lvlText w:val="o"/>
      <w:lvlJc w:val="left"/>
      <w:pPr>
        <w:ind w:left="1125" w:hanging="360"/>
      </w:pPr>
      <w:rPr>
        <w:rFonts w:ascii="Courier New" w:hAnsi="Courier New" w:cs="Courier New" w:hint="default"/>
      </w:rPr>
    </w:lvl>
    <w:lvl w:ilvl="2" w:tplc="04260005" w:tentative="1">
      <w:start w:val="1"/>
      <w:numFmt w:val="bullet"/>
      <w:lvlText w:val=""/>
      <w:lvlJc w:val="left"/>
      <w:pPr>
        <w:ind w:left="1845" w:hanging="360"/>
      </w:pPr>
      <w:rPr>
        <w:rFonts w:ascii="Wingdings" w:hAnsi="Wingdings" w:hint="default"/>
      </w:rPr>
    </w:lvl>
    <w:lvl w:ilvl="3" w:tplc="04260001" w:tentative="1">
      <w:start w:val="1"/>
      <w:numFmt w:val="bullet"/>
      <w:lvlText w:val=""/>
      <w:lvlJc w:val="left"/>
      <w:pPr>
        <w:ind w:left="2565" w:hanging="360"/>
      </w:pPr>
      <w:rPr>
        <w:rFonts w:ascii="Symbol" w:hAnsi="Symbol" w:hint="default"/>
      </w:rPr>
    </w:lvl>
    <w:lvl w:ilvl="4" w:tplc="04260003" w:tentative="1">
      <w:start w:val="1"/>
      <w:numFmt w:val="bullet"/>
      <w:lvlText w:val="o"/>
      <w:lvlJc w:val="left"/>
      <w:pPr>
        <w:ind w:left="3285" w:hanging="360"/>
      </w:pPr>
      <w:rPr>
        <w:rFonts w:ascii="Courier New" w:hAnsi="Courier New" w:cs="Courier New" w:hint="default"/>
      </w:rPr>
    </w:lvl>
    <w:lvl w:ilvl="5" w:tplc="04260005" w:tentative="1">
      <w:start w:val="1"/>
      <w:numFmt w:val="bullet"/>
      <w:lvlText w:val=""/>
      <w:lvlJc w:val="left"/>
      <w:pPr>
        <w:ind w:left="4005" w:hanging="360"/>
      </w:pPr>
      <w:rPr>
        <w:rFonts w:ascii="Wingdings" w:hAnsi="Wingdings" w:hint="default"/>
      </w:rPr>
    </w:lvl>
    <w:lvl w:ilvl="6" w:tplc="04260001" w:tentative="1">
      <w:start w:val="1"/>
      <w:numFmt w:val="bullet"/>
      <w:lvlText w:val=""/>
      <w:lvlJc w:val="left"/>
      <w:pPr>
        <w:ind w:left="4725" w:hanging="360"/>
      </w:pPr>
      <w:rPr>
        <w:rFonts w:ascii="Symbol" w:hAnsi="Symbol" w:hint="default"/>
      </w:rPr>
    </w:lvl>
    <w:lvl w:ilvl="7" w:tplc="04260003" w:tentative="1">
      <w:start w:val="1"/>
      <w:numFmt w:val="bullet"/>
      <w:lvlText w:val="o"/>
      <w:lvlJc w:val="left"/>
      <w:pPr>
        <w:ind w:left="5445" w:hanging="360"/>
      </w:pPr>
      <w:rPr>
        <w:rFonts w:ascii="Courier New" w:hAnsi="Courier New" w:cs="Courier New" w:hint="default"/>
      </w:rPr>
    </w:lvl>
    <w:lvl w:ilvl="8" w:tplc="04260005" w:tentative="1">
      <w:start w:val="1"/>
      <w:numFmt w:val="bullet"/>
      <w:lvlText w:val=""/>
      <w:lvlJc w:val="left"/>
      <w:pPr>
        <w:ind w:left="6165" w:hanging="360"/>
      </w:pPr>
      <w:rPr>
        <w:rFonts w:ascii="Wingdings" w:hAnsi="Wingdings" w:hint="default"/>
      </w:rPr>
    </w:lvl>
  </w:abstractNum>
  <w:abstractNum w:abstractNumId="5" w15:restartNumberingAfterBreak="0">
    <w:nsid w:val="23DD1E3D"/>
    <w:multiLevelType w:val="multilevel"/>
    <w:tmpl w:val="9AE019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E05B9A"/>
    <w:multiLevelType w:val="multilevel"/>
    <w:tmpl w:val="D3108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5E03C8"/>
    <w:multiLevelType w:val="hybridMultilevel"/>
    <w:tmpl w:val="EC96E4B2"/>
    <w:lvl w:ilvl="0" w:tplc="2E389952">
      <w:start w:val="1"/>
      <w:numFmt w:val="decimal"/>
      <w:lvlText w:val="%1)"/>
      <w:lvlJc w:val="left"/>
      <w:pPr>
        <w:ind w:left="1125" w:hanging="360"/>
      </w:pPr>
      <w:rPr>
        <w:rFonts w:ascii="Times New Roman" w:eastAsia="Times New Roman" w:hAnsi="Times New Roman" w:cs="Times New Roman"/>
      </w:rPr>
    </w:lvl>
    <w:lvl w:ilvl="1" w:tplc="04260019" w:tentative="1">
      <w:start w:val="1"/>
      <w:numFmt w:val="lowerLetter"/>
      <w:lvlText w:val="%2."/>
      <w:lvlJc w:val="left"/>
      <w:pPr>
        <w:ind w:left="1845" w:hanging="360"/>
      </w:pPr>
    </w:lvl>
    <w:lvl w:ilvl="2" w:tplc="0426001B" w:tentative="1">
      <w:start w:val="1"/>
      <w:numFmt w:val="lowerRoman"/>
      <w:lvlText w:val="%3."/>
      <w:lvlJc w:val="right"/>
      <w:pPr>
        <w:ind w:left="2565" w:hanging="180"/>
      </w:pPr>
    </w:lvl>
    <w:lvl w:ilvl="3" w:tplc="0426000F" w:tentative="1">
      <w:start w:val="1"/>
      <w:numFmt w:val="decimal"/>
      <w:lvlText w:val="%4."/>
      <w:lvlJc w:val="left"/>
      <w:pPr>
        <w:ind w:left="3285" w:hanging="360"/>
      </w:pPr>
    </w:lvl>
    <w:lvl w:ilvl="4" w:tplc="04260019" w:tentative="1">
      <w:start w:val="1"/>
      <w:numFmt w:val="lowerLetter"/>
      <w:lvlText w:val="%5."/>
      <w:lvlJc w:val="left"/>
      <w:pPr>
        <w:ind w:left="4005" w:hanging="360"/>
      </w:pPr>
    </w:lvl>
    <w:lvl w:ilvl="5" w:tplc="0426001B" w:tentative="1">
      <w:start w:val="1"/>
      <w:numFmt w:val="lowerRoman"/>
      <w:lvlText w:val="%6."/>
      <w:lvlJc w:val="right"/>
      <w:pPr>
        <w:ind w:left="4725" w:hanging="180"/>
      </w:pPr>
    </w:lvl>
    <w:lvl w:ilvl="6" w:tplc="0426000F" w:tentative="1">
      <w:start w:val="1"/>
      <w:numFmt w:val="decimal"/>
      <w:lvlText w:val="%7."/>
      <w:lvlJc w:val="left"/>
      <w:pPr>
        <w:ind w:left="5445" w:hanging="360"/>
      </w:pPr>
    </w:lvl>
    <w:lvl w:ilvl="7" w:tplc="04260019" w:tentative="1">
      <w:start w:val="1"/>
      <w:numFmt w:val="lowerLetter"/>
      <w:lvlText w:val="%8."/>
      <w:lvlJc w:val="left"/>
      <w:pPr>
        <w:ind w:left="6165" w:hanging="360"/>
      </w:pPr>
    </w:lvl>
    <w:lvl w:ilvl="8" w:tplc="0426001B" w:tentative="1">
      <w:start w:val="1"/>
      <w:numFmt w:val="lowerRoman"/>
      <w:lvlText w:val="%9."/>
      <w:lvlJc w:val="right"/>
      <w:pPr>
        <w:ind w:left="6885" w:hanging="180"/>
      </w:pPr>
    </w:lvl>
  </w:abstractNum>
  <w:abstractNum w:abstractNumId="8" w15:restartNumberingAfterBreak="0">
    <w:nsid w:val="3E7C664E"/>
    <w:multiLevelType w:val="multilevel"/>
    <w:tmpl w:val="075CB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4BB07F3"/>
    <w:multiLevelType w:val="multilevel"/>
    <w:tmpl w:val="43E88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BD7647"/>
    <w:multiLevelType w:val="multilevel"/>
    <w:tmpl w:val="B21C6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BD16796"/>
    <w:multiLevelType w:val="multilevel"/>
    <w:tmpl w:val="5D5276E0"/>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15:restartNumberingAfterBreak="0">
    <w:nsid w:val="5B307CD6"/>
    <w:multiLevelType w:val="hybridMultilevel"/>
    <w:tmpl w:val="40F42028"/>
    <w:lvl w:ilvl="0" w:tplc="FFFFFFFF">
      <w:start w:val="1"/>
      <w:numFmt w:val="decimal"/>
      <w:lvlText w:val="%1)"/>
      <w:lvlJc w:val="left"/>
      <w:pPr>
        <w:ind w:left="1125" w:hanging="360"/>
      </w:pPr>
      <w:rPr>
        <w:rFonts w:ascii="Times New Roman" w:eastAsia="Times New Roman" w:hAnsi="Times New Roman" w:cs="Times New Roman"/>
      </w:rPr>
    </w:lvl>
    <w:lvl w:ilvl="1" w:tplc="FFFFFFFF" w:tentative="1">
      <w:start w:val="1"/>
      <w:numFmt w:val="lowerLetter"/>
      <w:lvlText w:val="%2."/>
      <w:lvlJc w:val="left"/>
      <w:pPr>
        <w:ind w:left="1845" w:hanging="360"/>
      </w:pPr>
    </w:lvl>
    <w:lvl w:ilvl="2" w:tplc="FFFFFFFF" w:tentative="1">
      <w:start w:val="1"/>
      <w:numFmt w:val="lowerRoman"/>
      <w:lvlText w:val="%3."/>
      <w:lvlJc w:val="right"/>
      <w:pPr>
        <w:ind w:left="2565" w:hanging="180"/>
      </w:pPr>
    </w:lvl>
    <w:lvl w:ilvl="3" w:tplc="FFFFFFFF" w:tentative="1">
      <w:start w:val="1"/>
      <w:numFmt w:val="decimal"/>
      <w:lvlText w:val="%4."/>
      <w:lvlJc w:val="left"/>
      <w:pPr>
        <w:ind w:left="3285" w:hanging="360"/>
      </w:pPr>
    </w:lvl>
    <w:lvl w:ilvl="4" w:tplc="FFFFFFFF" w:tentative="1">
      <w:start w:val="1"/>
      <w:numFmt w:val="lowerLetter"/>
      <w:lvlText w:val="%5."/>
      <w:lvlJc w:val="left"/>
      <w:pPr>
        <w:ind w:left="4005" w:hanging="360"/>
      </w:pPr>
    </w:lvl>
    <w:lvl w:ilvl="5" w:tplc="FFFFFFFF" w:tentative="1">
      <w:start w:val="1"/>
      <w:numFmt w:val="lowerRoman"/>
      <w:lvlText w:val="%6."/>
      <w:lvlJc w:val="right"/>
      <w:pPr>
        <w:ind w:left="4725" w:hanging="180"/>
      </w:pPr>
    </w:lvl>
    <w:lvl w:ilvl="6" w:tplc="FFFFFFFF" w:tentative="1">
      <w:start w:val="1"/>
      <w:numFmt w:val="decimal"/>
      <w:lvlText w:val="%7."/>
      <w:lvlJc w:val="left"/>
      <w:pPr>
        <w:ind w:left="5445" w:hanging="360"/>
      </w:pPr>
    </w:lvl>
    <w:lvl w:ilvl="7" w:tplc="FFFFFFFF" w:tentative="1">
      <w:start w:val="1"/>
      <w:numFmt w:val="lowerLetter"/>
      <w:lvlText w:val="%8."/>
      <w:lvlJc w:val="left"/>
      <w:pPr>
        <w:ind w:left="6165" w:hanging="360"/>
      </w:pPr>
    </w:lvl>
    <w:lvl w:ilvl="8" w:tplc="FFFFFFFF" w:tentative="1">
      <w:start w:val="1"/>
      <w:numFmt w:val="lowerRoman"/>
      <w:lvlText w:val="%9."/>
      <w:lvlJc w:val="right"/>
      <w:pPr>
        <w:ind w:left="6885" w:hanging="180"/>
      </w:pPr>
    </w:lvl>
  </w:abstractNum>
  <w:abstractNum w:abstractNumId="13" w15:restartNumberingAfterBreak="0">
    <w:nsid w:val="5B8C4511"/>
    <w:multiLevelType w:val="hybridMultilevel"/>
    <w:tmpl w:val="AE1AAE2E"/>
    <w:lvl w:ilvl="0" w:tplc="ACDC2038">
      <w:start w:val="1"/>
      <w:numFmt w:val="bullet"/>
      <w:lvlText w:val=""/>
      <w:lvlJc w:val="left"/>
      <w:pPr>
        <w:ind w:left="1080" w:hanging="360"/>
      </w:pPr>
      <w:rPr>
        <w:rFonts w:ascii="Symbol" w:hAnsi="Symbol"/>
      </w:rPr>
    </w:lvl>
    <w:lvl w:ilvl="1" w:tplc="62E2FA88">
      <w:start w:val="1"/>
      <w:numFmt w:val="bullet"/>
      <w:lvlText w:val=""/>
      <w:lvlJc w:val="left"/>
      <w:pPr>
        <w:ind w:left="1080" w:hanging="360"/>
      </w:pPr>
      <w:rPr>
        <w:rFonts w:ascii="Symbol" w:hAnsi="Symbol"/>
      </w:rPr>
    </w:lvl>
    <w:lvl w:ilvl="2" w:tplc="C144E6B8">
      <w:start w:val="1"/>
      <w:numFmt w:val="bullet"/>
      <w:lvlText w:val=""/>
      <w:lvlJc w:val="left"/>
      <w:pPr>
        <w:ind w:left="1080" w:hanging="360"/>
      </w:pPr>
      <w:rPr>
        <w:rFonts w:ascii="Symbol" w:hAnsi="Symbol"/>
      </w:rPr>
    </w:lvl>
    <w:lvl w:ilvl="3" w:tplc="A628E2D8">
      <w:start w:val="1"/>
      <w:numFmt w:val="bullet"/>
      <w:lvlText w:val=""/>
      <w:lvlJc w:val="left"/>
      <w:pPr>
        <w:ind w:left="1080" w:hanging="360"/>
      </w:pPr>
      <w:rPr>
        <w:rFonts w:ascii="Symbol" w:hAnsi="Symbol"/>
      </w:rPr>
    </w:lvl>
    <w:lvl w:ilvl="4" w:tplc="1E586FD4">
      <w:start w:val="1"/>
      <w:numFmt w:val="bullet"/>
      <w:lvlText w:val=""/>
      <w:lvlJc w:val="left"/>
      <w:pPr>
        <w:ind w:left="1080" w:hanging="360"/>
      </w:pPr>
      <w:rPr>
        <w:rFonts w:ascii="Symbol" w:hAnsi="Symbol"/>
      </w:rPr>
    </w:lvl>
    <w:lvl w:ilvl="5" w:tplc="7D9A0C5A">
      <w:start w:val="1"/>
      <w:numFmt w:val="bullet"/>
      <w:lvlText w:val=""/>
      <w:lvlJc w:val="left"/>
      <w:pPr>
        <w:ind w:left="1080" w:hanging="360"/>
      </w:pPr>
      <w:rPr>
        <w:rFonts w:ascii="Symbol" w:hAnsi="Symbol"/>
      </w:rPr>
    </w:lvl>
    <w:lvl w:ilvl="6" w:tplc="18B8BD54">
      <w:start w:val="1"/>
      <w:numFmt w:val="bullet"/>
      <w:lvlText w:val=""/>
      <w:lvlJc w:val="left"/>
      <w:pPr>
        <w:ind w:left="1080" w:hanging="360"/>
      </w:pPr>
      <w:rPr>
        <w:rFonts w:ascii="Symbol" w:hAnsi="Symbol"/>
      </w:rPr>
    </w:lvl>
    <w:lvl w:ilvl="7" w:tplc="CB2E4A9A">
      <w:start w:val="1"/>
      <w:numFmt w:val="bullet"/>
      <w:lvlText w:val=""/>
      <w:lvlJc w:val="left"/>
      <w:pPr>
        <w:ind w:left="1080" w:hanging="360"/>
      </w:pPr>
      <w:rPr>
        <w:rFonts w:ascii="Symbol" w:hAnsi="Symbol"/>
      </w:rPr>
    </w:lvl>
    <w:lvl w:ilvl="8" w:tplc="5A10A4DA">
      <w:start w:val="1"/>
      <w:numFmt w:val="bullet"/>
      <w:lvlText w:val=""/>
      <w:lvlJc w:val="left"/>
      <w:pPr>
        <w:ind w:left="1080" w:hanging="360"/>
      </w:pPr>
      <w:rPr>
        <w:rFonts w:ascii="Symbol" w:hAnsi="Symbol"/>
      </w:rPr>
    </w:lvl>
  </w:abstractNum>
  <w:abstractNum w:abstractNumId="14" w15:restartNumberingAfterBreak="0">
    <w:nsid w:val="5CF3313C"/>
    <w:multiLevelType w:val="hybridMultilevel"/>
    <w:tmpl w:val="27ECE58E"/>
    <w:lvl w:ilvl="0" w:tplc="04260001">
      <w:start w:val="1"/>
      <w:numFmt w:val="bullet"/>
      <w:lvlText w:val=""/>
      <w:lvlJc w:val="left"/>
      <w:pPr>
        <w:ind w:left="417" w:hanging="360"/>
      </w:pPr>
      <w:rPr>
        <w:rFonts w:ascii="Symbol" w:hAnsi="Symbol" w:hint="default"/>
      </w:rPr>
    </w:lvl>
    <w:lvl w:ilvl="1" w:tplc="04260003" w:tentative="1">
      <w:start w:val="1"/>
      <w:numFmt w:val="bullet"/>
      <w:lvlText w:val="o"/>
      <w:lvlJc w:val="left"/>
      <w:pPr>
        <w:ind w:left="1137" w:hanging="360"/>
      </w:pPr>
      <w:rPr>
        <w:rFonts w:ascii="Courier New" w:hAnsi="Courier New" w:cs="Courier New" w:hint="default"/>
      </w:rPr>
    </w:lvl>
    <w:lvl w:ilvl="2" w:tplc="04260005" w:tentative="1">
      <w:start w:val="1"/>
      <w:numFmt w:val="bullet"/>
      <w:lvlText w:val=""/>
      <w:lvlJc w:val="left"/>
      <w:pPr>
        <w:ind w:left="1857" w:hanging="360"/>
      </w:pPr>
      <w:rPr>
        <w:rFonts w:ascii="Wingdings" w:hAnsi="Wingdings" w:hint="default"/>
      </w:rPr>
    </w:lvl>
    <w:lvl w:ilvl="3" w:tplc="04260001" w:tentative="1">
      <w:start w:val="1"/>
      <w:numFmt w:val="bullet"/>
      <w:lvlText w:val=""/>
      <w:lvlJc w:val="left"/>
      <w:pPr>
        <w:ind w:left="2577" w:hanging="360"/>
      </w:pPr>
      <w:rPr>
        <w:rFonts w:ascii="Symbol" w:hAnsi="Symbol" w:hint="default"/>
      </w:rPr>
    </w:lvl>
    <w:lvl w:ilvl="4" w:tplc="04260003" w:tentative="1">
      <w:start w:val="1"/>
      <w:numFmt w:val="bullet"/>
      <w:lvlText w:val="o"/>
      <w:lvlJc w:val="left"/>
      <w:pPr>
        <w:ind w:left="3297" w:hanging="360"/>
      </w:pPr>
      <w:rPr>
        <w:rFonts w:ascii="Courier New" w:hAnsi="Courier New" w:cs="Courier New" w:hint="default"/>
      </w:rPr>
    </w:lvl>
    <w:lvl w:ilvl="5" w:tplc="04260005" w:tentative="1">
      <w:start w:val="1"/>
      <w:numFmt w:val="bullet"/>
      <w:lvlText w:val=""/>
      <w:lvlJc w:val="left"/>
      <w:pPr>
        <w:ind w:left="4017" w:hanging="360"/>
      </w:pPr>
      <w:rPr>
        <w:rFonts w:ascii="Wingdings" w:hAnsi="Wingdings" w:hint="default"/>
      </w:rPr>
    </w:lvl>
    <w:lvl w:ilvl="6" w:tplc="04260001" w:tentative="1">
      <w:start w:val="1"/>
      <w:numFmt w:val="bullet"/>
      <w:lvlText w:val=""/>
      <w:lvlJc w:val="left"/>
      <w:pPr>
        <w:ind w:left="4737" w:hanging="360"/>
      </w:pPr>
      <w:rPr>
        <w:rFonts w:ascii="Symbol" w:hAnsi="Symbol" w:hint="default"/>
      </w:rPr>
    </w:lvl>
    <w:lvl w:ilvl="7" w:tplc="04260003" w:tentative="1">
      <w:start w:val="1"/>
      <w:numFmt w:val="bullet"/>
      <w:lvlText w:val="o"/>
      <w:lvlJc w:val="left"/>
      <w:pPr>
        <w:ind w:left="5457" w:hanging="360"/>
      </w:pPr>
      <w:rPr>
        <w:rFonts w:ascii="Courier New" w:hAnsi="Courier New" w:cs="Courier New" w:hint="default"/>
      </w:rPr>
    </w:lvl>
    <w:lvl w:ilvl="8" w:tplc="04260005" w:tentative="1">
      <w:start w:val="1"/>
      <w:numFmt w:val="bullet"/>
      <w:lvlText w:val=""/>
      <w:lvlJc w:val="left"/>
      <w:pPr>
        <w:ind w:left="6177" w:hanging="360"/>
      </w:pPr>
      <w:rPr>
        <w:rFonts w:ascii="Wingdings" w:hAnsi="Wingdings" w:hint="default"/>
      </w:rPr>
    </w:lvl>
  </w:abstractNum>
  <w:abstractNum w:abstractNumId="15" w15:restartNumberingAfterBreak="0">
    <w:nsid w:val="69484056"/>
    <w:multiLevelType w:val="multilevel"/>
    <w:tmpl w:val="6AF80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5E15A5"/>
    <w:multiLevelType w:val="hybridMultilevel"/>
    <w:tmpl w:val="2E025E50"/>
    <w:lvl w:ilvl="0" w:tplc="C1162178">
      <w:start w:val="1"/>
      <w:numFmt w:val="decimal"/>
      <w:lvlText w:val="%1)"/>
      <w:lvlJc w:val="left"/>
      <w:pPr>
        <w:ind w:left="765" w:hanging="360"/>
      </w:pPr>
      <w:rPr>
        <w:rFonts w:ascii="Times New Roman" w:eastAsia="Times New Roman" w:hAnsi="Times New Roman" w:cs="Times New Roman"/>
      </w:rPr>
    </w:lvl>
    <w:lvl w:ilvl="1" w:tplc="04260003" w:tentative="1">
      <w:start w:val="1"/>
      <w:numFmt w:val="bullet"/>
      <w:lvlText w:val="o"/>
      <w:lvlJc w:val="left"/>
      <w:pPr>
        <w:ind w:left="1485" w:hanging="360"/>
      </w:pPr>
      <w:rPr>
        <w:rFonts w:ascii="Courier New" w:hAnsi="Courier New" w:cs="Courier New" w:hint="default"/>
      </w:rPr>
    </w:lvl>
    <w:lvl w:ilvl="2" w:tplc="04260005" w:tentative="1">
      <w:start w:val="1"/>
      <w:numFmt w:val="bullet"/>
      <w:lvlText w:val=""/>
      <w:lvlJc w:val="left"/>
      <w:pPr>
        <w:ind w:left="2205" w:hanging="360"/>
      </w:pPr>
      <w:rPr>
        <w:rFonts w:ascii="Wingdings" w:hAnsi="Wingdings" w:hint="default"/>
      </w:rPr>
    </w:lvl>
    <w:lvl w:ilvl="3" w:tplc="04260001" w:tentative="1">
      <w:start w:val="1"/>
      <w:numFmt w:val="bullet"/>
      <w:lvlText w:val=""/>
      <w:lvlJc w:val="left"/>
      <w:pPr>
        <w:ind w:left="2925" w:hanging="360"/>
      </w:pPr>
      <w:rPr>
        <w:rFonts w:ascii="Symbol" w:hAnsi="Symbol" w:hint="default"/>
      </w:rPr>
    </w:lvl>
    <w:lvl w:ilvl="4" w:tplc="04260003" w:tentative="1">
      <w:start w:val="1"/>
      <w:numFmt w:val="bullet"/>
      <w:lvlText w:val="o"/>
      <w:lvlJc w:val="left"/>
      <w:pPr>
        <w:ind w:left="3645" w:hanging="360"/>
      </w:pPr>
      <w:rPr>
        <w:rFonts w:ascii="Courier New" w:hAnsi="Courier New" w:cs="Courier New" w:hint="default"/>
      </w:rPr>
    </w:lvl>
    <w:lvl w:ilvl="5" w:tplc="04260005" w:tentative="1">
      <w:start w:val="1"/>
      <w:numFmt w:val="bullet"/>
      <w:lvlText w:val=""/>
      <w:lvlJc w:val="left"/>
      <w:pPr>
        <w:ind w:left="4365" w:hanging="360"/>
      </w:pPr>
      <w:rPr>
        <w:rFonts w:ascii="Wingdings" w:hAnsi="Wingdings" w:hint="default"/>
      </w:rPr>
    </w:lvl>
    <w:lvl w:ilvl="6" w:tplc="04260001" w:tentative="1">
      <w:start w:val="1"/>
      <w:numFmt w:val="bullet"/>
      <w:lvlText w:val=""/>
      <w:lvlJc w:val="left"/>
      <w:pPr>
        <w:ind w:left="5085" w:hanging="360"/>
      </w:pPr>
      <w:rPr>
        <w:rFonts w:ascii="Symbol" w:hAnsi="Symbol" w:hint="default"/>
      </w:rPr>
    </w:lvl>
    <w:lvl w:ilvl="7" w:tplc="04260003" w:tentative="1">
      <w:start w:val="1"/>
      <w:numFmt w:val="bullet"/>
      <w:lvlText w:val="o"/>
      <w:lvlJc w:val="left"/>
      <w:pPr>
        <w:ind w:left="5805" w:hanging="360"/>
      </w:pPr>
      <w:rPr>
        <w:rFonts w:ascii="Courier New" w:hAnsi="Courier New" w:cs="Courier New" w:hint="default"/>
      </w:rPr>
    </w:lvl>
    <w:lvl w:ilvl="8" w:tplc="04260005" w:tentative="1">
      <w:start w:val="1"/>
      <w:numFmt w:val="bullet"/>
      <w:lvlText w:val=""/>
      <w:lvlJc w:val="left"/>
      <w:pPr>
        <w:ind w:left="6525" w:hanging="360"/>
      </w:pPr>
      <w:rPr>
        <w:rFonts w:ascii="Wingdings" w:hAnsi="Wingdings" w:hint="default"/>
      </w:rPr>
    </w:lvl>
  </w:abstractNum>
  <w:abstractNum w:abstractNumId="17" w15:restartNumberingAfterBreak="0">
    <w:nsid w:val="6A120701"/>
    <w:multiLevelType w:val="hybridMultilevel"/>
    <w:tmpl w:val="CD5E4BF8"/>
    <w:lvl w:ilvl="0" w:tplc="04260001">
      <w:start w:val="1"/>
      <w:numFmt w:val="bullet"/>
      <w:lvlText w:val=""/>
      <w:lvlJc w:val="left"/>
      <w:pPr>
        <w:ind w:left="765" w:hanging="360"/>
      </w:pPr>
      <w:rPr>
        <w:rFonts w:ascii="Symbol" w:hAnsi="Symbol" w:hint="default"/>
      </w:rPr>
    </w:lvl>
    <w:lvl w:ilvl="1" w:tplc="04260003" w:tentative="1">
      <w:start w:val="1"/>
      <w:numFmt w:val="bullet"/>
      <w:lvlText w:val="o"/>
      <w:lvlJc w:val="left"/>
      <w:pPr>
        <w:ind w:left="1485" w:hanging="360"/>
      </w:pPr>
      <w:rPr>
        <w:rFonts w:ascii="Courier New" w:hAnsi="Courier New" w:cs="Courier New" w:hint="default"/>
      </w:rPr>
    </w:lvl>
    <w:lvl w:ilvl="2" w:tplc="04260005" w:tentative="1">
      <w:start w:val="1"/>
      <w:numFmt w:val="bullet"/>
      <w:lvlText w:val=""/>
      <w:lvlJc w:val="left"/>
      <w:pPr>
        <w:ind w:left="2205" w:hanging="360"/>
      </w:pPr>
      <w:rPr>
        <w:rFonts w:ascii="Wingdings" w:hAnsi="Wingdings" w:hint="default"/>
      </w:rPr>
    </w:lvl>
    <w:lvl w:ilvl="3" w:tplc="04260001" w:tentative="1">
      <w:start w:val="1"/>
      <w:numFmt w:val="bullet"/>
      <w:lvlText w:val=""/>
      <w:lvlJc w:val="left"/>
      <w:pPr>
        <w:ind w:left="2925" w:hanging="360"/>
      </w:pPr>
      <w:rPr>
        <w:rFonts w:ascii="Symbol" w:hAnsi="Symbol" w:hint="default"/>
      </w:rPr>
    </w:lvl>
    <w:lvl w:ilvl="4" w:tplc="04260003" w:tentative="1">
      <w:start w:val="1"/>
      <w:numFmt w:val="bullet"/>
      <w:lvlText w:val="o"/>
      <w:lvlJc w:val="left"/>
      <w:pPr>
        <w:ind w:left="3645" w:hanging="360"/>
      </w:pPr>
      <w:rPr>
        <w:rFonts w:ascii="Courier New" w:hAnsi="Courier New" w:cs="Courier New" w:hint="default"/>
      </w:rPr>
    </w:lvl>
    <w:lvl w:ilvl="5" w:tplc="04260005" w:tentative="1">
      <w:start w:val="1"/>
      <w:numFmt w:val="bullet"/>
      <w:lvlText w:val=""/>
      <w:lvlJc w:val="left"/>
      <w:pPr>
        <w:ind w:left="4365" w:hanging="360"/>
      </w:pPr>
      <w:rPr>
        <w:rFonts w:ascii="Wingdings" w:hAnsi="Wingdings" w:hint="default"/>
      </w:rPr>
    </w:lvl>
    <w:lvl w:ilvl="6" w:tplc="04260001" w:tentative="1">
      <w:start w:val="1"/>
      <w:numFmt w:val="bullet"/>
      <w:lvlText w:val=""/>
      <w:lvlJc w:val="left"/>
      <w:pPr>
        <w:ind w:left="5085" w:hanging="360"/>
      </w:pPr>
      <w:rPr>
        <w:rFonts w:ascii="Symbol" w:hAnsi="Symbol" w:hint="default"/>
      </w:rPr>
    </w:lvl>
    <w:lvl w:ilvl="7" w:tplc="04260003" w:tentative="1">
      <w:start w:val="1"/>
      <w:numFmt w:val="bullet"/>
      <w:lvlText w:val="o"/>
      <w:lvlJc w:val="left"/>
      <w:pPr>
        <w:ind w:left="5805" w:hanging="360"/>
      </w:pPr>
      <w:rPr>
        <w:rFonts w:ascii="Courier New" w:hAnsi="Courier New" w:cs="Courier New" w:hint="default"/>
      </w:rPr>
    </w:lvl>
    <w:lvl w:ilvl="8" w:tplc="04260005" w:tentative="1">
      <w:start w:val="1"/>
      <w:numFmt w:val="bullet"/>
      <w:lvlText w:val=""/>
      <w:lvlJc w:val="left"/>
      <w:pPr>
        <w:ind w:left="6525" w:hanging="360"/>
      </w:pPr>
      <w:rPr>
        <w:rFonts w:ascii="Wingdings" w:hAnsi="Wingdings" w:hint="default"/>
      </w:rPr>
    </w:lvl>
  </w:abstractNum>
  <w:abstractNum w:abstractNumId="18" w15:restartNumberingAfterBreak="0">
    <w:nsid w:val="6C182D32"/>
    <w:multiLevelType w:val="multilevel"/>
    <w:tmpl w:val="0C5C7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F40B4F"/>
    <w:multiLevelType w:val="hybridMultilevel"/>
    <w:tmpl w:val="05CEF310"/>
    <w:lvl w:ilvl="0" w:tplc="38A0DF7E">
      <w:start w:val="1"/>
      <w:numFmt w:val="bullet"/>
      <w:lvlText w:val=""/>
      <w:lvlJc w:val="left"/>
      <w:pPr>
        <w:ind w:left="1080" w:hanging="360"/>
      </w:pPr>
      <w:rPr>
        <w:rFonts w:ascii="Symbol" w:hAnsi="Symbol"/>
      </w:rPr>
    </w:lvl>
    <w:lvl w:ilvl="1" w:tplc="6EE0FF1A">
      <w:start w:val="1"/>
      <w:numFmt w:val="bullet"/>
      <w:lvlText w:val=""/>
      <w:lvlJc w:val="left"/>
      <w:pPr>
        <w:ind w:left="1080" w:hanging="360"/>
      </w:pPr>
      <w:rPr>
        <w:rFonts w:ascii="Symbol" w:hAnsi="Symbol"/>
      </w:rPr>
    </w:lvl>
    <w:lvl w:ilvl="2" w:tplc="26EA5A7C">
      <w:start w:val="1"/>
      <w:numFmt w:val="bullet"/>
      <w:lvlText w:val=""/>
      <w:lvlJc w:val="left"/>
      <w:pPr>
        <w:ind w:left="1080" w:hanging="360"/>
      </w:pPr>
      <w:rPr>
        <w:rFonts w:ascii="Symbol" w:hAnsi="Symbol"/>
      </w:rPr>
    </w:lvl>
    <w:lvl w:ilvl="3" w:tplc="D204824A">
      <w:start w:val="1"/>
      <w:numFmt w:val="bullet"/>
      <w:lvlText w:val=""/>
      <w:lvlJc w:val="left"/>
      <w:pPr>
        <w:ind w:left="1080" w:hanging="360"/>
      </w:pPr>
      <w:rPr>
        <w:rFonts w:ascii="Symbol" w:hAnsi="Symbol"/>
      </w:rPr>
    </w:lvl>
    <w:lvl w:ilvl="4" w:tplc="CB9CD27E">
      <w:start w:val="1"/>
      <w:numFmt w:val="bullet"/>
      <w:lvlText w:val=""/>
      <w:lvlJc w:val="left"/>
      <w:pPr>
        <w:ind w:left="1080" w:hanging="360"/>
      </w:pPr>
      <w:rPr>
        <w:rFonts w:ascii="Symbol" w:hAnsi="Symbol"/>
      </w:rPr>
    </w:lvl>
    <w:lvl w:ilvl="5" w:tplc="D7F68802">
      <w:start w:val="1"/>
      <w:numFmt w:val="bullet"/>
      <w:lvlText w:val=""/>
      <w:lvlJc w:val="left"/>
      <w:pPr>
        <w:ind w:left="1080" w:hanging="360"/>
      </w:pPr>
      <w:rPr>
        <w:rFonts w:ascii="Symbol" w:hAnsi="Symbol"/>
      </w:rPr>
    </w:lvl>
    <w:lvl w:ilvl="6" w:tplc="288A8684">
      <w:start w:val="1"/>
      <w:numFmt w:val="bullet"/>
      <w:lvlText w:val=""/>
      <w:lvlJc w:val="left"/>
      <w:pPr>
        <w:ind w:left="1080" w:hanging="360"/>
      </w:pPr>
      <w:rPr>
        <w:rFonts w:ascii="Symbol" w:hAnsi="Symbol"/>
      </w:rPr>
    </w:lvl>
    <w:lvl w:ilvl="7" w:tplc="DCBCA632">
      <w:start w:val="1"/>
      <w:numFmt w:val="bullet"/>
      <w:lvlText w:val=""/>
      <w:lvlJc w:val="left"/>
      <w:pPr>
        <w:ind w:left="1080" w:hanging="360"/>
      </w:pPr>
      <w:rPr>
        <w:rFonts w:ascii="Symbol" w:hAnsi="Symbol"/>
      </w:rPr>
    </w:lvl>
    <w:lvl w:ilvl="8" w:tplc="4BFC7972">
      <w:start w:val="1"/>
      <w:numFmt w:val="bullet"/>
      <w:lvlText w:val=""/>
      <w:lvlJc w:val="left"/>
      <w:pPr>
        <w:ind w:left="1080" w:hanging="360"/>
      </w:pPr>
      <w:rPr>
        <w:rFonts w:ascii="Symbol" w:hAnsi="Symbol"/>
      </w:rPr>
    </w:lvl>
  </w:abstractNum>
  <w:abstractNum w:abstractNumId="20" w15:restartNumberingAfterBreak="0">
    <w:nsid w:val="702C1C9F"/>
    <w:multiLevelType w:val="multilevel"/>
    <w:tmpl w:val="86B8B3A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1" w15:restartNumberingAfterBreak="0">
    <w:nsid w:val="70F06DE4"/>
    <w:multiLevelType w:val="hybridMultilevel"/>
    <w:tmpl w:val="04A0C62E"/>
    <w:lvl w:ilvl="0" w:tplc="7A0C8F24">
      <w:start w:val="1"/>
      <w:numFmt w:val="decimal"/>
      <w:lvlText w:val="%1)"/>
      <w:lvlJc w:val="left"/>
      <w:pPr>
        <w:ind w:left="405" w:hanging="360"/>
      </w:pPr>
      <w:rPr>
        <w:rFonts w:ascii="Times New Roman" w:eastAsia="Times New Roman" w:hAnsi="Times New Roman" w:cs="Times New Roman"/>
        <w:b/>
      </w:rPr>
    </w:lvl>
    <w:lvl w:ilvl="1" w:tplc="04260019" w:tentative="1">
      <w:start w:val="1"/>
      <w:numFmt w:val="lowerLetter"/>
      <w:lvlText w:val="%2."/>
      <w:lvlJc w:val="left"/>
      <w:pPr>
        <w:ind w:left="1125" w:hanging="360"/>
      </w:pPr>
    </w:lvl>
    <w:lvl w:ilvl="2" w:tplc="0426001B" w:tentative="1">
      <w:start w:val="1"/>
      <w:numFmt w:val="lowerRoman"/>
      <w:lvlText w:val="%3."/>
      <w:lvlJc w:val="right"/>
      <w:pPr>
        <w:ind w:left="1845" w:hanging="180"/>
      </w:pPr>
    </w:lvl>
    <w:lvl w:ilvl="3" w:tplc="0426000F" w:tentative="1">
      <w:start w:val="1"/>
      <w:numFmt w:val="decimal"/>
      <w:lvlText w:val="%4."/>
      <w:lvlJc w:val="left"/>
      <w:pPr>
        <w:ind w:left="2565" w:hanging="360"/>
      </w:pPr>
    </w:lvl>
    <w:lvl w:ilvl="4" w:tplc="04260019" w:tentative="1">
      <w:start w:val="1"/>
      <w:numFmt w:val="lowerLetter"/>
      <w:lvlText w:val="%5."/>
      <w:lvlJc w:val="left"/>
      <w:pPr>
        <w:ind w:left="3285" w:hanging="360"/>
      </w:pPr>
    </w:lvl>
    <w:lvl w:ilvl="5" w:tplc="0426001B" w:tentative="1">
      <w:start w:val="1"/>
      <w:numFmt w:val="lowerRoman"/>
      <w:lvlText w:val="%6."/>
      <w:lvlJc w:val="right"/>
      <w:pPr>
        <w:ind w:left="4005" w:hanging="180"/>
      </w:pPr>
    </w:lvl>
    <w:lvl w:ilvl="6" w:tplc="0426000F" w:tentative="1">
      <w:start w:val="1"/>
      <w:numFmt w:val="decimal"/>
      <w:lvlText w:val="%7."/>
      <w:lvlJc w:val="left"/>
      <w:pPr>
        <w:ind w:left="4725" w:hanging="360"/>
      </w:pPr>
    </w:lvl>
    <w:lvl w:ilvl="7" w:tplc="04260019" w:tentative="1">
      <w:start w:val="1"/>
      <w:numFmt w:val="lowerLetter"/>
      <w:lvlText w:val="%8."/>
      <w:lvlJc w:val="left"/>
      <w:pPr>
        <w:ind w:left="5445" w:hanging="360"/>
      </w:pPr>
    </w:lvl>
    <w:lvl w:ilvl="8" w:tplc="0426001B" w:tentative="1">
      <w:start w:val="1"/>
      <w:numFmt w:val="lowerRoman"/>
      <w:lvlText w:val="%9."/>
      <w:lvlJc w:val="right"/>
      <w:pPr>
        <w:ind w:left="6165" w:hanging="180"/>
      </w:pPr>
    </w:lvl>
  </w:abstractNum>
  <w:abstractNum w:abstractNumId="22" w15:restartNumberingAfterBreak="0">
    <w:nsid w:val="71871639"/>
    <w:multiLevelType w:val="multilevel"/>
    <w:tmpl w:val="8ED8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96613AE"/>
    <w:multiLevelType w:val="multilevel"/>
    <w:tmpl w:val="48F44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546014">
    <w:abstractNumId w:val="20"/>
  </w:num>
  <w:num w:numId="2" w16cid:durableId="367726797">
    <w:abstractNumId w:val="23"/>
  </w:num>
  <w:num w:numId="3" w16cid:durableId="1398356483">
    <w:abstractNumId w:val="10"/>
  </w:num>
  <w:num w:numId="4" w16cid:durableId="1936787474">
    <w:abstractNumId w:val="11"/>
  </w:num>
  <w:num w:numId="5" w16cid:durableId="493298170">
    <w:abstractNumId w:val="8"/>
  </w:num>
  <w:num w:numId="6" w16cid:durableId="704252283">
    <w:abstractNumId w:val="5"/>
  </w:num>
  <w:num w:numId="7" w16cid:durableId="1289822622">
    <w:abstractNumId w:val="19"/>
  </w:num>
  <w:num w:numId="8" w16cid:durableId="1146320049">
    <w:abstractNumId w:val="1"/>
  </w:num>
  <w:num w:numId="9" w16cid:durableId="1575747859">
    <w:abstractNumId w:val="13"/>
  </w:num>
  <w:num w:numId="10" w16cid:durableId="1727795055">
    <w:abstractNumId w:val="2"/>
  </w:num>
  <w:num w:numId="11" w16cid:durableId="576668434">
    <w:abstractNumId w:val="14"/>
  </w:num>
  <w:num w:numId="12" w16cid:durableId="1944141467">
    <w:abstractNumId w:val="15"/>
  </w:num>
  <w:num w:numId="13" w16cid:durableId="1090003584">
    <w:abstractNumId w:val="21"/>
  </w:num>
  <w:num w:numId="14" w16cid:durableId="1169951833">
    <w:abstractNumId w:val="16"/>
  </w:num>
  <w:num w:numId="15" w16cid:durableId="263608951">
    <w:abstractNumId w:val="7"/>
  </w:num>
  <w:num w:numId="16" w16cid:durableId="1903633228">
    <w:abstractNumId w:val="12"/>
  </w:num>
  <w:num w:numId="17" w16cid:durableId="329480230">
    <w:abstractNumId w:val="18"/>
  </w:num>
  <w:num w:numId="18" w16cid:durableId="524095098">
    <w:abstractNumId w:val="6"/>
  </w:num>
  <w:num w:numId="19" w16cid:durableId="850679378">
    <w:abstractNumId w:val="0"/>
  </w:num>
  <w:num w:numId="20" w16cid:durableId="335235541">
    <w:abstractNumId w:val="9"/>
  </w:num>
  <w:num w:numId="21" w16cid:durableId="794100127">
    <w:abstractNumId w:val="17"/>
  </w:num>
  <w:num w:numId="22" w16cid:durableId="758403788">
    <w:abstractNumId w:val="3"/>
  </w:num>
  <w:num w:numId="23" w16cid:durableId="270669015">
    <w:abstractNumId w:val="22"/>
  </w:num>
  <w:num w:numId="24" w16cid:durableId="8387382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2AA"/>
    <w:rsid w:val="00000ECC"/>
    <w:rsid w:val="0000165A"/>
    <w:rsid w:val="00001DAB"/>
    <w:rsid w:val="000026C0"/>
    <w:rsid w:val="00003974"/>
    <w:rsid w:val="00003D38"/>
    <w:rsid w:val="00004FAE"/>
    <w:rsid w:val="00005D84"/>
    <w:rsid w:val="00005EB7"/>
    <w:rsid w:val="000074A8"/>
    <w:rsid w:val="00007CF5"/>
    <w:rsid w:val="00011D05"/>
    <w:rsid w:val="000125F8"/>
    <w:rsid w:val="00013286"/>
    <w:rsid w:val="000135F3"/>
    <w:rsid w:val="00014DA7"/>
    <w:rsid w:val="000174DC"/>
    <w:rsid w:val="0002200A"/>
    <w:rsid w:val="00022D01"/>
    <w:rsid w:val="00024E9E"/>
    <w:rsid w:val="000254A6"/>
    <w:rsid w:val="0002780E"/>
    <w:rsid w:val="00027A9B"/>
    <w:rsid w:val="00031C81"/>
    <w:rsid w:val="00032085"/>
    <w:rsid w:val="00033E4D"/>
    <w:rsid w:val="00034A5A"/>
    <w:rsid w:val="000352E2"/>
    <w:rsid w:val="00035E95"/>
    <w:rsid w:val="00037B2D"/>
    <w:rsid w:val="00040D0F"/>
    <w:rsid w:val="000425C5"/>
    <w:rsid w:val="00044C17"/>
    <w:rsid w:val="0004518A"/>
    <w:rsid w:val="0004692A"/>
    <w:rsid w:val="000534F6"/>
    <w:rsid w:val="00053EC4"/>
    <w:rsid w:val="000545AD"/>
    <w:rsid w:val="000559C2"/>
    <w:rsid w:val="000565CA"/>
    <w:rsid w:val="00060CF1"/>
    <w:rsid w:val="000622C6"/>
    <w:rsid w:val="000623D4"/>
    <w:rsid w:val="00065EBA"/>
    <w:rsid w:val="000720C0"/>
    <w:rsid w:val="00073766"/>
    <w:rsid w:val="00074471"/>
    <w:rsid w:val="000752C7"/>
    <w:rsid w:val="00075861"/>
    <w:rsid w:val="00076EB4"/>
    <w:rsid w:val="00081945"/>
    <w:rsid w:val="00083191"/>
    <w:rsid w:val="000847CE"/>
    <w:rsid w:val="0008484D"/>
    <w:rsid w:val="0008618B"/>
    <w:rsid w:val="0008621D"/>
    <w:rsid w:val="00090C15"/>
    <w:rsid w:val="0009175C"/>
    <w:rsid w:val="0009477B"/>
    <w:rsid w:val="000952A8"/>
    <w:rsid w:val="000955A3"/>
    <w:rsid w:val="000956DE"/>
    <w:rsid w:val="000961D9"/>
    <w:rsid w:val="00096449"/>
    <w:rsid w:val="000978A8"/>
    <w:rsid w:val="0009795A"/>
    <w:rsid w:val="00097F06"/>
    <w:rsid w:val="000A0D47"/>
    <w:rsid w:val="000A1BB1"/>
    <w:rsid w:val="000A20C8"/>
    <w:rsid w:val="000A2324"/>
    <w:rsid w:val="000A3B09"/>
    <w:rsid w:val="000A5DF9"/>
    <w:rsid w:val="000A7BD3"/>
    <w:rsid w:val="000B0F4F"/>
    <w:rsid w:val="000B1880"/>
    <w:rsid w:val="000B1ED9"/>
    <w:rsid w:val="000B2615"/>
    <w:rsid w:val="000B2BF5"/>
    <w:rsid w:val="000B396F"/>
    <w:rsid w:val="000B4893"/>
    <w:rsid w:val="000C0F74"/>
    <w:rsid w:val="000C2420"/>
    <w:rsid w:val="000D15D1"/>
    <w:rsid w:val="000D2374"/>
    <w:rsid w:val="000D2562"/>
    <w:rsid w:val="000D4CA7"/>
    <w:rsid w:val="000D79DF"/>
    <w:rsid w:val="000E176B"/>
    <w:rsid w:val="000E2386"/>
    <w:rsid w:val="000E4AF2"/>
    <w:rsid w:val="000E4EE2"/>
    <w:rsid w:val="000E56CB"/>
    <w:rsid w:val="000E66FC"/>
    <w:rsid w:val="000E6ACE"/>
    <w:rsid w:val="000E7242"/>
    <w:rsid w:val="000E7B56"/>
    <w:rsid w:val="000F177D"/>
    <w:rsid w:val="000F1FB9"/>
    <w:rsid w:val="000F2B6E"/>
    <w:rsid w:val="000F376D"/>
    <w:rsid w:val="000F4169"/>
    <w:rsid w:val="000F4F3C"/>
    <w:rsid w:val="000F5C3B"/>
    <w:rsid w:val="0010008A"/>
    <w:rsid w:val="00103532"/>
    <w:rsid w:val="00104CA6"/>
    <w:rsid w:val="001061D5"/>
    <w:rsid w:val="0010623D"/>
    <w:rsid w:val="001106E5"/>
    <w:rsid w:val="0011175E"/>
    <w:rsid w:val="00112300"/>
    <w:rsid w:val="001136D8"/>
    <w:rsid w:val="001145B3"/>
    <w:rsid w:val="00116794"/>
    <w:rsid w:val="00122CED"/>
    <w:rsid w:val="00122DBC"/>
    <w:rsid w:val="00124653"/>
    <w:rsid w:val="0012589B"/>
    <w:rsid w:val="0012604E"/>
    <w:rsid w:val="00130970"/>
    <w:rsid w:val="00131AC7"/>
    <w:rsid w:val="00133C46"/>
    <w:rsid w:val="00134603"/>
    <w:rsid w:val="00136991"/>
    <w:rsid w:val="0013707F"/>
    <w:rsid w:val="0013743C"/>
    <w:rsid w:val="0013761F"/>
    <w:rsid w:val="00137D25"/>
    <w:rsid w:val="00137E16"/>
    <w:rsid w:val="00143714"/>
    <w:rsid w:val="0014380F"/>
    <w:rsid w:val="00144AB2"/>
    <w:rsid w:val="00145229"/>
    <w:rsid w:val="00145491"/>
    <w:rsid w:val="00145B6B"/>
    <w:rsid w:val="00146C7A"/>
    <w:rsid w:val="00147481"/>
    <w:rsid w:val="00147B3A"/>
    <w:rsid w:val="001518E4"/>
    <w:rsid w:val="00151930"/>
    <w:rsid w:val="001525B3"/>
    <w:rsid w:val="001530A2"/>
    <w:rsid w:val="001561BD"/>
    <w:rsid w:val="001571A7"/>
    <w:rsid w:val="00160CBE"/>
    <w:rsid w:val="00160D00"/>
    <w:rsid w:val="00160D69"/>
    <w:rsid w:val="00162C56"/>
    <w:rsid w:val="001641FE"/>
    <w:rsid w:val="001659B0"/>
    <w:rsid w:val="00165F6E"/>
    <w:rsid w:val="001716F7"/>
    <w:rsid w:val="00174257"/>
    <w:rsid w:val="001765B8"/>
    <w:rsid w:val="0018213D"/>
    <w:rsid w:val="0018227A"/>
    <w:rsid w:val="0018261A"/>
    <w:rsid w:val="00184098"/>
    <w:rsid w:val="001911D0"/>
    <w:rsid w:val="00191F96"/>
    <w:rsid w:val="00192871"/>
    <w:rsid w:val="0019295B"/>
    <w:rsid w:val="00192D71"/>
    <w:rsid w:val="00192FC0"/>
    <w:rsid w:val="0019508D"/>
    <w:rsid w:val="001961CB"/>
    <w:rsid w:val="00196CA2"/>
    <w:rsid w:val="001A191B"/>
    <w:rsid w:val="001A1EF9"/>
    <w:rsid w:val="001A3702"/>
    <w:rsid w:val="001A3886"/>
    <w:rsid w:val="001A3DC4"/>
    <w:rsid w:val="001A535F"/>
    <w:rsid w:val="001B15B9"/>
    <w:rsid w:val="001B190D"/>
    <w:rsid w:val="001B3A84"/>
    <w:rsid w:val="001B564F"/>
    <w:rsid w:val="001B6ED0"/>
    <w:rsid w:val="001B7D70"/>
    <w:rsid w:val="001B7DFF"/>
    <w:rsid w:val="001C2774"/>
    <w:rsid w:val="001C289C"/>
    <w:rsid w:val="001C2EBC"/>
    <w:rsid w:val="001C3195"/>
    <w:rsid w:val="001C330B"/>
    <w:rsid w:val="001C3440"/>
    <w:rsid w:val="001C546B"/>
    <w:rsid w:val="001C5874"/>
    <w:rsid w:val="001C6FC5"/>
    <w:rsid w:val="001D0F32"/>
    <w:rsid w:val="001D10EF"/>
    <w:rsid w:val="001D1EA9"/>
    <w:rsid w:val="001D1FB9"/>
    <w:rsid w:val="001D3D2C"/>
    <w:rsid w:val="001D670F"/>
    <w:rsid w:val="001D7EF1"/>
    <w:rsid w:val="001E2B9E"/>
    <w:rsid w:val="001E2EC0"/>
    <w:rsid w:val="001E44A5"/>
    <w:rsid w:val="001E4673"/>
    <w:rsid w:val="001E4703"/>
    <w:rsid w:val="001E59CE"/>
    <w:rsid w:val="001E5BA9"/>
    <w:rsid w:val="001E7793"/>
    <w:rsid w:val="001E7E42"/>
    <w:rsid w:val="001F19DB"/>
    <w:rsid w:val="001F2B85"/>
    <w:rsid w:val="001F43AB"/>
    <w:rsid w:val="001F4470"/>
    <w:rsid w:val="001F548A"/>
    <w:rsid w:val="001F674E"/>
    <w:rsid w:val="002008E5"/>
    <w:rsid w:val="00201AF5"/>
    <w:rsid w:val="002038E4"/>
    <w:rsid w:val="00205DCD"/>
    <w:rsid w:val="00205DE3"/>
    <w:rsid w:val="0020695E"/>
    <w:rsid w:val="00222FFC"/>
    <w:rsid w:val="0022353D"/>
    <w:rsid w:val="00223DD4"/>
    <w:rsid w:val="002248B3"/>
    <w:rsid w:val="00225151"/>
    <w:rsid w:val="00226623"/>
    <w:rsid w:val="00227296"/>
    <w:rsid w:val="00227345"/>
    <w:rsid w:val="002273D7"/>
    <w:rsid w:val="00227542"/>
    <w:rsid w:val="0023015A"/>
    <w:rsid w:val="00230F9E"/>
    <w:rsid w:val="0023119B"/>
    <w:rsid w:val="00233AE9"/>
    <w:rsid w:val="002343CD"/>
    <w:rsid w:val="00234D68"/>
    <w:rsid w:val="00235B61"/>
    <w:rsid w:val="002363F6"/>
    <w:rsid w:val="00242D6C"/>
    <w:rsid w:val="002509DA"/>
    <w:rsid w:val="00251B4B"/>
    <w:rsid w:val="00252289"/>
    <w:rsid w:val="002544E0"/>
    <w:rsid w:val="00255BCA"/>
    <w:rsid w:val="0025792B"/>
    <w:rsid w:val="00261997"/>
    <w:rsid w:val="00261B3E"/>
    <w:rsid w:val="00263168"/>
    <w:rsid w:val="00263984"/>
    <w:rsid w:val="00265181"/>
    <w:rsid w:val="00266023"/>
    <w:rsid w:val="00266F76"/>
    <w:rsid w:val="00270ED6"/>
    <w:rsid w:val="0027179A"/>
    <w:rsid w:val="00271B53"/>
    <w:rsid w:val="00273619"/>
    <w:rsid w:val="0027388F"/>
    <w:rsid w:val="00273DB6"/>
    <w:rsid w:val="00275749"/>
    <w:rsid w:val="00275BEB"/>
    <w:rsid w:val="002762CD"/>
    <w:rsid w:val="00282903"/>
    <w:rsid w:val="0028299D"/>
    <w:rsid w:val="00282AA6"/>
    <w:rsid w:val="002837F6"/>
    <w:rsid w:val="0029237B"/>
    <w:rsid w:val="00292B22"/>
    <w:rsid w:val="002944D6"/>
    <w:rsid w:val="00296408"/>
    <w:rsid w:val="00297EE1"/>
    <w:rsid w:val="002A0DA6"/>
    <w:rsid w:val="002A18B9"/>
    <w:rsid w:val="002A1C4D"/>
    <w:rsid w:val="002A31D9"/>
    <w:rsid w:val="002A37B7"/>
    <w:rsid w:val="002A3C8F"/>
    <w:rsid w:val="002A7543"/>
    <w:rsid w:val="002B0D29"/>
    <w:rsid w:val="002B20C7"/>
    <w:rsid w:val="002B6E82"/>
    <w:rsid w:val="002C0E35"/>
    <w:rsid w:val="002C2A0A"/>
    <w:rsid w:val="002C2EC4"/>
    <w:rsid w:val="002C5D55"/>
    <w:rsid w:val="002C61FA"/>
    <w:rsid w:val="002C70D9"/>
    <w:rsid w:val="002D2E19"/>
    <w:rsid w:val="002D34CE"/>
    <w:rsid w:val="002D4212"/>
    <w:rsid w:val="002D454C"/>
    <w:rsid w:val="002D4C72"/>
    <w:rsid w:val="002D6743"/>
    <w:rsid w:val="002E1946"/>
    <w:rsid w:val="002E1CF5"/>
    <w:rsid w:val="002E2E25"/>
    <w:rsid w:val="002E4084"/>
    <w:rsid w:val="002E4380"/>
    <w:rsid w:val="002E7ABA"/>
    <w:rsid w:val="002F00C8"/>
    <w:rsid w:val="002F0E50"/>
    <w:rsid w:val="002F1F9A"/>
    <w:rsid w:val="002F23A4"/>
    <w:rsid w:val="002F332A"/>
    <w:rsid w:val="002F40F9"/>
    <w:rsid w:val="002F5EF8"/>
    <w:rsid w:val="002F655D"/>
    <w:rsid w:val="002F6800"/>
    <w:rsid w:val="002F7E92"/>
    <w:rsid w:val="00300248"/>
    <w:rsid w:val="003013AB"/>
    <w:rsid w:val="00302C72"/>
    <w:rsid w:val="00307ABD"/>
    <w:rsid w:val="00311F36"/>
    <w:rsid w:val="00312952"/>
    <w:rsid w:val="003156BC"/>
    <w:rsid w:val="0032572E"/>
    <w:rsid w:val="0032577E"/>
    <w:rsid w:val="00334979"/>
    <w:rsid w:val="0033540A"/>
    <w:rsid w:val="0033573F"/>
    <w:rsid w:val="00335CCB"/>
    <w:rsid w:val="00337CD9"/>
    <w:rsid w:val="00340217"/>
    <w:rsid w:val="0034036C"/>
    <w:rsid w:val="003411CE"/>
    <w:rsid w:val="00342C98"/>
    <w:rsid w:val="00344168"/>
    <w:rsid w:val="0035115B"/>
    <w:rsid w:val="0035192C"/>
    <w:rsid w:val="00351A51"/>
    <w:rsid w:val="00351FD2"/>
    <w:rsid w:val="00352817"/>
    <w:rsid w:val="00352BB6"/>
    <w:rsid w:val="0035594D"/>
    <w:rsid w:val="003560D2"/>
    <w:rsid w:val="00357206"/>
    <w:rsid w:val="00357856"/>
    <w:rsid w:val="003608A3"/>
    <w:rsid w:val="00360EAD"/>
    <w:rsid w:val="00361E8F"/>
    <w:rsid w:val="00362775"/>
    <w:rsid w:val="00364833"/>
    <w:rsid w:val="003659B0"/>
    <w:rsid w:val="0036610F"/>
    <w:rsid w:val="00366CB2"/>
    <w:rsid w:val="00371500"/>
    <w:rsid w:val="00371926"/>
    <w:rsid w:val="00371AF3"/>
    <w:rsid w:val="00371BD6"/>
    <w:rsid w:val="0037243B"/>
    <w:rsid w:val="00373011"/>
    <w:rsid w:val="003749EF"/>
    <w:rsid w:val="00374BC8"/>
    <w:rsid w:val="0037592A"/>
    <w:rsid w:val="00375FC9"/>
    <w:rsid w:val="0037691D"/>
    <w:rsid w:val="00376AF4"/>
    <w:rsid w:val="00377613"/>
    <w:rsid w:val="0038013C"/>
    <w:rsid w:val="00381C95"/>
    <w:rsid w:val="0038340C"/>
    <w:rsid w:val="00385963"/>
    <w:rsid w:val="0038742B"/>
    <w:rsid w:val="00391E70"/>
    <w:rsid w:val="003928AF"/>
    <w:rsid w:val="00393450"/>
    <w:rsid w:val="003942B2"/>
    <w:rsid w:val="00395B15"/>
    <w:rsid w:val="003977F8"/>
    <w:rsid w:val="0039781B"/>
    <w:rsid w:val="00397BC5"/>
    <w:rsid w:val="003A216A"/>
    <w:rsid w:val="003A5E49"/>
    <w:rsid w:val="003B0B52"/>
    <w:rsid w:val="003B5164"/>
    <w:rsid w:val="003C07D1"/>
    <w:rsid w:val="003C1C93"/>
    <w:rsid w:val="003C6BBC"/>
    <w:rsid w:val="003D0877"/>
    <w:rsid w:val="003D0E9E"/>
    <w:rsid w:val="003D1810"/>
    <w:rsid w:val="003D1C51"/>
    <w:rsid w:val="003D229C"/>
    <w:rsid w:val="003D3BBE"/>
    <w:rsid w:val="003D437C"/>
    <w:rsid w:val="003D4F07"/>
    <w:rsid w:val="003D6263"/>
    <w:rsid w:val="003D7444"/>
    <w:rsid w:val="003E1592"/>
    <w:rsid w:val="003E1862"/>
    <w:rsid w:val="003E240D"/>
    <w:rsid w:val="003E317C"/>
    <w:rsid w:val="003E3DB3"/>
    <w:rsid w:val="003F00A8"/>
    <w:rsid w:val="003F215D"/>
    <w:rsid w:val="003F35B7"/>
    <w:rsid w:val="003F4724"/>
    <w:rsid w:val="003F67DB"/>
    <w:rsid w:val="003F75EB"/>
    <w:rsid w:val="00403C22"/>
    <w:rsid w:val="00406544"/>
    <w:rsid w:val="00407F55"/>
    <w:rsid w:val="00410E29"/>
    <w:rsid w:val="0041402B"/>
    <w:rsid w:val="004143B7"/>
    <w:rsid w:val="00414C64"/>
    <w:rsid w:val="0041523A"/>
    <w:rsid w:val="00417F12"/>
    <w:rsid w:val="0042070E"/>
    <w:rsid w:val="0042105D"/>
    <w:rsid w:val="00421EBE"/>
    <w:rsid w:val="00422EBD"/>
    <w:rsid w:val="00423AFD"/>
    <w:rsid w:val="00423C7F"/>
    <w:rsid w:val="004241C1"/>
    <w:rsid w:val="0042429D"/>
    <w:rsid w:val="00425391"/>
    <w:rsid w:val="004266F6"/>
    <w:rsid w:val="004328B4"/>
    <w:rsid w:val="00433415"/>
    <w:rsid w:val="00433BE9"/>
    <w:rsid w:val="004368EB"/>
    <w:rsid w:val="00437194"/>
    <w:rsid w:val="00437347"/>
    <w:rsid w:val="004429CD"/>
    <w:rsid w:val="004442C8"/>
    <w:rsid w:val="0044464B"/>
    <w:rsid w:val="0044683A"/>
    <w:rsid w:val="00450535"/>
    <w:rsid w:val="0045101D"/>
    <w:rsid w:val="004547C8"/>
    <w:rsid w:val="00454890"/>
    <w:rsid w:val="004575B5"/>
    <w:rsid w:val="004576E8"/>
    <w:rsid w:val="00460971"/>
    <w:rsid w:val="00461212"/>
    <w:rsid w:val="00463FAC"/>
    <w:rsid w:val="00464176"/>
    <w:rsid w:val="004646CF"/>
    <w:rsid w:val="00465184"/>
    <w:rsid w:val="00466B40"/>
    <w:rsid w:val="00467DEB"/>
    <w:rsid w:val="00470694"/>
    <w:rsid w:val="004708F4"/>
    <w:rsid w:val="0047243E"/>
    <w:rsid w:val="00472B43"/>
    <w:rsid w:val="004758BB"/>
    <w:rsid w:val="00476E02"/>
    <w:rsid w:val="00477B32"/>
    <w:rsid w:val="004809D4"/>
    <w:rsid w:val="0048311F"/>
    <w:rsid w:val="00483184"/>
    <w:rsid w:val="00485FA9"/>
    <w:rsid w:val="00487032"/>
    <w:rsid w:val="004877EB"/>
    <w:rsid w:val="00487F28"/>
    <w:rsid w:val="004903AA"/>
    <w:rsid w:val="004916A4"/>
    <w:rsid w:val="004926C9"/>
    <w:rsid w:val="004A1782"/>
    <w:rsid w:val="004A1C0B"/>
    <w:rsid w:val="004A3A55"/>
    <w:rsid w:val="004A43FB"/>
    <w:rsid w:val="004A49DA"/>
    <w:rsid w:val="004A6546"/>
    <w:rsid w:val="004A7D7B"/>
    <w:rsid w:val="004B120B"/>
    <w:rsid w:val="004B1D7C"/>
    <w:rsid w:val="004B30AB"/>
    <w:rsid w:val="004B3D55"/>
    <w:rsid w:val="004B55E5"/>
    <w:rsid w:val="004B6C0E"/>
    <w:rsid w:val="004B770F"/>
    <w:rsid w:val="004C04C9"/>
    <w:rsid w:val="004C061D"/>
    <w:rsid w:val="004C0A7B"/>
    <w:rsid w:val="004C13C5"/>
    <w:rsid w:val="004C1532"/>
    <w:rsid w:val="004C2604"/>
    <w:rsid w:val="004C37B3"/>
    <w:rsid w:val="004C4BA6"/>
    <w:rsid w:val="004C5079"/>
    <w:rsid w:val="004C528C"/>
    <w:rsid w:val="004C592E"/>
    <w:rsid w:val="004C67E9"/>
    <w:rsid w:val="004C7560"/>
    <w:rsid w:val="004C7BEE"/>
    <w:rsid w:val="004D08C6"/>
    <w:rsid w:val="004D096A"/>
    <w:rsid w:val="004D4448"/>
    <w:rsid w:val="004D483F"/>
    <w:rsid w:val="004D4B3D"/>
    <w:rsid w:val="004E37B2"/>
    <w:rsid w:val="004E733F"/>
    <w:rsid w:val="004E76D8"/>
    <w:rsid w:val="004F1512"/>
    <w:rsid w:val="004F32C9"/>
    <w:rsid w:val="004F416E"/>
    <w:rsid w:val="004F4E7B"/>
    <w:rsid w:val="004F6711"/>
    <w:rsid w:val="004F7693"/>
    <w:rsid w:val="004F7934"/>
    <w:rsid w:val="00501668"/>
    <w:rsid w:val="005021DC"/>
    <w:rsid w:val="00502EF8"/>
    <w:rsid w:val="005052C2"/>
    <w:rsid w:val="00505326"/>
    <w:rsid w:val="00505B78"/>
    <w:rsid w:val="00505D93"/>
    <w:rsid w:val="00505EC9"/>
    <w:rsid w:val="00506586"/>
    <w:rsid w:val="00507F3E"/>
    <w:rsid w:val="00511CA2"/>
    <w:rsid w:val="00514080"/>
    <w:rsid w:val="005155C8"/>
    <w:rsid w:val="00515A6F"/>
    <w:rsid w:val="00516049"/>
    <w:rsid w:val="00521D5E"/>
    <w:rsid w:val="00523B64"/>
    <w:rsid w:val="00524020"/>
    <w:rsid w:val="00527A8A"/>
    <w:rsid w:val="00530144"/>
    <w:rsid w:val="005320D1"/>
    <w:rsid w:val="005321B9"/>
    <w:rsid w:val="00532A23"/>
    <w:rsid w:val="00534D51"/>
    <w:rsid w:val="00536C09"/>
    <w:rsid w:val="00541AE7"/>
    <w:rsid w:val="005422D9"/>
    <w:rsid w:val="0054333A"/>
    <w:rsid w:val="00543B9F"/>
    <w:rsid w:val="00543CD0"/>
    <w:rsid w:val="00544DCD"/>
    <w:rsid w:val="00546ECB"/>
    <w:rsid w:val="00547054"/>
    <w:rsid w:val="005472C7"/>
    <w:rsid w:val="00547E08"/>
    <w:rsid w:val="00550793"/>
    <w:rsid w:val="00551334"/>
    <w:rsid w:val="00553627"/>
    <w:rsid w:val="00553C3E"/>
    <w:rsid w:val="0055606C"/>
    <w:rsid w:val="00557B71"/>
    <w:rsid w:val="0056236C"/>
    <w:rsid w:val="005627B7"/>
    <w:rsid w:val="00563E38"/>
    <w:rsid w:val="0056444E"/>
    <w:rsid w:val="0056704C"/>
    <w:rsid w:val="005672DE"/>
    <w:rsid w:val="005673C0"/>
    <w:rsid w:val="00567525"/>
    <w:rsid w:val="00570274"/>
    <w:rsid w:val="0057063C"/>
    <w:rsid w:val="0057067E"/>
    <w:rsid w:val="00570D28"/>
    <w:rsid w:val="00570DD0"/>
    <w:rsid w:val="0057490F"/>
    <w:rsid w:val="005749E2"/>
    <w:rsid w:val="00574DEF"/>
    <w:rsid w:val="00575298"/>
    <w:rsid w:val="005757AE"/>
    <w:rsid w:val="005759AA"/>
    <w:rsid w:val="00575DAD"/>
    <w:rsid w:val="00582830"/>
    <w:rsid w:val="00583653"/>
    <w:rsid w:val="0058397A"/>
    <w:rsid w:val="0059057B"/>
    <w:rsid w:val="005914AB"/>
    <w:rsid w:val="005935DA"/>
    <w:rsid w:val="0059481F"/>
    <w:rsid w:val="00597E74"/>
    <w:rsid w:val="005A003E"/>
    <w:rsid w:val="005A1D05"/>
    <w:rsid w:val="005A22E0"/>
    <w:rsid w:val="005A26C6"/>
    <w:rsid w:val="005A289F"/>
    <w:rsid w:val="005A429C"/>
    <w:rsid w:val="005A6558"/>
    <w:rsid w:val="005A6F3C"/>
    <w:rsid w:val="005A7BA2"/>
    <w:rsid w:val="005B1030"/>
    <w:rsid w:val="005B1CE2"/>
    <w:rsid w:val="005B2D98"/>
    <w:rsid w:val="005B4B0C"/>
    <w:rsid w:val="005B4E87"/>
    <w:rsid w:val="005B5DAF"/>
    <w:rsid w:val="005B6D41"/>
    <w:rsid w:val="005C25A1"/>
    <w:rsid w:val="005C44D6"/>
    <w:rsid w:val="005C69F5"/>
    <w:rsid w:val="005C796D"/>
    <w:rsid w:val="005D07C9"/>
    <w:rsid w:val="005D55F2"/>
    <w:rsid w:val="005D7E5C"/>
    <w:rsid w:val="005E053D"/>
    <w:rsid w:val="005E14C9"/>
    <w:rsid w:val="005E1D97"/>
    <w:rsid w:val="005E1FC1"/>
    <w:rsid w:val="005E32C8"/>
    <w:rsid w:val="005E3F6B"/>
    <w:rsid w:val="005F092E"/>
    <w:rsid w:val="005F21E8"/>
    <w:rsid w:val="005F3092"/>
    <w:rsid w:val="005F3D66"/>
    <w:rsid w:val="005F42C7"/>
    <w:rsid w:val="005F5561"/>
    <w:rsid w:val="005F5F41"/>
    <w:rsid w:val="005F6CAD"/>
    <w:rsid w:val="005F7CED"/>
    <w:rsid w:val="00600593"/>
    <w:rsid w:val="00600A6C"/>
    <w:rsid w:val="00601D66"/>
    <w:rsid w:val="00610B62"/>
    <w:rsid w:val="0061238D"/>
    <w:rsid w:val="00613163"/>
    <w:rsid w:val="00614736"/>
    <w:rsid w:val="006171E7"/>
    <w:rsid w:val="00617B12"/>
    <w:rsid w:val="0062180D"/>
    <w:rsid w:val="006236D9"/>
    <w:rsid w:val="006249F0"/>
    <w:rsid w:val="00624F7B"/>
    <w:rsid w:val="00625312"/>
    <w:rsid w:val="00626FBE"/>
    <w:rsid w:val="00630483"/>
    <w:rsid w:val="00631CF2"/>
    <w:rsid w:val="0063221D"/>
    <w:rsid w:val="00633E2A"/>
    <w:rsid w:val="006350D2"/>
    <w:rsid w:val="00635523"/>
    <w:rsid w:val="00635F7D"/>
    <w:rsid w:val="00637D08"/>
    <w:rsid w:val="00641386"/>
    <w:rsid w:val="00642559"/>
    <w:rsid w:val="00643256"/>
    <w:rsid w:val="00643988"/>
    <w:rsid w:val="00643BEF"/>
    <w:rsid w:val="00645FBC"/>
    <w:rsid w:val="00646E92"/>
    <w:rsid w:val="00647330"/>
    <w:rsid w:val="00650BCE"/>
    <w:rsid w:val="00652A02"/>
    <w:rsid w:val="006537CE"/>
    <w:rsid w:val="00655D23"/>
    <w:rsid w:val="00656B8E"/>
    <w:rsid w:val="0066451C"/>
    <w:rsid w:val="00665B85"/>
    <w:rsid w:val="00665BBC"/>
    <w:rsid w:val="006660F9"/>
    <w:rsid w:val="00666AEA"/>
    <w:rsid w:val="00667F0D"/>
    <w:rsid w:val="00671E09"/>
    <w:rsid w:val="00672316"/>
    <w:rsid w:val="0067251D"/>
    <w:rsid w:val="00673B0D"/>
    <w:rsid w:val="00676169"/>
    <w:rsid w:val="00676192"/>
    <w:rsid w:val="00676333"/>
    <w:rsid w:val="0067661D"/>
    <w:rsid w:val="00685980"/>
    <w:rsid w:val="00685A83"/>
    <w:rsid w:val="0069064F"/>
    <w:rsid w:val="00690D12"/>
    <w:rsid w:val="00691FD2"/>
    <w:rsid w:val="00694AA0"/>
    <w:rsid w:val="00694AE9"/>
    <w:rsid w:val="00695D85"/>
    <w:rsid w:val="0069644C"/>
    <w:rsid w:val="00696C0E"/>
    <w:rsid w:val="0069705F"/>
    <w:rsid w:val="006A0976"/>
    <w:rsid w:val="006A2D6E"/>
    <w:rsid w:val="006A4B23"/>
    <w:rsid w:val="006A738D"/>
    <w:rsid w:val="006C1111"/>
    <w:rsid w:val="006C2229"/>
    <w:rsid w:val="006C2D05"/>
    <w:rsid w:val="006C33BA"/>
    <w:rsid w:val="006C40D2"/>
    <w:rsid w:val="006C67C4"/>
    <w:rsid w:val="006D0000"/>
    <w:rsid w:val="006D14FD"/>
    <w:rsid w:val="006D15F1"/>
    <w:rsid w:val="006D1937"/>
    <w:rsid w:val="006D2048"/>
    <w:rsid w:val="006D210A"/>
    <w:rsid w:val="006D2D4C"/>
    <w:rsid w:val="006D3217"/>
    <w:rsid w:val="006D5DAD"/>
    <w:rsid w:val="006D6970"/>
    <w:rsid w:val="006D7A4C"/>
    <w:rsid w:val="006E0201"/>
    <w:rsid w:val="006E3279"/>
    <w:rsid w:val="006E374A"/>
    <w:rsid w:val="006E3FBA"/>
    <w:rsid w:val="006E52C7"/>
    <w:rsid w:val="006E6CBB"/>
    <w:rsid w:val="006E712E"/>
    <w:rsid w:val="006EBDEC"/>
    <w:rsid w:val="006F2551"/>
    <w:rsid w:val="006F32B6"/>
    <w:rsid w:val="006F7459"/>
    <w:rsid w:val="006F7D11"/>
    <w:rsid w:val="007000F3"/>
    <w:rsid w:val="00702000"/>
    <w:rsid w:val="00702283"/>
    <w:rsid w:val="007022AA"/>
    <w:rsid w:val="00702819"/>
    <w:rsid w:val="00703363"/>
    <w:rsid w:val="007035F8"/>
    <w:rsid w:val="00703D38"/>
    <w:rsid w:val="00704E05"/>
    <w:rsid w:val="00711526"/>
    <w:rsid w:val="00713022"/>
    <w:rsid w:val="007154F3"/>
    <w:rsid w:val="007167F9"/>
    <w:rsid w:val="00716A74"/>
    <w:rsid w:val="00720DE5"/>
    <w:rsid w:val="007219CE"/>
    <w:rsid w:val="00721C89"/>
    <w:rsid w:val="00721E4E"/>
    <w:rsid w:val="00722A3E"/>
    <w:rsid w:val="00723C92"/>
    <w:rsid w:val="0072418B"/>
    <w:rsid w:val="00724801"/>
    <w:rsid w:val="00725B6C"/>
    <w:rsid w:val="007270B4"/>
    <w:rsid w:val="00727C34"/>
    <w:rsid w:val="00727F78"/>
    <w:rsid w:val="00730567"/>
    <w:rsid w:val="0073068E"/>
    <w:rsid w:val="00732746"/>
    <w:rsid w:val="007330E8"/>
    <w:rsid w:val="007336B1"/>
    <w:rsid w:val="00736803"/>
    <w:rsid w:val="007368E8"/>
    <w:rsid w:val="00737226"/>
    <w:rsid w:val="007377C2"/>
    <w:rsid w:val="00740458"/>
    <w:rsid w:val="00740677"/>
    <w:rsid w:val="00740CA5"/>
    <w:rsid w:val="007435E3"/>
    <w:rsid w:val="007436DA"/>
    <w:rsid w:val="00744898"/>
    <w:rsid w:val="0074541A"/>
    <w:rsid w:val="0075264C"/>
    <w:rsid w:val="0075320C"/>
    <w:rsid w:val="00753471"/>
    <w:rsid w:val="0075389E"/>
    <w:rsid w:val="00753DB2"/>
    <w:rsid w:val="00755680"/>
    <w:rsid w:val="00755C1C"/>
    <w:rsid w:val="007561C1"/>
    <w:rsid w:val="00757337"/>
    <w:rsid w:val="0076024C"/>
    <w:rsid w:val="007604BE"/>
    <w:rsid w:val="00762852"/>
    <w:rsid w:val="00763D8D"/>
    <w:rsid w:val="00764C21"/>
    <w:rsid w:val="00765ACA"/>
    <w:rsid w:val="00766845"/>
    <w:rsid w:val="007706AD"/>
    <w:rsid w:val="00773174"/>
    <w:rsid w:val="007744E6"/>
    <w:rsid w:val="0077509A"/>
    <w:rsid w:val="00781460"/>
    <w:rsid w:val="0078532A"/>
    <w:rsid w:val="007863D2"/>
    <w:rsid w:val="007865B5"/>
    <w:rsid w:val="00787895"/>
    <w:rsid w:val="00787C87"/>
    <w:rsid w:val="00787CD3"/>
    <w:rsid w:val="00787DDD"/>
    <w:rsid w:val="00791847"/>
    <w:rsid w:val="00794D86"/>
    <w:rsid w:val="0079505F"/>
    <w:rsid w:val="0079529A"/>
    <w:rsid w:val="00796295"/>
    <w:rsid w:val="007968A8"/>
    <w:rsid w:val="00797CC1"/>
    <w:rsid w:val="007A0340"/>
    <w:rsid w:val="007A0F1B"/>
    <w:rsid w:val="007A2338"/>
    <w:rsid w:val="007A239F"/>
    <w:rsid w:val="007A35B2"/>
    <w:rsid w:val="007A4F0B"/>
    <w:rsid w:val="007A69F4"/>
    <w:rsid w:val="007A6A06"/>
    <w:rsid w:val="007A71DE"/>
    <w:rsid w:val="007A732E"/>
    <w:rsid w:val="007B09E2"/>
    <w:rsid w:val="007B0B30"/>
    <w:rsid w:val="007B1AEC"/>
    <w:rsid w:val="007B2233"/>
    <w:rsid w:val="007B4FDA"/>
    <w:rsid w:val="007B7670"/>
    <w:rsid w:val="007C09D0"/>
    <w:rsid w:val="007C0DA6"/>
    <w:rsid w:val="007C24CC"/>
    <w:rsid w:val="007C25B2"/>
    <w:rsid w:val="007C47FB"/>
    <w:rsid w:val="007C483F"/>
    <w:rsid w:val="007C5157"/>
    <w:rsid w:val="007C5911"/>
    <w:rsid w:val="007C5BA4"/>
    <w:rsid w:val="007C6811"/>
    <w:rsid w:val="007D064D"/>
    <w:rsid w:val="007D1750"/>
    <w:rsid w:val="007D1C07"/>
    <w:rsid w:val="007D2271"/>
    <w:rsid w:val="007D4720"/>
    <w:rsid w:val="007D4A9B"/>
    <w:rsid w:val="007D53A2"/>
    <w:rsid w:val="007D76FC"/>
    <w:rsid w:val="007D7770"/>
    <w:rsid w:val="007D78A4"/>
    <w:rsid w:val="007E072C"/>
    <w:rsid w:val="007E41D0"/>
    <w:rsid w:val="007E7F8E"/>
    <w:rsid w:val="007F0C95"/>
    <w:rsid w:val="007F1182"/>
    <w:rsid w:val="007F1C93"/>
    <w:rsid w:val="007F4F27"/>
    <w:rsid w:val="007F4FDC"/>
    <w:rsid w:val="007F5FF3"/>
    <w:rsid w:val="007F6847"/>
    <w:rsid w:val="007F7E40"/>
    <w:rsid w:val="008002FA"/>
    <w:rsid w:val="008007CE"/>
    <w:rsid w:val="008009A8"/>
    <w:rsid w:val="008018E9"/>
    <w:rsid w:val="008041E6"/>
    <w:rsid w:val="0080527A"/>
    <w:rsid w:val="00810F8A"/>
    <w:rsid w:val="008121C8"/>
    <w:rsid w:val="008123CC"/>
    <w:rsid w:val="00812C13"/>
    <w:rsid w:val="008158C9"/>
    <w:rsid w:val="008159E0"/>
    <w:rsid w:val="008167E9"/>
    <w:rsid w:val="00817DE0"/>
    <w:rsid w:val="00817F02"/>
    <w:rsid w:val="008202F8"/>
    <w:rsid w:val="008210FB"/>
    <w:rsid w:val="00823A17"/>
    <w:rsid w:val="0082684D"/>
    <w:rsid w:val="008308A1"/>
    <w:rsid w:val="008310AB"/>
    <w:rsid w:val="0083145A"/>
    <w:rsid w:val="00831AAF"/>
    <w:rsid w:val="008323D7"/>
    <w:rsid w:val="00832BEA"/>
    <w:rsid w:val="00835A8F"/>
    <w:rsid w:val="00835E44"/>
    <w:rsid w:val="0083718F"/>
    <w:rsid w:val="00841391"/>
    <w:rsid w:val="00842789"/>
    <w:rsid w:val="00842950"/>
    <w:rsid w:val="008445C1"/>
    <w:rsid w:val="0084567B"/>
    <w:rsid w:val="00846FFF"/>
    <w:rsid w:val="00847A3D"/>
    <w:rsid w:val="0085001C"/>
    <w:rsid w:val="00850199"/>
    <w:rsid w:val="008540C9"/>
    <w:rsid w:val="00854564"/>
    <w:rsid w:val="00855AA3"/>
    <w:rsid w:val="00856199"/>
    <w:rsid w:val="00857912"/>
    <w:rsid w:val="00860150"/>
    <w:rsid w:val="00863152"/>
    <w:rsid w:val="00865805"/>
    <w:rsid w:val="00865D3B"/>
    <w:rsid w:val="008674BD"/>
    <w:rsid w:val="00870321"/>
    <w:rsid w:val="00870647"/>
    <w:rsid w:val="00873966"/>
    <w:rsid w:val="0087434C"/>
    <w:rsid w:val="00874C86"/>
    <w:rsid w:val="00876C23"/>
    <w:rsid w:val="008807C5"/>
    <w:rsid w:val="00882DC0"/>
    <w:rsid w:val="008836A6"/>
    <w:rsid w:val="00884DEF"/>
    <w:rsid w:val="00885C6D"/>
    <w:rsid w:val="00885E5D"/>
    <w:rsid w:val="00887F18"/>
    <w:rsid w:val="00890906"/>
    <w:rsid w:val="00891706"/>
    <w:rsid w:val="00891B58"/>
    <w:rsid w:val="00891D7D"/>
    <w:rsid w:val="00892172"/>
    <w:rsid w:val="00895A92"/>
    <w:rsid w:val="008979BA"/>
    <w:rsid w:val="008A0611"/>
    <w:rsid w:val="008A1423"/>
    <w:rsid w:val="008A1D2B"/>
    <w:rsid w:val="008A307D"/>
    <w:rsid w:val="008A36FB"/>
    <w:rsid w:val="008A491E"/>
    <w:rsid w:val="008A6622"/>
    <w:rsid w:val="008A7262"/>
    <w:rsid w:val="008B09EC"/>
    <w:rsid w:val="008B1BED"/>
    <w:rsid w:val="008B22BD"/>
    <w:rsid w:val="008B391B"/>
    <w:rsid w:val="008B4856"/>
    <w:rsid w:val="008B50D0"/>
    <w:rsid w:val="008B578F"/>
    <w:rsid w:val="008B69C4"/>
    <w:rsid w:val="008B74BF"/>
    <w:rsid w:val="008C0B4E"/>
    <w:rsid w:val="008C13A9"/>
    <w:rsid w:val="008C1686"/>
    <w:rsid w:val="008C18A6"/>
    <w:rsid w:val="008C4A4F"/>
    <w:rsid w:val="008C747C"/>
    <w:rsid w:val="008D1BC6"/>
    <w:rsid w:val="008D1EA1"/>
    <w:rsid w:val="008D2FFB"/>
    <w:rsid w:val="008D3F06"/>
    <w:rsid w:val="008E0D4A"/>
    <w:rsid w:val="008E138F"/>
    <w:rsid w:val="008E1FE6"/>
    <w:rsid w:val="008E3CE0"/>
    <w:rsid w:val="008E7453"/>
    <w:rsid w:val="008F02C0"/>
    <w:rsid w:val="008F11B9"/>
    <w:rsid w:val="008F4AF2"/>
    <w:rsid w:val="008F6F4B"/>
    <w:rsid w:val="00902348"/>
    <w:rsid w:val="00906BFB"/>
    <w:rsid w:val="0090728F"/>
    <w:rsid w:val="00911A8A"/>
    <w:rsid w:val="00912326"/>
    <w:rsid w:val="009134F7"/>
    <w:rsid w:val="00914631"/>
    <w:rsid w:val="00916251"/>
    <w:rsid w:val="00916E8B"/>
    <w:rsid w:val="00917C6A"/>
    <w:rsid w:val="009201DB"/>
    <w:rsid w:val="00920702"/>
    <w:rsid w:val="009207A0"/>
    <w:rsid w:val="00923BE8"/>
    <w:rsid w:val="00924BFA"/>
    <w:rsid w:val="00924D68"/>
    <w:rsid w:val="00924EEF"/>
    <w:rsid w:val="00925DF0"/>
    <w:rsid w:val="00933807"/>
    <w:rsid w:val="009343AC"/>
    <w:rsid w:val="009363E8"/>
    <w:rsid w:val="009374F4"/>
    <w:rsid w:val="00937790"/>
    <w:rsid w:val="00940D08"/>
    <w:rsid w:val="00941442"/>
    <w:rsid w:val="00941EDC"/>
    <w:rsid w:val="00943DD5"/>
    <w:rsid w:val="00945D4F"/>
    <w:rsid w:val="0094660A"/>
    <w:rsid w:val="00947695"/>
    <w:rsid w:val="00947F0E"/>
    <w:rsid w:val="00950D38"/>
    <w:rsid w:val="009517AA"/>
    <w:rsid w:val="0095186E"/>
    <w:rsid w:val="009543F5"/>
    <w:rsid w:val="00961D2D"/>
    <w:rsid w:val="009637B5"/>
    <w:rsid w:val="0096496B"/>
    <w:rsid w:val="00972E48"/>
    <w:rsid w:val="00974042"/>
    <w:rsid w:val="00974416"/>
    <w:rsid w:val="00975F1A"/>
    <w:rsid w:val="0097645F"/>
    <w:rsid w:val="009779D2"/>
    <w:rsid w:val="00981D1F"/>
    <w:rsid w:val="009822DE"/>
    <w:rsid w:val="009825BC"/>
    <w:rsid w:val="00982D98"/>
    <w:rsid w:val="009832DD"/>
    <w:rsid w:val="00983CC2"/>
    <w:rsid w:val="00987BCD"/>
    <w:rsid w:val="0099013E"/>
    <w:rsid w:val="00993832"/>
    <w:rsid w:val="00995B8C"/>
    <w:rsid w:val="00996ACE"/>
    <w:rsid w:val="00997DA8"/>
    <w:rsid w:val="009A0D9F"/>
    <w:rsid w:val="009A1403"/>
    <w:rsid w:val="009A631D"/>
    <w:rsid w:val="009B2FF2"/>
    <w:rsid w:val="009B367F"/>
    <w:rsid w:val="009B3C8C"/>
    <w:rsid w:val="009B4416"/>
    <w:rsid w:val="009B4B3C"/>
    <w:rsid w:val="009B4C8B"/>
    <w:rsid w:val="009B50D4"/>
    <w:rsid w:val="009B5905"/>
    <w:rsid w:val="009B5E2E"/>
    <w:rsid w:val="009C1589"/>
    <w:rsid w:val="009C3A2E"/>
    <w:rsid w:val="009C43E7"/>
    <w:rsid w:val="009C5060"/>
    <w:rsid w:val="009C5B6C"/>
    <w:rsid w:val="009C72CA"/>
    <w:rsid w:val="009C7866"/>
    <w:rsid w:val="009D0301"/>
    <w:rsid w:val="009D1EB8"/>
    <w:rsid w:val="009D38EE"/>
    <w:rsid w:val="009D5B78"/>
    <w:rsid w:val="009E2A1D"/>
    <w:rsid w:val="009E4B4A"/>
    <w:rsid w:val="009E50A1"/>
    <w:rsid w:val="009E5948"/>
    <w:rsid w:val="009E66A4"/>
    <w:rsid w:val="009F054A"/>
    <w:rsid w:val="009F07FE"/>
    <w:rsid w:val="009F38A9"/>
    <w:rsid w:val="009F3A0B"/>
    <w:rsid w:val="009F3E6E"/>
    <w:rsid w:val="009F42BC"/>
    <w:rsid w:val="009F6114"/>
    <w:rsid w:val="009F64EF"/>
    <w:rsid w:val="00A006C8"/>
    <w:rsid w:val="00A00E22"/>
    <w:rsid w:val="00A02DC6"/>
    <w:rsid w:val="00A07CFA"/>
    <w:rsid w:val="00A1058C"/>
    <w:rsid w:val="00A10D25"/>
    <w:rsid w:val="00A115AE"/>
    <w:rsid w:val="00A11F78"/>
    <w:rsid w:val="00A15092"/>
    <w:rsid w:val="00A15A61"/>
    <w:rsid w:val="00A15B8A"/>
    <w:rsid w:val="00A17DDF"/>
    <w:rsid w:val="00A205F7"/>
    <w:rsid w:val="00A2169A"/>
    <w:rsid w:val="00A23995"/>
    <w:rsid w:val="00A23FE4"/>
    <w:rsid w:val="00A2404B"/>
    <w:rsid w:val="00A25B1D"/>
    <w:rsid w:val="00A3063A"/>
    <w:rsid w:val="00A31560"/>
    <w:rsid w:val="00A337AB"/>
    <w:rsid w:val="00A34163"/>
    <w:rsid w:val="00A34287"/>
    <w:rsid w:val="00A364F0"/>
    <w:rsid w:val="00A37B89"/>
    <w:rsid w:val="00A40D7D"/>
    <w:rsid w:val="00A41312"/>
    <w:rsid w:val="00A41A62"/>
    <w:rsid w:val="00A449F2"/>
    <w:rsid w:val="00A44BEE"/>
    <w:rsid w:val="00A44E18"/>
    <w:rsid w:val="00A47852"/>
    <w:rsid w:val="00A52E8A"/>
    <w:rsid w:val="00A5516E"/>
    <w:rsid w:val="00A56C5D"/>
    <w:rsid w:val="00A6037E"/>
    <w:rsid w:val="00A604FF"/>
    <w:rsid w:val="00A605C9"/>
    <w:rsid w:val="00A6176C"/>
    <w:rsid w:val="00A658EA"/>
    <w:rsid w:val="00A66B5C"/>
    <w:rsid w:val="00A673F8"/>
    <w:rsid w:val="00A733D6"/>
    <w:rsid w:val="00A73BBA"/>
    <w:rsid w:val="00A80645"/>
    <w:rsid w:val="00A810D4"/>
    <w:rsid w:val="00A8333C"/>
    <w:rsid w:val="00A84D84"/>
    <w:rsid w:val="00A84EA1"/>
    <w:rsid w:val="00A86826"/>
    <w:rsid w:val="00A87341"/>
    <w:rsid w:val="00A87FAD"/>
    <w:rsid w:val="00A94D85"/>
    <w:rsid w:val="00AA1585"/>
    <w:rsid w:val="00AA1C05"/>
    <w:rsid w:val="00AA26D9"/>
    <w:rsid w:val="00AA2F7A"/>
    <w:rsid w:val="00AA38D2"/>
    <w:rsid w:val="00AA3AEB"/>
    <w:rsid w:val="00AA7594"/>
    <w:rsid w:val="00AB0179"/>
    <w:rsid w:val="00AB3BBA"/>
    <w:rsid w:val="00AB7FFA"/>
    <w:rsid w:val="00AC0DCB"/>
    <w:rsid w:val="00AC2158"/>
    <w:rsid w:val="00AC5693"/>
    <w:rsid w:val="00AC5C16"/>
    <w:rsid w:val="00AC5D22"/>
    <w:rsid w:val="00AC5DAF"/>
    <w:rsid w:val="00AC6988"/>
    <w:rsid w:val="00AC7030"/>
    <w:rsid w:val="00AC7996"/>
    <w:rsid w:val="00AD1C44"/>
    <w:rsid w:val="00AD326B"/>
    <w:rsid w:val="00AD3831"/>
    <w:rsid w:val="00AD425F"/>
    <w:rsid w:val="00AD4469"/>
    <w:rsid w:val="00AD59F9"/>
    <w:rsid w:val="00AE1773"/>
    <w:rsid w:val="00AE496C"/>
    <w:rsid w:val="00AE5E67"/>
    <w:rsid w:val="00AE63EF"/>
    <w:rsid w:val="00AE70ED"/>
    <w:rsid w:val="00AF0AA1"/>
    <w:rsid w:val="00AF2DB9"/>
    <w:rsid w:val="00AF31A1"/>
    <w:rsid w:val="00AF39C1"/>
    <w:rsid w:val="00AF3F29"/>
    <w:rsid w:val="00AF42DD"/>
    <w:rsid w:val="00AF4756"/>
    <w:rsid w:val="00AF58D1"/>
    <w:rsid w:val="00B03547"/>
    <w:rsid w:val="00B03781"/>
    <w:rsid w:val="00B0401A"/>
    <w:rsid w:val="00B0465A"/>
    <w:rsid w:val="00B04B0C"/>
    <w:rsid w:val="00B05203"/>
    <w:rsid w:val="00B102A1"/>
    <w:rsid w:val="00B1105B"/>
    <w:rsid w:val="00B11CF7"/>
    <w:rsid w:val="00B15A11"/>
    <w:rsid w:val="00B168CC"/>
    <w:rsid w:val="00B21296"/>
    <w:rsid w:val="00B21784"/>
    <w:rsid w:val="00B23F62"/>
    <w:rsid w:val="00B249E8"/>
    <w:rsid w:val="00B331FD"/>
    <w:rsid w:val="00B333C5"/>
    <w:rsid w:val="00B3640C"/>
    <w:rsid w:val="00B412E1"/>
    <w:rsid w:val="00B41CF9"/>
    <w:rsid w:val="00B41CFD"/>
    <w:rsid w:val="00B42CD6"/>
    <w:rsid w:val="00B43295"/>
    <w:rsid w:val="00B435A5"/>
    <w:rsid w:val="00B43F38"/>
    <w:rsid w:val="00B47EE1"/>
    <w:rsid w:val="00B514DC"/>
    <w:rsid w:val="00B51F1F"/>
    <w:rsid w:val="00B51F63"/>
    <w:rsid w:val="00B53124"/>
    <w:rsid w:val="00B5517E"/>
    <w:rsid w:val="00B552FC"/>
    <w:rsid w:val="00B57C86"/>
    <w:rsid w:val="00B60499"/>
    <w:rsid w:val="00B605F9"/>
    <w:rsid w:val="00B619FD"/>
    <w:rsid w:val="00B61DE5"/>
    <w:rsid w:val="00B6304B"/>
    <w:rsid w:val="00B6362C"/>
    <w:rsid w:val="00B63BAE"/>
    <w:rsid w:val="00B7214E"/>
    <w:rsid w:val="00B73825"/>
    <w:rsid w:val="00B739C5"/>
    <w:rsid w:val="00B76E4A"/>
    <w:rsid w:val="00B7706A"/>
    <w:rsid w:val="00B81A93"/>
    <w:rsid w:val="00B827DE"/>
    <w:rsid w:val="00B840AF"/>
    <w:rsid w:val="00B84BDC"/>
    <w:rsid w:val="00B86058"/>
    <w:rsid w:val="00B8718D"/>
    <w:rsid w:val="00B905EA"/>
    <w:rsid w:val="00B91F4D"/>
    <w:rsid w:val="00B92940"/>
    <w:rsid w:val="00B92D1B"/>
    <w:rsid w:val="00B94C18"/>
    <w:rsid w:val="00B95740"/>
    <w:rsid w:val="00B961EA"/>
    <w:rsid w:val="00B96D1F"/>
    <w:rsid w:val="00B97F08"/>
    <w:rsid w:val="00BA113B"/>
    <w:rsid w:val="00BA1768"/>
    <w:rsid w:val="00BA1BDE"/>
    <w:rsid w:val="00BA1D41"/>
    <w:rsid w:val="00BA221E"/>
    <w:rsid w:val="00BA3E29"/>
    <w:rsid w:val="00BA58F8"/>
    <w:rsid w:val="00BA6103"/>
    <w:rsid w:val="00BA7142"/>
    <w:rsid w:val="00BB176E"/>
    <w:rsid w:val="00BB1BD4"/>
    <w:rsid w:val="00BB3C61"/>
    <w:rsid w:val="00BB43CB"/>
    <w:rsid w:val="00BB4498"/>
    <w:rsid w:val="00BB7750"/>
    <w:rsid w:val="00BC0A0C"/>
    <w:rsid w:val="00BC1366"/>
    <w:rsid w:val="00BC1D97"/>
    <w:rsid w:val="00BD0664"/>
    <w:rsid w:val="00BD189E"/>
    <w:rsid w:val="00BD400C"/>
    <w:rsid w:val="00BD4C84"/>
    <w:rsid w:val="00BD5146"/>
    <w:rsid w:val="00BD6123"/>
    <w:rsid w:val="00BD65A7"/>
    <w:rsid w:val="00BE015B"/>
    <w:rsid w:val="00BF0A95"/>
    <w:rsid w:val="00BF166B"/>
    <w:rsid w:val="00BF1763"/>
    <w:rsid w:val="00BF31B7"/>
    <w:rsid w:val="00BF5708"/>
    <w:rsid w:val="00BF67D1"/>
    <w:rsid w:val="00BF6A10"/>
    <w:rsid w:val="00C00DC5"/>
    <w:rsid w:val="00C02C85"/>
    <w:rsid w:val="00C03F78"/>
    <w:rsid w:val="00C04E98"/>
    <w:rsid w:val="00C05E65"/>
    <w:rsid w:val="00C10055"/>
    <w:rsid w:val="00C10993"/>
    <w:rsid w:val="00C112AA"/>
    <w:rsid w:val="00C123D7"/>
    <w:rsid w:val="00C13050"/>
    <w:rsid w:val="00C1516D"/>
    <w:rsid w:val="00C1634D"/>
    <w:rsid w:val="00C17730"/>
    <w:rsid w:val="00C21F4E"/>
    <w:rsid w:val="00C23012"/>
    <w:rsid w:val="00C23750"/>
    <w:rsid w:val="00C2397E"/>
    <w:rsid w:val="00C23B51"/>
    <w:rsid w:val="00C245D5"/>
    <w:rsid w:val="00C24C34"/>
    <w:rsid w:val="00C30C5A"/>
    <w:rsid w:val="00C30CB3"/>
    <w:rsid w:val="00C30DD2"/>
    <w:rsid w:val="00C3226A"/>
    <w:rsid w:val="00C3314F"/>
    <w:rsid w:val="00C33F45"/>
    <w:rsid w:val="00C350C8"/>
    <w:rsid w:val="00C3528B"/>
    <w:rsid w:val="00C40A2D"/>
    <w:rsid w:val="00C412EC"/>
    <w:rsid w:val="00C43DD0"/>
    <w:rsid w:val="00C44B97"/>
    <w:rsid w:val="00C44C4A"/>
    <w:rsid w:val="00C452A3"/>
    <w:rsid w:val="00C454B2"/>
    <w:rsid w:val="00C45C85"/>
    <w:rsid w:val="00C4606B"/>
    <w:rsid w:val="00C4639D"/>
    <w:rsid w:val="00C5060A"/>
    <w:rsid w:val="00C5188D"/>
    <w:rsid w:val="00C53249"/>
    <w:rsid w:val="00C624D6"/>
    <w:rsid w:val="00C633D1"/>
    <w:rsid w:val="00C67232"/>
    <w:rsid w:val="00C67D64"/>
    <w:rsid w:val="00C70856"/>
    <w:rsid w:val="00C70AF5"/>
    <w:rsid w:val="00C71075"/>
    <w:rsid w:val="00C713F8"/>
    <w:rsid w:val="00C73BE7"/>
    <w:rsid w:val="00C74607"/>
    <w:rsid w:val="00C74A14"/>
    <w:rsid w:val="00C74A29"/>
    <w:rsid w:val="00C75B2F"/>
    <w:rsid w:val="00C76D49"/>
    <w:rsid w:val="00C77705"/>
    <w:rsid w:val="00C8071F"/>
    <w:rsid w:val="00C82B90"/>
    <w:rsid w:val="00C83994"/>
    <w:rsid w:val="00C83C3C"/>
    <w:rsid w:val="00C8522D"/>
    <w:rsid w:val="00C878F6"/>
    <w:rsid w:val="00C87E97"/>
    <w:rsid w:val="00C90731"/>
    <w:rsid w:val="00C92BC5"/>
    <w:rsid w:val="00C94886"/>
    <w:rsid w:val="00C95483"/>
    <w:rsid w:val="00CA03E1"/>
    <w:rsid w:val="00CA04CD"/>
    <w:rsid w:val="00CA0A1A"/>
    <w:rsid w:val="00CA281B"/>
    <w:rsid w:val="00CA2FA2"/>
    <w:rsid w:val="00CA4931"/>
    <w:rsid w:val="00CA60B8"/>
    <w:rsid w:val="00CA637E"/>
    <w:rsid w:val="00CB0FE5"/>
    <w:rsid w:val="00CB160F"/>
    <w:rsid w:val="00CB1C4A"/>
    <w:rsid w:val="00CB73F8"/>
    <w:rsid w:val="00CB7AEA"/>
    <w:rsid w:val="00CC03B9"/>
    <w:rsid w:val="00CC14A6"/>
    <w:rsid w:val="00CC1EBE"/>
    <w:rsid w:val="00CC65BF"/>
    <w:rsid w:val="00CD78AC"/>
    <w:rsid w:val="00CD7F47"/>
    <w:rsid w:val="00CE0348"/>
    <w:rsid w:val="00CE2B30"/>
    <w:rsid w:val="00CE42A3"/>
    <w:rsid w:val="00CE5811"/>
    <w:rsid w:val="00CE74A4"/>
    <w:rsid w:val="00CE7C65"/>
    <w:rsid w:val="00CF03A9"/>
    <w:rsid w:val="00CF49D0"/>
    <w:rsid w:val="00CF773B"/>
    <w:rsid w:val="00D01704"/>
    <w:rsid w:val="00D01978"/>
    <w:rsid w:val="00D023DE"/>
    <w:rsid w:val="00D03194"/>
    <w:rsid w:val="00D03B07"/>
    <w:rsid w:val="00D041C7"/>
    <w:rsid w:val="00D0520F"/>
    <w:rsid w:val="00D05C12"/>
    <w:rsid w:val="00D064A2"/>
    <w:rsid w:val="00D07814"/>
    <w:rsid w:val="00D07F0F"/>
    <w:rsid w:val="00D114FB"/>
    <w:rsid w:val="00D12159"/>
    <w:rsid w:val="00D126CA"/>
    <w:rsid w:val="00D12B99"/>
    <w:rsid w:val="00D15914"/>
    <w:rsid w:val="00D161E0"/>
    <w:rsid w:val="00D1678C"/>
    <w:rsid w:val="00D21310"/>
    <w:rsid w:val="00D22ECF"/>
    <w:rsid w:val="00D23E7E"/>
    <w:rsid w:val="00D2447B"/>
    <w:rsid w:val="00D2460F"/>
    <w:rsid w:val="00D26F5F"/>
    <w:rsid w:val="00D30867"/>
    <w:rsid w:val="00D33EFE"/>
    <w:rsid w:val="00D34B3C"/>
    <w:rsid w:val="00D35714"/>
    <w:rsid w:val="00D37670"/>
    <w:rsid w:val="00D41D87"/>
    <w:rsid w:val="00D43CBA"/>
    <w:rsid w:val="00D44911"/>
    <w:rsid w:val="00D44A19"/>
    <w:rsid w:val="00D474EA"/>
    <w:rsid w:val="00D5167F"/>
    <w:rsid w:val="00D520BD"/>
    <w:rsid w:val="00D53870"/>
    <w:rsid w:val="00D569D2"/>
    <w:rsid w:val="00D57C3D"/>
    <w:rsid w:val="00D61238"/>
    <w:rsid w:val="00D6167D"/>
    <w:rsid w:val="00D6707A"/>
    <w:rsid w:val="00D6725C"/>
    <w:rsid w:val="00D707C4"/>
    <w:rsid w:val="00D73D07"/>
    <w:rsid w:val="00D754FF"/>
    <w:rsid w:val="00D77975"/>
    <w:rsid w:val="00D8019B"/>
    <w:rsid w:val="00D81110"/>
    <w:rsid w:val="00D82023"/>
    <w:rsid w:val="00D82C41"/>
    <w:rsid w:val="00D8326C"/>
    <w:rsid w:val="00D87845"/>
    <w:rsid w:val="00D913D9"/>
    <w:rsid w:val="00D919C1"/>
    <w:rsid w:val="00D91FDD"/>
    <w:rsid w:val="00D92377"/>
    <w:rsid w:val="00D93316"/>
    <w:rsid w:val="00D93601"/>
    <w:rsid w:val="00D93E1A"/>
    <w:rsid w:val="00D94A95"/>
    <w:rsid w:val="00D975D1"/>
    <w:rsid w:val="00DA0CDB"/>
    <w:rsid w:val="00DA0EC2"/>
    <w:rsid w:val="00DA25E0"/>
    <w:rsid w:val="00DA2F3C"/>
    <w:rsid w:val="00DA53F1"/>
    <w:rsid w:val="00DA5EE6"/>
    <w:rsid w:val="00DB0D2C"/>
    <w:rsid w:val="00DB2782"/>
    <w:rsid w:val="00DB5739"/>
    <w:rsid w:val="00DB61EE"/>
    <w:rsid w:val="00DB6C30"/>
    <w:rsid w:val="00DB7EA9"/>
    <w:rsid w:val="00DC00EA"/>
    <w:rsid w:val="00DC13A9"/>
    <w:rsid w:val="00DC1A4B"/>
    <w:rsid w:val="00DC5D28"/>
    <w:rsid w:val="00DC72AA"/>
    <w:rsid w:val="00DC72D4"/>
    <w:rsid w:val="00DC7E54"/>
    <w:rsid w:val="00DD0D5D"/>
    <w:rsid w:val="00DE1027"/>
    <w:rsid w:val="00DE3821"/>
    <w:rsid w:val="00DE572A"/>
    <w:rsid w:val="00DE660C"/>
    <w:rsid w:val="00DE6B3E"/>
    <w:rsid w:val="00DE6F3E"/>
    <w:rsid w:val="00DE6FD0"/>
    <w:rsid w:val="00DE7371"/>
    <w:rsid w:val="00DF02E6"/>
    <w:rsid w:val="00DF1852"/>
    <w:rsid w:val="00DF1B3F"/>
    <w:rsid w:val="00DF23A2"/>
    <w:rsid w:val="00DF25C8"/>
    <w:rsid w:val="00DF399E"/>
    <w:rsid w:val="00DF42E7"/>
    <w:rsid w:val="00DF4E2D"/>
    <w:rsid w:val="00DF5978"/>
    <w:rsid w:val="00DF77F3"/>
    <w:rsid w:val="00E00283"/>
    <w:rsid w:val="00E03893"/>
    <w:rsid w:val="00E0417B"/>
    <w:rsid w:val="00E04B3E"/>
    <w:rsid w:val="00E05208"/>
    <w:rsid w:val="00E059A3"/>
    <w:rsid w:val="00E11793"/>
    <w:rsid w:val="00E12AF5"/>
    <w:rsid w:val="00E154A9"/>
    <w:rsid w:val="00E154DC"/>
    <w:rsid w:val="00E17565"/>
    <w:rsid w:val="00E20512"/>
    <w:rsid w:val="00E25A2B"/>
    <w:rsid w:val="00E2694A"/>
    <w:rsid w:val="00E26F8D"/>
    <w:rsid w:val="00E307AA"/>
    <w:rsid w:val="00E334EB"/>
    <w:rsid w:val="00E3476F"/>
    <w:rsid w:val="00E34C64"/>
    <w:rsid w:val="00E3530D"/>
    <w:rsid w:val="00E353F7"/>
    <w:rsid w:val="00E40357"/>
    <w:rsid w:val="00E42838"/>
    <w:rsid w:val="00E42EB5"/>
    <w:rsid w:val="00E4321A"/>
    <w:rsid w:val="00E448F2"/>
    <w:rsid w:val="00E463F0"/>
    <w:rsid w:val="00E517CA"/>
    <w:rsid w:val="00E517E8"/>
    <w:rsid w:val="00E51FAD"/>
    <w:rsid w:val="00E56AE9"/>
    <w:rsid w:val="00E60918"/>
    <w:rsid w:val="00E60E7B"/>
    <w:rsid w:val="00E63172"/>
    <w:rsid w:val="00E645F0"/>
    <w:rsid w:val="00E6482E"/>
    <w:rsid w:val="00E64C18"/>
    <w:rsid w:val="00E651CF"/>
    <w:rsid w:val="00E65F73"/>
    <w:rsid w:val="00E66216"/>
    <w:rsid w:val="00E67A5F"/>
    <w:rsid w:val="00E704FA"/>
    <w:rsid w:val="00E7063A"/>
    <w:rsid w:val="00E70D2F"/>
    <w:rsid w:val="00E71518"/>
    <w:rsid w:val="00E72564"/>
    <w:rsid w:val="00E72BE4"/>
    <w:rsid w:val="00E76D64"/>
    <w:rsid w:val="00E778EE"/>
    <w:rsid w:val="00E8172A"/>
    <w:rsid w:val="00E819CC"/>
    <w:rsid w:val="00E81BC3"/>
    <w:rsid w:val="00E84E4F"/>
    <w:rsid w:val="00E86D1D"/>
    <w:rsid w:val="00E86F38"/>
    <w:rsid w:val="00E9018A"/>
    <w:rsid w:val="00E936CD"/>
    <w:rsid w:val="00E946A6"/>
    <w:rsid w:val="00E95442"/>
    <w:rsid w:val="00EA1093"/>
    <w:rsid w:val="00EA435B"/>
    <w:rsid w:val="00EA4E9B"/>
    <w:rsid w:val="00EA5BE3"/>
    <w:rsid w:val="00EB15E6"/>
    <w:rsid w:val="00EB24BD"/>
    <w:rsid w:val="00EB2B03"/>
    <w:rsid w:val="00EB2D19"/>
    <w:rsid w:val="00EB2F08"/>
    <w:rsid w:val="00EB4FE5"/>
    <w:rsid w:val="00EB5EF6"/>
    <w:rsid w:val="00EB6415"/>
    <w:rsid w:val="00EC0703"/>
    <w:rsid w:val="00EC1000"/>
    <w:rsid w:val="00EC2089"/>
    <w:rsid w:val="00EC425D"/>
    <w:rsid w:val="00EC43F8"/>
    <w:rsid w:val="00EC63BC"/>
    <w:rsid w:val="00ED0814"/>
    <w:rsid w:val="00ED107F"/>
    <w:rsid w:val="00ED2B63"/>
    <w:rsid w:val="00ED35DE"/>
    <w:rsid w:val="00ED5801"/>
    <w:rsid w:val="00ED5D6D"/>
    <w:rsid w:val="00ED7B31"/>
    <w:rsid w:val="00EE140F"/>
    <w:rsid w:val="00EE37DA"/>
    <w:rsid w:val="00EE6B89"/>
    <w:rsid w:val="00EE7124"/>
    <w:rsid w:val="00EE75B9"/>
    <w:rsid w:val="00EF1769"/>
    <w:rsid w:val="00EF1DA0"/>
    <w:rsid w:val="00EF2486"/>
    <w:rsid w:val="00EF3BA9"/>
    <w:rsid w:val="00EF40B6"/>
    <w:rsid w:val="00EF797E"/>
    <w:rsid w:val="00F0281C"/>
    <w:rsid w:val="00F0411C"/>
    <w:rsid w:val="00F04F1D"/>
    <w:rsid w:val="00F06AC9"/>
    <w:rsid w:val="00F07A56"/>
    <w:rsid w:val="00F112D4"/>
    <w:rsid w:val="00F11F42"/>
    <w:rsid w:val="00F17B06"/>
    <w:rsid w:val="00F23F84"/>
    <w:rsid w:val="00F243C2"/>
    <w:rsid w:val="00F2518C"/>
    <w:rsid w:val="00F25245"/>
    <w:rsid w:val="00F2550B"/>
    <w:rsid w:val="00F2575C"/>
    <w:rsid w:val="00F25B59"/>
    <w:rsid w:val="00F26DF9"/>
    <w:rsid w:val="00F3039C"/>
    <w:rsid w:val="00F30BB7"/>
    <w:rsid w:val="00F30D9C"/>
    <w:rsid w:val="00F3200D"/>
    <w:rsid w:val="00F34156"/>
    <w:rsid w:val="00F35409"/>
    <w:rsid w:val="00F35EAD"/>
    <w:rsid w:val="00F37101"/>
    <w:rsid w:val="00F407C7"/>
    <w:rsid w:val="00F40A5F"/>
    <w:rsid w:val="00F4158C"/>
    <w:rsid w:val="00F42CBC"/>
    <w:rsid w:val="00F430BE"/>
    <w:rsid w:val="00F43191"/>
    <w:rsid w:val="00F44FEC"/>
    <w:rsid w:val="00F466A5"/>
    <w:rsid w:val="00F46D05"/>
    <w:rsid w:val="00F520C8"/>
    <w:rsid w:val="00F55D93"/>
    <w:rsid w:val="00F56E97"/>
    <w:rsid w:val="00F573CB"/>
    <w:rsid w:val="00F61603"/>
    <w:rsid w:val="00F619B6"/>
    <w:rsid w:val="00F61ACD"/>
    <w:rsid w:val="00F61DDB"/>
    <w:rsid w:val="00F62391"/>
    <w:rsid w:val="00F64816"/>
    <w:rsid w:val="00F64DCD"/>
    <w:rsid w:val="00F659C1"/>
    <w:rsid w:val="00F65A9C"/>
    <w:rsid w:val="00F6692E"/>
    <w:rsid w:val="00F67617"/>
    <w:rsid w:val="00F7290A"/>
    <w:rsid w:val="00F73196"/>
    <w:rsid w:val="00F770B6"/>
    <w:rsid w:val="00F80D9E"/>
    <w:rsid w:val="00F814E6"/>
    <w:rsid w:val="00F81DD2"/>
    <w:rsid w:val="00F84817"/>
    <w:rsid w:val="00F93336"/>
    <w:rsid w:val="00F93519"/>
    <w:rsid w:val="00F93979"/>
    <w:rsid w:val="00F95799"/>
    <w:rsid w:val="00F9586B"/>
    <w:rsid w:val="00F964EA"/>
    <w:rsid w:val="00FA2597"/>
    <w:rsid w:val="00FA3620"/>
    <w:rsid w:val="00FA3F2A"/>
    <w:rsid w:val="00FA61A3"/>
    <w:rsid w:val="00FB28F7"/>
    <w:rsid w:val="00FB3590"/>
    <w:rsid w:val="00FB7C88"/>
    <w:rsid w:val="00FC0057"/>
    <w:rsid w:val="00FC0185"/>
    <w:rsid w:val="00FC0FB1"/>
    <w:rsid w:val="00FC12C8"/>
    <w:rsid w:val="00FC49D6"/>
    <w:rsid w:val="00FC4AFB"/>
    <w:rsid w:val="00FC5CD2"/>
    <w:rsid w:val="00FC7847"/>
    <w:rsid w:val="00FC7C5F"/>
    <w:rsid w:val="00FD12AC"/>
    <w:rsid w:val="00FD2600"/>
    <w:rsid w:val="00FD61E5"/>
    <w:rsid w:val="00FD6DA3"/>
    <w:rsid w:val="00FD7726"/>
    <w:rsid w:val="00FE19B3"/>
    <w:rsid w:val="00FE20ED"/>
    <w:rsid w:val="00FE500A"/>
    <w:rsid w:val="00FE501C"/>
    <w:rsid w:val="00FE5BC4"/>
    <w:rsid w:val="00FE5FD2"/>
    <w:rsid w:val="00FE62CB"/>
    <w:rsid w:val="00FE71DF"/>
    <w:rsid w:val="00FE740F"/>
    <w:rsid w:val="00FF32F9"/>
    <w:rsid w:val="00FF568D"/>
    <w:rsid w:val="00FF5DDE"/>
    <w:rsid w:val="00FF6191"/>
    <w:rsid w:val="00FF7383"/>
    <w:rsid w:val="013E4038"/>
    <w:rsid w:val="01CB7DD3"/>
    <w:rsid w:val="01E73878"/>
    <w:rsid w:val="023FB8B8"/>
    <w:rsid w:val="0543BA83"/>
    <w:rsid w:val="060202E0"/>
    <w:rsid w:val="094E9C1B"/>
    <w:rsid w:val="0A44B06F"/>
    <w:rsid w:val="1534E2D6"/>
    <w:rsid w:val="15B068B1"/>
    <w:rsid w:val="1603C359"/>
    <w:rsid w:val="171F794C"/>
    <w:rsid w:val="172CE92A"/>
    <w:rsid w:val="197B4B9C"/>
    <w:rsid w:val="1A2F881D"/>
    <w:rsid w:val="1E03253D"/>
    <w:rsid w:val="1F22E80A"/>
    <w:rsid w:val="20BF0DAC"/>
    <w:rsid w:val="21491033"/>
    <w:rsid w:val="22A9B92E"/>
    <w:rsid w:val="2660F14F"/>
    <w:rsid w:val="26EE5308"/>
    <w:rsid w:val="27B6DE9C"/>
    <w:rsid w:val="29B8F170"/>
    <w:rsid w:val="2D29AA67"/>
    <w:rsid w:val="32851FFC"/>
    <w:rsid w:val="3558347A"/>
    <w:rsid w:val="36C249FD"/>
    <w:rsid w:val="37254328"/>
    <w:rsid w:val="388CB214"/>
    <w:rsid w:val="3A5C4342"/>
    <w:rsid w:val="3D427863"/>
    <w:rsid w:val="42E098C3"/>
    <w:rsid w:val="4516F363"/>
    <w:rsid w:val="4A00EA71"/>
    <w:rsid w:val="4A7FD045"/>
    <w:rsid w:val="4E41D4F0"/>
    <w:rsid w:val="4F495D6C"/>
    <w:rsid w:val="5A7683B0"/>
    <w:rsid w:val="5AE1D6E9"/>
    <w:rsid w:val="5E342FCA"/>
    <w:rsid w:val="6333FDFE"/>
    <w:rsid w:val="63D5CF57"/>
    <w:rsid w:val="651CAE0B"/>
    <w:rsid w:val="656D5DF8"/>
    <w:rsid w:val="671731D3"/>
    <w:rsid w:val="69C2B2C5"/>
    <w:rsid w:val="6B50BB87"/>
    <w:rsid w:val="6B9E026E"/>
    <w:rsid w:val="6DA9B7AA"/>
    <w:rsid w:val="6F4A659B"/>
    <w:rsid w:val="71BD36BC"/>
    <w:rsid w:val="72F837C0"/>
    <w:rsid w:val="733CF0FC"/>
    <w:rsid w:val="73BCBBE1"/>
    <w:rsid w:val="754609F6"/>
    <w:rsid w:val="754A0098"/>
    <w:rsid w:val="75C80541"/>
    <w:rsid w:val="75FE341B"/>
    <w:rsid w:val="77BFC3E2"/>
    <w:rsid w:val="78956931"/>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D9A8DF"/>
  <w15:chartTrackingRefBased/>
  <w15:docId w15:val="{4F29347E-BF91-4CE5-AD09-BC0721713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10A"/>
    <w:pPr>
      <w:spacing w:after="0" w:line="240" w:lineRule="auto"/>
    </w:pPr>
    <w:rPr>
      <w:rFonts w:ascii="Times New Roman" w:hAnsi="Times New Roman"/>
    </w:rPr>
  </w:style>
  <w:style w:type="paragraph" w:styleId="Heading1">
    <w:name w:val="heading 1"/>
    <w:basedOn w:val="Normal"/>
    <w:next w:val="Normal"/>
    <w:link w:val="Heading1Char"/>
    <w:autoRedefine/>
    <w:uiPriority w:val="9"/>
    <w:qFormat/>
    <w:rsid w:val="00395B15"/>
    <w:pPr>
      <w:keepNext/>
      <w:keepLines/>
      <w:spacing w:before="240"/>
      <w:outlineLvl w:val="0"/>
    </w:pPr>
    <w:rPr>
      <w:rFonts w:eastAsiaTheme="majorEastAsia" w:cstheme="majorBidi"/>
      <w:b/>
      <w:sz w:val="24"/>
      <w:szCs w:val="32"/>
    </w:rPr>
  </w:style>
  <w:style w:type="paragraph" w:styleId="Heading2">
    <w:name w:val="heading 2"/>
    <w:basedOn w:val="Normal"/>
    <w:next w:val="Normal"/>
    <w:link w:val="Heading2Char"/>
    <w:autoRedefine/>
    <w:uiPriority w:val="9"/>
    <w:unhideWhenUsed/>
    <w:qFormat/>
    <w:rsid w:val="00395B15"/>
    <w:pPr>
      <w:keepNext/>
      <w:keepLines/>
      <w:spacing w:before="240"/>
      <w:outlineLvl w:val="1"/>
    </w:pPr>
    <w:rPr>
      <w:rFonts w:eastAsiaTheme="majorEastAsia" w:cstheme="majorBidi"/>
      <w:b/>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2AA"/>
    <w:rPr>
      <w:color w:val="0000FF"/>
      <w:u w:val="single"/>
    </w:rPr>
  </w:style>
  <w:style w:type="paragraph" w:styleId="NormalWeb">
    <w:name w:val="Normal (Web)"/>
    <w:basedOn w:val="Normal"/>
    <w:uiPriority w:val="99"/>
    <w:semiHidden/>
    <w:unhideWhenUsed/>
    <w:rsid w:val="00DC72AA"/>
    <w:pPr>
      <w:spacing w:before="100" w:beforeAutospacing="1" w:after="100" w:afterAutospacing="1"/>
    </w:pPr>
    <w:rPr>
      <w:rFonts w:eastAsia="Times New Roman" w:cs="Times New Roman"/>
      <w:kern w:val="0"/>
      <w:sz w:val="24"/>
      <w:szCs w:val="24"/>
      <w:lang w:eastAsia="lv-LV"/>
      <w14:ligatures w14:val="none"/>
    </w:rPr>
  </w:style>
  <w:style w:type="character" w:styleId="CommentReference">
    <w:name w:val="annotation reference"/>
    <w:basedOn w:val="DefaultParagraphFont"/>
    <w:uiPriority w:val="99"/>
    <w:semiHidden/>
    <w:unhideWhenUsed/>
    <w:rsid w:val="00DF5978"/>
    <w:rPr>
      <w:sz w:val="16"/>
      <w:szCs w:val="16"/>
    </w:rPr>
  </w:style>
  <w:style w:type="paragraph" w:styleId="CommentText">
    <w:name w:val="annotation text"/>
    <w:basedOn w:val="Normal"/>
    <w:link w:val="CommentTextChar"/>
    <w:uiPriority w:val="99"/>
    <w:unhideWhenUsed/>
    <w:rsid w:val="00DF5978"/>
    <w:rPr>
      <w:sz w:val="20"/>
      <w:szCs w:val="20"/>
    </w:rPr>
  </w:style>
  <w:style w:type="character" w:customStyle="1" w:styleId="CommentTextChar">
    <w:name w:val="Comment Text Char"/>
    <w:basedOn w:val="DefaultParagraphFont"/>
    <w:link w:val="CommentText"/>
    <w:uiPriority w:val="99"/>
    <w:rsid w:val="00DF597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F5978"/>
    <w:rPr>
      <w:b/>
      <w:bCs/>
    </w:rPr>
  </w:style>
  <w:style w:type="character" w:customStyle="1" w:styleId="CommentSubjectChar">
    <w:name w:val="Comment Subject Char"/>
    <w:basedOn w:val="CommentTextChar"/>
    <w:link w:val="CommentSubject"/>
    <w:uiPriority w:val="99"/>
    <w:semiHidden/>
    <w:rsid w:val="00DF5978"/>
    <w:rPr>
      <w:rFonts w:ascii="Times New Roman" w:hAnsi="Times New Roman"/>
      <w:b/>
      <w:bCs/>
      <w:sz w:val="20"/>
      <w:szCs w:val="20"/>
    </w:rPr>
  </w:style>
  <w:style w:type="paragraph" w:styleId="FootnoteText">
    <w:name w:val="footnote text"/>
    <w:basedOn w:val="Normal"/>
    <w:link w:val="FootnoteTextChar"/>
    <w:uiPriority w:val="99"/>
    <w:semiHidden/>
    <w:unhideWhenUsed/>
    <w:rsid w:val="00CA4931"/>
    <w:rPr>
      <w:sz w:val="20"/>
      <w:szCs w:val="20"/>
    </w:rPr>
  </w:style>
  <w:style w:type="character" w:customStyle="1" w:styleId="FootnoteTextChar">
    <w:name w:val="Footnote Text Char"/>
    <w:basedOn w:val="DefaultParagraphFont"/>
    <w:link w:val="FootnoteText"/>
    <w:uiPriority w:val="99"/>
    <w:semiHidden/>
    <w:rsid w:val="00CA4931"/>
    <w:rPr>
      <w:rFonts w:ascii="Times New Roman" w:hAnsi="Times New Roman"/>
      <w:sz w:val="20"/>
      <w:szCs w:val="20"/>
    </w:rPr>
  </w:style>
  <w:style w:type="character" w:styleId="FootnoteReference">
    <w:name w:val="footnote reference"/>
    <w:basedOn w:val="DefaultParagraphFont"/>
    <w:uiPriority w:val="99"/>
    <w:semiHidden/>
    <w:unhideWhenUsed/>
    <w:rsid w:val="00CA4931"/>
    <w:rPr>
      <w:vertAlign w:val="superscript"/>
    </w:rPr>
  </w:style>
  <w:style w:type="table" w:styleId="TableGrid">
    <w:name w:val="Table Grid"/>
    <w:basedOn w:val="TableNormal"/>
    <w:uiPriority w:val="39"/>
    <w:rsid w:val="006D32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7B2D"/>
    <w:pPr>
      <w:tabs>
        <w:tab w:val="center" w:pos="4153"/>
        <w:tab w:val="right" w:pos="8306"/>
      </w:tabs>
    </w:pPr>
  </w:style>
  <w:style w:type="character" w:customStyle="1" w:styleId="HeaderChar">
    <w:name w:val="Header Char"/>
    <w:basedOn w:val="DefaultParagraphFont"/>
    <w:link w:val="Header"/>
    <w:uiPriority w:val="99"/>
    <w:rsid w:val="00037B2D"/>
    <w:rPr>
      <w:rFonts w:ascii="Times New Roman" w:hAnsi="Times New Roman"/>
    </w:rPr>
  </w:style>
  <w:style w:type="paragraph" w:styleId="Footer">
    <w:name w:val="footer"/>
    <w:basedOn w:val="Normal"/>
    <w:link w:val="FooterChar"/>
    <w:uiPriority w:val="99"/>
    <w:unhideWhenUsed/>
    <w:rsid w:val="00037B2D"/>
    <w:pPr>
      <w:tabs>
        <w:tab w:val="center" w:pos="4153"/>
        <w:tab w:val="right" w:pos="8306"/>
      </w:tabs>
    </w:pPr>
  </w:style>
  <w:style w:type="character" w:customStyle="1" w:styleId="FooterChar">
    <w:name w:val="Footer Char"/>
    <w:basedOn w:val="DefaultParagraphFont"/>
    <w:link w:val="Footer"/>
    <w:uiPriority w:val="99"/>
    <w:rsid w:val="00037B2D"/>
    <w:rPr>
      <w:rFonts w:ascii="Times New Roman" w:hAnsi="Times New Roman"/>
    </w:rPr>
  </w:style>
  <w:style w:type="paragraph" w:customStyle="1" w:styleId="paragraph">
    <w:name w:val="paragraph"/>
    <w:basedOn w:val="Normal"/>
    <w:rsid w:val="007968A8"/>
    <w:pPr>
      <w:spacing w:before="100" w:beforeAutospacing="1" w:after="100" w:afterAutospacing="1"/>
    </w:pPr>
    <w:rPr>
      <w:rFonts w:eastAsia="Times New Roman" w:cs="Times New Roman"/>
      <w:kern w:val="0"/>
      <w:sz w:val="24"/>
      <w:szCs w:val="24"/>
      <w:lang w:eastAsia="lv-LV"/>
      <w14:ligatures w14:val="none"/>
    </w:rPr>
  </w:style>
  <w:style w:type="character" w:customStyle="1" w:styleId="normaltextrun">
    <w:name w:val="normaltextrun"/>
    <w:basedOn w:val="DefaultParagraphFont"/>
    <w:rsid w:val="007968A8"/>
  </w:style>
  <w:style w:type="character" w:customStyle="1" w:styleId="eop">
    <w:name w:val="eop"/>
    <w:basedOn w:val="DefaultParagraphFont"/>
    <w:rsid w:val="007968A8"/>
  </w:style>
  <w:style w:type="character" w:customStyle="1" w:styleId="scxp147391885">
    <w:name w:val="scxp147391885"/>
    <w:basedOn w:val="DefaultParagraphFont"/>
    <w:rsid w:val="007968A8"/>
  </w:style>
  <w:style w:type="paragraph" w:styleId="Revision">
    <w:name w:val="Revision"/>
    <w:hidden/>
    <w:uiPriority w:val="99"/>
    <w:semiHidden/>
    <w:rsid w:val="0056236C"/>
    <w:pPr>
      <w:spacing w:after="0" w:line="240" w:lineRule="auto"/>
    </w:pPr>
  </w:style>
  <w:style w:type="character" w:styleId="UnresolvedMention">
    <w:name w:val="Unresolved Mention"/>
    <w:basedOn w:val="DefaultParagraphFont"/>
    <w:uiPriority w:val="99"/>
    <w:semiHidden/>
    <w:unhideWhenUsed/>
    <w:rsid w:val="00A41A62"/>
    <w:rPr>
      <w:color w:val="605E5C"/>
      <w:shd w:val="clear" w:color="auto" w:fill="E1DFDD"/>
    </w:rPr>
  </w:style>
  <w:style w:type="character" w:customStyle="1" w:styleId="Heading1Char">
    <w:name w:val="Heading 1 Char"/>
    <w:basedOn w:val="DefaultParagraphFont"/>
    <w:link w:val="Heading1"/>
    <w:uiPriority w:val="9"/>
    <w:rsid w:val="00395B15"/>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395B15"/>
    <w:rPr>
      <w:rFonts w:ascii="Times New Roman" w:eastAsiaTheme="majorEastAsia" w:hAnsi="Times New Roman" w:cstheme="majorBidi"/>
      <w:b/>
      <w:szCs w:val="26"/>
    </w:rPr>
  </w:style>
  <w:style w:type="paragraph" w:styleId="Title">
    <w:name w:val="Title"/>
    <w:basedOn w:val="Normal"/>
    <w:next w:val="Normal"/>
    <w:link w:val="TitleChar"/>
    <w:autoRedefine/>
    <w:uiPriority w:val="10"/>
    <w:qFormat/>
    <w:rsid w:val="004B770F"/>
    <w:pPr>
      <w:spacing w:before="120" w:after="120"/>
      <w:contextualSpacing/>
      <w:jc w:val="center"/>
    </w:pPr>
    <w:rPr>
      <w:rFonts w:eastAsiaTheme="majorEastAsia" w:cstheme="majorBidi"/>
      <w:b/>
      <w:spacing w:val="-10"/>
      <w:kern w:val="28"/>
      <w:sz w:val="24"/>
      <w:szCs w:val="56"/>
    </w:rPr>
  </w:style>
  <w:style w:type="character" w:customStyle="1" w:styleId="TitleChar">
    <w:name w:val="Title Char"/>
    <w:basedOn w:val="DefaultParagraphFont"/>
    <w:link w:val="Title"/>
    <w:uiPriority w:val="10"/>
    <w:rsid w:val="00E66216"/>
    <w:rPr>
      <w:rFonts w:ascii="Times New Roman" w:eastAsiaTheme="majorEastAsia" w:hAnsi="Times New Roman" w:cstheme="majorBidi"/>
      <w:b/>
      <w:spacing w:val="-10"/>
      <w:kern w:val="28"/>
      <w:sz w:val="24"/>
      <w:szCs w:val="56"/>
    </w:rPr>
  </w:style>
  <w:style w:type="paragraph" w:styleId="ListParagraph">
    <w:name w:val="List Paragraph"/>
    <w:basedOn w:val="Normal"/>
    <w:uiPriority w:val="34"/>
    <w:qFormat/>
    <w:rsid w:val="007436DA"/>
    <w:pPr>
      <w:ind w:left="720"/>
      <w:contextualSpacing/>
    </w:pPr>
  </w:style>
  <w:style w:type="character" w:styleId="Strong">
    <w:name w:val="Strong"/>
    <w:basedOn w:val="DefaultParagraphFont"/>
    <w:uiPriority w:val="22"/>
    <w:qFormat/>
    <w:rsid w:val="00433BE9"/>
    <w:rPr>
      <w:b/>
      <w:bCs/>
    </w:rPr>
  </w:style>
  <w:style w:type="character" w:styleId="FollowedHyperlink">
    <w:name w:val="FollowedHyperlink"/>
    <w:basedOn w:val="DefaultParagraphFont"/>
    <w:uiPriority w:val="99"/>
    <w:semiHidden/>
    <w:unhideWhenUsed/>
    <w:rsid w:val="00FB28F7"/>
    <w:rPr>
      <w:color w:val="954F72" w:themeColor="followedHyperlink"/>
      <w:u w:val="single"/>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092881">
      <w:bodyDiv w:val="1"/>
      <w:marLeft w:val="0"/>
      <w:marRight w:val="0"/>
      <w:marTop w:val="0"/>
      <w:marBottom w:val="0"/>
      <w:divBdr>
        <w:top w:val="none" w:sz="0" w:space="0" w:color="auto"/>
        <w:left w:val="none" w:sz="0" w:space="0" w:color="auto"/>
        <w:bottom w:val="none" w:sz="0" w:space="0" w:color="auto"/>
        <w:right w:val="none" w:sz="0" w:space="0" w:color="auto"/>
      </w:divBdr>
      <w:divsChild>
        <w:div w:id="984430403">
          <w:marLeft w:val="0"/>
          <w:marRight w:val="0"/>
          <w:marTop w:val="0"/>
          <w:marBottom w:val="0"/>
          <w:divBdr>
            <w:top w:val="none" w:sz="0" w:space="0" w:color="auto"/>
            <w:left w:val="none" w:sz="0" w:space="0" w:color="auto"/>
            <w:bottom w:val="none" w:sz="0" w:space="0" w:color="auto"/>
            <w:right w:val="none" w:sz="0" w:space="0" w:color="auto"/>
          </w:divBdr>
        </w:div>
      </w:divsChild>
    </w:div>
    <w:div w:id="1459101435">
      <w:bodyDiv w:val="1"/>
      <w:marLeft w:val="0"/>
      <w:marRight w:val="0"/>
      <w:marTop w:val="0"/>
      <w:marBottom w:val="0"/>
      <w:divBdr>
        <w:top w:val="none" w:sz="0" w:space="0" w:color="auto"/>
        <w:left w:val="none" w:sz="0" w:space="0" w:color="auto"/>
        <w:bottom w:val="none" w:sz="0" w:space="0" w:color="auto"/>
        <w:right w:val="none" w:sz="0" w:space="0" w:color="auto"/>
      </w:divBdr>
    </w:div>
    <w:div w:id="1586187325">
      <w:bodyDiv w:val="1"/>
      <w:marLeft w:val="0"/>
      <w:marRight w:val="0"/>
      <w:marTop w:val="0"/>
      <w:marBottom w:val="0"/>
      <w:divBdr>
        <w:top w:val="none" w:sz="0" w:space="0" w:color="auto"/>
        <w:left w:val="none" w:sz="0" w:space="0" w:color="auto"/>
        <w:bottom w:val="none" w:sz="0" w:space="0" w:color="auto"/>
        <w:right w:val="none" w:sz="0" w:space="0" w:color="auto"/>
      </w:divBdr>
    </w:div>
    <w:div w:id="1818453320">
      <w:bodyDiv w:val="1"/>
      <w:marLeft w:val="0"/>
      <w:marRight w:val="0"/>
      <w:marTop w:val="0"/>
      <w:marBottom w:val="0"/>
      <w:divBdr>
        <w:top w:val="none" w:sz="0" w:space="0" w:color="auto"/>
        <w:left w:val="none" w:sz="0" w:space="0" w:color="auto"/>
        <w:bottom w:val="none" w:sz="0" w:space="0" w:color="auto"/>
        <w:right w:val="none" w:sz="0" w:space="0" w:color="auto"/>
      </w:divBdr>
      <w:divsChild>
        <w:div w:id="101726668">
          <w:marLeft w:val="0"/>
          <w:marRight w:val="0"/>
          <w:marTop w:val="240"/>
          <w:marBottom w:val="0"/>
          <w:divBdr>
            <w:top w:val="none" w:sz="0" w:space="0" w:color="auto"/>
            <w:left w:val="none" w:sz="0" w:space="0" w:color="auto"/>
            <w:bottom w:val="none" w:sz="0" w:space="0" w:color="auto"/>
            <w:right w:val="none" w:sz="0" w:space="0" w:color="auto"/>
          </w:divBdr>
          <w:divsChild>
            <w:div w:id="1522163028">
              <w:marLeft w:val="0"/>
              <w:marRight w:val="0"/>
              <w:marTop w:val="195"/>
              <w:marBottom w:val="195"/>
              <w:divBdr>
                <w:top w:val="none" w:sz="0" w:space="0" w:color="auto"/>
                <w:left w:val="none" w:sz="0" w:space="0" w:color="auto"/>
                <w:bottom w:val="none" w:sz="0" w:space="0" w:color="auto"/>
                <w:right w:val="none" w:sz="0" w:space="0" w:color="auto"/>
              </w:divBdr>
            </w:div>
          </w:divsChild>
        </w:div>
        <w:div w:id="652561531">
          <w:marLeft w:val="150"/>
          <w:marRight w:val="150"/>
          <w:marTop w:val="480"/>
          <w:marBottom w:val="0"/>
          <w:divBdr>
            <w:top w:val="none" w:sz="0" w:space="0" w:color="auto"/>
            <w:left w:val="none" w:sz="0" w:space="0" w:color="auto"/>
            <w:bottom w:val="none" w:sz="0" w:space="0" w:color="auto"/>
            <w:right w:val="none" w:sz="0" w:space="0" w:color="auto"/>
          </w:divBdr>
        </w:div>
      </w:divsChild>
    </w:div>
    <w:div w:id="1926986035">
      <w:bodyDiv w:val="1"/>
      <w:marLeft w:val="0"/>
      <w:marRight w:val="0"/>
      <w:marTop w:val="0"/>
      <w:marBottom w:val="0"/>
      <w:divBdr>
        <w:top w:val="none" w:sz="0" w:space="0" w:color="auto"/>
        <w:left w:val="none" w:sz="0" w:space="0" w:color="auto"/>
        <w:bottom w:val="none" w:sz="0" w:space="0" w:color="auto"/>
        <w:right w:val="none" w:sz="0" w:space="0" w:color="auto"/>
      </w:divBdr>
      <w:divsChild>
        <w:div w:id="3319575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tel:+371%2028335112"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aiba.rukere@iub.gov.lv"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362749-ministru-kabineta-sedes-protokol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02439f9-fe02-4e18-b7cc-bed7c3c13852">
      <Terms xmlns="http://schemas.microsoft.com/office/infopath/2007/PartnerControls"/>
    </lcf76f155ced4ddcb4097134ff3c332f>
    <TaxCatchAll xmlns="f464ac95-e47f-40fc-891c-63092e2ace40" xsi:nil="true"/>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s" ma:contentTypeID="0x0101002C6AEF1D4B296D4EA161FF6C5BAA837B" ma:contentTypeVersion="19" ma:contentTypeDescription="Izveidot jaunu dokumentu." ma:contentTypeScope="" ma:versionID="725ee0bbeb88cbd3f3517e3ba65da7e7">
  <xsd:schema xmlns:xsd="http://www.w3.org/2001/XMLSchema" xmlns:xs="http://www.w3.org/2001/XMLSchema" xmlns:p="http://schemas.microsoft.com/office/2006/metadata/properties" xmlns:ns1="http://schemas.microsoft.com/sharepoint/v3" xmlns:ns2="402439f9-fe02-4e18-b7cc-bed7c3c13852" xmlns:ns3="f464ac95-e47f-40fc-891c-63092e2ace40" targetNamespace="http://schemas.microsoft.com/office/2006/metadata/properties" ma:root="true" ma:fieldsID="743954c383d97f9e0eaf2c0b3f6e6758" ns1:_="" ns2:_="" ns3:_="">
    <xsd:import namespace="http://schemas.microsoft.com/sharepoint/v3"/>
    <xsd:import namespace="402439f9-fe02-4e18-b7cc-bed7c3c13852"/>
    <xsd:import namespace="f464ac95-e47f-40fc-891c-63092e2ace4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Vienotās atbilstības politikas rekvizīti" ma:hidden="true" ma:internalName="_ip_UnifiedCompliancePolicyProperties">
      <xsd:simpleType>
        <xsd:restriction base="dms:Note"/>
      </xsd:simpleType>
    </xsd:element>
    <xsd:element name="_ip_UnifiedCompliancePolicyUIAction" ma:index="25" nillable="true" ma:displayName="Vienotās atbilstības politikas UI darbīb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2439f9-fe02-4e18-b7cc-bed7c3c138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Attēlu atzīmes" ma:readOnly="false" ma:fieldId="{5cf76f15-5ced-4ddc-b409-7134ff3c332f}" ma:taxonomyMulti="true" ma:sspId="c20d572e-93f8-47b3-8c65-cc8b4da651f1"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464ac95-e47f-40fc-891c-63092e2ace40" elementFormDefault="qualified">
    <xsd:import namespace="http://schemas.microsoft.com/office/2006/documentManagement/types"/>
    <xsd:import namespace="http://schemas.microsoft.com/office/infopath/2007/PartnerControls"/>
    <xsd:element name="SharedWithUsers" ma:index="17"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Koplietots ar: detalizēti" ma:internalName="SharedWithDetails" ma:readOnly="true">
      <xsd:simpleType>
        <xsd:restriction base="dms:Note">
          <xsd:maxLength value="255"/>
        </xsd:restriction>
      </xsd:simpleType>
    </xsd:element>
    <xsd:element name="TaxCatchAll" ma:index="21" nillable="true" ma:displayName="Taxonomy Catch All Column" ma:hidden="true" ma:list="{37b995c7-8e08-4e74-8434-3c2829b8687d}" ma:internalName="TaxCatchAll" ma:showField="CatchAllData" ma:web="f464ac95-e47f-40fc-891c-63092e2ace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90EC3C-6FD8-401F-982A-049C0BCBC383}">
  <ds:schemaRefs>
    <ds:schemaRef ds:uri="http://schemas.openxmlformats.org/officeDocument/2006/bibliography"/>
  </ds:schemaRefs>
</ds:datastoreItem>
</file>

<file path=customXml/itemProps2.xml><?xml version="1.0" encoding="utf-8"?>
<ds:datastoreItem xmlns:ds="http://schemas.openxmlformats.org/officeDocument/2006/customXml" ds:itemID="{50B7A81F-F121-4E19-B2CF-31ED3E619B87}">
  <ds:schemaRefs>
    <ds:schemaRef ds:uri="http://schemas.microsoft.com/office/2006/metadata/properties"/>
    <ds:schemaRef ds:uri="http://schemas.microsoft.com/office/infopath/2007/PartnerControls"/>
    <ds:schemaRef ds:uri="402439f9-fe02-4e18-b7cc-bed7c3c13852"/>
    <ds:schemaRef ds:uri="f464ac95-e47f-40fc-891c-63092e2ace40"/>
    <ds:schemaRef ds:uri="http://schemas.microsoft.com/sharepoint/v3"/>
  </ds:schemaRefs>
</ds:datastoreItem>
</file>

<file path=customXml/itemProps3.xml><?xml version="1.0" encoding="utf-8"?>
<ds:datastoreItem xmlns:ds="http://schemas.openxmlformats.org/officeDocument/2006/customXml" ds:itemID="{CC6325D3-D804-4CE3-AEDE-0E6060C4F55A}">
  <ds:schemaRefs>
    <ds:schemaRef ds:uri="http://schemas.microsoft.com/sharepoint/v3/contenttype/forms"/>
  </ds:schemaRefs>
</ds:datastoreItem>
</file>

<file path=customXml/itemProps4.xml><?xml version="1.0" encoding="utf-8"?>
<ds:datastoreItem xmlns:ds="http://schemas.openxmlformats.org/officeDocument/2006/customXml" ds:itemID="{5B2075CC-DE44-4C42-B85D-DB53B8E357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02439f9-fe02-4e18-b7cc-bed7c3c13852"/>
    <ds:schemaRef ds:uri="f464ac95-e47f-40fc-891c-63092e2ace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b8a7570-3ec8-4c4e-9532-5dbb2f157b31}" enabled="1" method="Standard" siteId="{fd50a0e4-c289-4266-b7ff-7d9cf5066e91}" removed="0"/>
</clbl:labelList>
</file>

<file path=docProps/app.xml><?xml version="1.0" encoding="utf-8"?>
<Properties xmlns="http://schemas.openxmlformats.org/officeDocument/2006/extended-properties" xmlns:vt="http://schemas.openxmlformats.org/officeDocument/2006/docPropsVTypes">
  <Template>Normal</Template>
  <TotalTime>5</TotalTime>
  <Pages>13</Pages>
  <Words>21482</Words>
  <Characters>12245</Characters>
  <Application>Microsoft Office Word</Application>
  <DocSecurity>0</DocSecurity>
  <Lines>102</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3</cp:revision>
  <dcterms:created xsi:type="dcterms:W3CDTF">2026-03-04T09:19:00Z</dcterms:created>
  <dcterms:modified xsi:type="dcterms:W3CDTF">2026-03-04T09:25:00Z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0x0101002C6AEF1D4B296D4EA161FF6C5BAA837B</vt:lpwstr>
  </property>
  <property fmtid="{D5CDD505-2E9C-101B-9397-08002B2CF9AE}" pid="3" name="MediaServiceImageTags">
    <vt:lpwstr/>
  </property>
  <property fmtid="{D5CDD505-2E9C-101B-9397-08002B2CF9AE}" pid="4" name="docLang">
    <vt:lpwstr>lv</vt:lpwstr>
  </property>
</Properties>
</file>