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819FF" w14:textId="77777777" w:rsidR="000F0C98" w:rsidRPr="00EC6AD6" w:rsidRDefault="000F0C98" w:rsidP="000F0C98">
      <w:pPr>
        <w:spacing w:before="130" w:after="0" w:line="260" w:lineRule="exact"/>
        <w:ind w:firstLine="539"/>
        <w:jc w:val="right"/>
        <w:rPr>
          <w:rFonts w:ascii="Cambria" w:hAnsi="Cambria"/>
          <w:noProof/>
          <w:sz w:val="19"/>
          <w:szCs w:val="26"/>
        </w:rPr>
      </w:pPr>
      <w:r w:rsidRPr="00EC6AD6">
        <w:rPr>
          <w:rFonts w:ascii="Cambria" w:hAnsi="Cambria"/>
          <w:noProof/>
          <w:sz w:val="19"/>
          <w:szCs w:val="26"/>
        </w:rPr>
        <w:t>1. pielikums</w:t>
      </w:r>
      <w:r>
        <w:rPr>
          <w:rFonts w:ascii="Cambria" w:hAnsi="Cambria"/>
          <w:noProof/>
          <w:sz w:val="19"/>
          <w:szCs w:val="26"/>
        </w:rPr>
        <w:br/>
      </w:r>
      <w:r w:rsidRPr="00EC6AD6">
        <w:rPr>
          <w:rFonts w:ascii="Cambria" w:hAnsi="Cambria"/>
          <w:noProof/>
          <w:sz w:val="19"/>
          <w:szCs w:val="26"/>
        </w:rPr>
        <w:t>Rīgas domes 2026. gada 26. februāra</w:t>
      </w:r>
      <w:r>
        <w:rPr>
          <w:rFonts w:ascii="Cambria" w:hAnsi="Cambria"/>
          <w:noProof/>
          <w:sz w:val="19"/>
          <w:szCs w:val="26"/>
        </w:rPr>
        <w:br/>
      </w:r>
      <w:r w:rsidRPr="00EC6AD6">
        <w:rPr>
          <w:rFonts w:ascii="Cambria" w:hAnsi="Cambria"/>
          <w:noProof/>
          <w:sz w:val="19"/>
          <w:szCs w:val="26"/>
        </w:rPr>
        <w:t>saistošajiem noteikumiem Nr. RD-26-37-sn</w:t>
      </w:r>
    </w:p>
    <w:p w14:paraId="722A43F8" w14:textId="77777777" w:rsidR="000F0C98" w:rsidRPr="00EC6AD6" w:rsidRDefault="000F0C98" w:rsidP="000F0C98">
      <w:pPr>
        <w:spacing w:before="360" w:after="0" w:line="240" w:lineRule="auto"/>
        <w:ind w:left="567" w:right="567"/>
        <w:jc w:val="center"/>
        <w:rPr>
          <w:rFonts w:ascii="Cambria" w:hAnsi="Cambria"/>
          <w:b/>
          <w:noProof/>
          <w:szCs w:val="26"/>
          <w:lang w:eastAsia="lv-LV"/>
        </w:rPr>
      </w:pPr>
      <w:r w:rsidRPr="00EC6AD6">
        <w:rPr>
          <w:rFonts w:ascii="Cambria" w:hAnsi="Cambria"/>
          <w:b/>
          <w:bCs/>
          <w:noProof/>
          <w:szCs w:val="26"/>
        </w:rPr>
        <w:t>PIETEIKUMS</w:t>
      </w:r>
      <w:r w:rsidRPr="00EC6AD6">
        <w:rPr>
          <w:rFonts w:ascii="Cambria" w:hAnsi="Cambria"/>
          <w:b/>
          <w:bCs/>
          <w:noProof/>
          <w:szCs w:val="26"/>
        </w:rPr>
        <w:br/>
        <w:t>l</w:t>
      </w:r>
      <w:r w:rsidRPr="00EC6AD6">
        <w:rPr>
          <w:rFonts w:ascii="Cambria" w:hAnsi="Cambria"/>
          <w:b/>
          <w:noProof/>
          <w:szCs w:val="26"/>
          <w:lang w:eastAsia="lv-LV"/>
        </w:rPr>
        <w:t>īdzfinansējuma piešķiršanai sociāl</w:t>
      </w:r>
      <w:r w:rsidRPr="00EC6AD6">
        <w:rPr>
          <w:rFonts w:ascii="Cambria" w:hAnsi="Cambria"/>
          <w:b/>
          <w:bCs/>
          <w:noProof/>
          <w:szCs w:val="26"/>
        </w:rPr>
        <w:t xml:space="preserve">ās uzņēmējdarbības attīstībai </w:t>
      </w:r>
      <w:r w:rsidRPr="00EC6AD6">
        <w:rPr>
          <w:rFonts w:ascii="Cambria" w:hAnsi="Cambria"/>
          <w:b/>
          <w:noProof/>
          <w:szCs w:val="26"/>
          <w:lang w:eastAsia="lv-LV"/>
        </w:rPr>
        <w:t>Rīgā</w:t>
      </w:r>
    </w:p>
    <w:p w14:paraId="5A7E7681" w14:textId="77777777" w:rsidR="000F0C98" w:rsidRPr="00EC6AD6" w:rsidRDefault="000F0C98" w:rsidP="000F0C98">
      <w:pPr>
        <w:spacing w:before="130" w:after="0" w:line="260" w:lineRule="exact"/>
        <w:ind w:firstLine="539"/>
        <w:jc w:val="center"/>
        <w:rPr>
          <w:rFonts w:ascii="Cambria" w:hAnsi="Cambria"/>
          <w:b/>
          <w:bCs/>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966"/>
        <w:gridCol w:w="4664"/>
      </w:tblGrid>
      <w:tr w:rsidR="000F0C98" w:rsidRPr="00EC6AD6" w14:paraId="34B87D29" w14:textId="77777777" w:rsidTr="00185651">
        <w:tc>
          <w:tcPr>
            <w:tcW w:w="9581"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09524FB" w14:textId="77777777" w:rsidR="000F0C98" w:rsidRPr="00EC6AD6" w:rsidRDefault="000F0C98" w:rsidP="00185651">
            <w:pPr>
              <w:tabs>
                <w:tab w:val="left" w:pos="540"/>
              </w:tabs>
              <w:spacing w:after="0" w:line="240" w:lineRule="auto"/>
              <w:rPr>
                <w:rFonts w:ascii="Cambria" w:eastAsia="Times New Roman" w:hAnsi="Cambria" w:cs="Times New Roman"/>
                <w:b/>
                <w:noProof/>
                <w:sz w:val="19"/>
                <w:szCs w:val="26"/>
                <w14:ligatures w14:val="standardContextual"/>
              </w:rPr>
            </w:pPr>
            <w:r w:rsidRPr="00EC6AD6">
              <w:rPr>
                <w:rFonts w:ascii="Cambria" w:hAnsi="Cambria"/>
                <w:b/>
                <w:noProof/>
                <w:sz w:val="19"/>
                <w:szCs w:val="26"/>
                <w14:ligatures w14:val="standardContextual"/>
              </w:rPr>
              <w:t>1. SADAĻA – ZIŅAS PAR PRETENDENTU</w:t>
            </w:r>
          </w:p>
        </w:tc>
      </w:tr>
      <w:tr w:rsidR="000F0C98" w:rsidRPr="00EC6AD6" w14:paraId="1FF49CD0" w14:textId="77777777" w:rsidTr="00185651">
        <w:tc>
          <w:tcPr>
            <w:tcW w:w="9581" w:type="dxa"/>
            <w:gridSpan w:val="2"/>
            <w:tcBorders>
              <w:top w:val="single" w:sz="4" w:space="0" w:color="auto"/>
              <w:left w:val="nil"/>
              <w:bottom w:val="single" w:sz="4" w:space="0" w:color="auto"/>
              <w:right w:val="nil"/>
            </w:tcBorders>
          </w:tcPr>
          <w:p w14:paraId="24A66EC7" w14:textId="77777777" w:rsidR="000F0C98" w:rsidRPr="00EC6AD6" w:rsidRDefault="000F0C98" w:rsidP="00185651">
            <w:pPr>
              <w:tabs>
                <w:tab w:val="left" w:pos="540"/>
              </w:tabs>
              <w:spacing w:after="0" w:line="240" w:lineRule="auto"/>
              <w:rPr>
                <w:rFonts w:ascii="Cambria" w:eastAsia="Times New Roman" w:hAnsi="Cambria" w:cs="Times New Roman"/>
                <w:b/>
                <w:noProof/>
                <w:sz w:val="19"/>
                <w:szCs w:val="16"/>
                <w14:ligatures w14:val="standardContextual"/>
              </w:rPr>
            </w:pPr>
            <w:r>
              <w:rPr>
                <w:rFonts w:ascii="Cambria" w:eastAsia="Times New Roman" w:hAnsi="Cambria" w:cs="Times New Roman"/>
                <w:b/>
                <w:noProof/>
                <w:sz w:val="19"/>
                <w:szCs w:val="16"/>
                <w14:ligatures w14:val="standardContextual"/>
              </w:rPr>
              <w:t xml:space="preserve">    </w:t>
            </w:r>
          </w:p>
        </w:tc>
      </w:tr>
      <w:tr w:rsidR="000F0C98" w:rsidRPr="00EC6AD6" w14:paraId="14719556" w14:textId="77777777" w:rsidTr="00185651">
        <w:tc>
          <w:tcPr>
            <w:tcW w:w="9581"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630AD36" w14:textId="77777777" w:rsidR="000F0C98" w:rsidRPr="00EC6AD6" w:rsidRDefault="000F0C98" w:rsidP="00185651">
            <w:pPr>
              <w:tabs>
                <w:tab w:val="left" w:pos="567"/>
              </w:tabs>
              <w:spacing w:after="0" w:line="240" w:lineRule="auto"/>
              <w:rPr>
                <w:rFonts w:ascii="Cambria" w:eastAsia="Times New Roman" w:hAnsi="Cambria" w:cs="Times New Roman"/>
                <w:b/>
                <w:noProof/>
                <w:sz w:val="19"/>
                <w:szCs w:val="26"/>
                <w14:ligatures w14:val="standardContextual"/>
              </w:rPr>
            </w:pPr>
            <w:r w:rsidRPr="00EC6AD6">
              <w:rPr>
                <w:rFonts w:ascii="Cambria" w:hAnsi="Cambria"/>
                <w:b/>
                <w:noProof/>
                <w:sz w:val="19"/>
                <w:szCs w:val="26"/>
                <w14:ligatures w14:val="standardContextual"/>
              </w:rPr>
              <w:t xml:space="preserve">1.1. Pretendents </w:t>
            </w:r>
          </w:p>
        </w:tc>
      </w:tr>
      <w:tr w:rsidR="000F0C98" w:rsidRPr="00EC6AD6" w14:paraId="5AA6781F"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647AB7DE"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Nosaukums</w:t>
            </w:r>
          </w:p>
        </w:tc>
        <w:tc>
          <w:tcPr>
            <w:tcW w:w="5263" w:type="dxa"/>
            <w:tcBorders>
              <w:top w:val="single" w:sz="4" w:space="0" w:color="auto"/>
              <w:left w:val="single" w:sz="4" w:space="0" w:color="auto"/>
              <w:bottom w:val="single" w:sz="4" w:space="0" w:color="auto"/>
              <w:right w:val="single" w:sz="4" w:space="0" w:color="auto"/>
            </w:tcBorders>
          </w:tcPr>
          <w:p w14:paraId="52EC9F42"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29BFB02A"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3F5B329A"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Juridiskā adrese</w:t>
            </w:r>
          </w:p>
        </w:tc>
        <w:tc>
          <w:tcPr>
            <w:tcW w:w="5263" w:type="dxa"/>
            <w:tcBorders>
              <w:top w:val="single" w:sz="4" w:space="0" w:color="auto"/>
              <w:left w:val="single" w:sz="4" w:space="0" w:color="auto"/>
              <w:bottom w:val="single" w:sz="4" w:space="0" w:color="auto"/>
              <w:right w:val="single" w:sz="4" w:space="0" w:color="auto"/>
            </w:tcBorders>
          </w:tcPr>
          <w:p w14:paraId="28B102A8"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01ED5ABE"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39D5F986"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Faktiskā adrese</w:t>
            </w:r>
          </w:p>
        </w:tc>
        <w:tc>
          <w:tcPr>
            <w:tcW w:w="5263" w:type="dxa"/>
            <w:tcBorders>
              <w:top w:val="single" w:sz="4" w:space="0" w:color="auto"/>
              <w:left w:val="single" w:sz="4" w:space="0" w:color="auto"/>
              <w:bottom w:val="single" w:sz="4" w:space="0" w:color="auto"/>
              <w:right w:val="single" w:sz="4" w:space="0" w:color="auto"/>
            </w:tcBorders>
          </w:tcPr>
          <w:p w14:paraId="60D26158"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3D09C293"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09BEE279"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 xml:space="preserve">Reģistrācijas numurs </w:t>
            </w:r>
          </w:p>
        </w:tc>
        <w:tc>
          <w:tcPr>
            <w:tcW w:w="5263" w:type="dxa"/>
            <w:tcBorders>
              <w:top w:val="single" w:sz="4" w:space="0" w:color="auto"/>
              <w:left w:val="single" w:sz="4" w:space="0" w:color="auto"/>
              <w:bottom w:val="single" w:sz="4" w:space="0" w:color="auto"/>
              <w:right w:val="single" w:sz="4" w:space="0" w:color="auto"/>
            </w:tcBorders>
          </w:tcPr>
          <w:p w14:paraId="7B02FF51"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2FA871F4"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3A7A4B35"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bCs/>
                <w:i/>
                <w:iCs/>
                <w:noProof/>
                <w:sz w:val="19"/>
                <w:szCs w:val="26"/>
                <w14:ligatures w14:val="standardContextual"/>
              </w:rPr>
              <w:t>De minimis</w:t>
            </w:r>
            <w:r w:rsidRPr="00EC6AD6">
              <w:rPr>
                <w:rFonts w:ascii="Cambria" w:hAnsi="Cambria"/>
                <w:bCs/>
                <w:noProof/>
                <w:sz w:val="19"/>
                <w:szCs w:val="26"/>
                <w14:ligatures w14:val="standardContextual"/>
              </w:rPr>
              <w:t xml:space="preserve"> veidlapas Nr.</w:t>
            </w:r>
          </w:p>
        </w:tc>
        <w:tc>
          <w:tcPr>
            <w:tcW w:w="5263" w:type="dxa"/>
            <w:tcBorders>
              <w:top w:val="single" w:sz="4" w:space="0" w:color="auto"/>
              <w:left w:val="single" w:sz="4" w:space="0" w:color="auto"/>
              <w:bottom w:val="single" w:sz="4" w:space="0" w:color="auto"/>
              <w:right w:val="single" w:sz="4" w:space="0" w:color="auto"/>
            </w:tcBorders>
          </w:tcPr>
          <w:p w14:paraId="00A406E0"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1A0543B0"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6C28686B"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Tālrunis</w:t>
            </w:r>
          </w:p>
        </w:tc>
        <w:tc>
          <w:tcPr>
            <w:tcW w:w="5263" w:type="dxa"/>
            <w:tcBorders>
              <w:top w:val="single" w:sz="4" w:space="0" w:color="auto"/>
              <w:left w:val="single" w:sz="4" w:space="0" w:color="auto"/>
              <w:bottom w:val="single" w:sz="4" w:space="0" w:color="auto"/>
              <w:right w:val="single" w:sz="4" w:space="0" w:color="auto"/>
            </w:tcBorders>
          </w:tcPr>
          <w:p w14:paraId="653AC0D9"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0D43F921"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57027E45"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E-pasta adrese</w:t>
            </w:r>
          </w:p>
        </w:tc>
        <w:tc>
          <w:tcPr>
            <w:tcW w:w="5263" w:type="dxa"/>
            <w:tcBorders>
              <w:top w:val="single" w:sz="4" w:space="0" w:color="auto"/>
              <w:left w:val="single" w:sz="4" w:space="0" w:color="auto"/>
              <w:bottom w:val="single" w:sz="4" w:space="0" w:color="auto"/>
              <w:right w:val="single" w:sz="4" w:space="0" w:color="auto"/>
            </w:tcBorders>
          </w:tcPr>
          <w:p w14:paraId="15B2F3E9"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60A59358"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03B92568"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Mājaslapa</w:t>
            </w:r>
          </w:p>
        </w:tc>
        <w:tc>
          <w:tcPr>
            <w:tcW w:w="5263" w:type="dxa"/>
            <w:tcBorders>
              <w:top w:val="single" w:sz="4" w:space="0" w:color="auto"/>
              <w:left w:val="single" w:sz="4" w:space="0" w:color="auto"/>
              <w:bottom w:val="single" w:sz="4" w:space="0" w:color="auto"/>
              <w:right w:val="single" w:sz="4" w:space="0" w:color="auto"/>
            </w:tcBorders>
          </w:tcPr>
          <w:p w14:paraId="70DCC605"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2BA36B68"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4B12759A"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Bankas nosaukums</w:t>
            </w:r>
          </w:p>
        </w:tc>
        <w:tc>
          <w:tcPr>
            <w:tcW w:w="5263" w:type="dxa"/>
            <w:tcBorders>
              <w:top w:val="single" w:sz="4" w:space="0" w:color="auto"/>
              <w:left w:val="single" w:sz="4" w:space="0" w:color="auto"/>
              <w:bottom w:val="single" w:sz="4" w:space="0" w:color="auto"/>
              <w:right w:val="single" w:sz="4" w:space="0" w:color="auto"/>
            </w:tcBorders>
          </w:tcPr>
          <w:p w14:paraId="1E367E99"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3D8922A7"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375C349F"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Bankas konta Nr.</w:t>
            </w:r>
          </w:p>
        </w:tc>
        <w:tc>
          <w:tcPr>
            <w:tcW w:w="5263" w:type="dxa"/>
            <w:tcBorders>
              <w:top w:val="single" w:sz="4" w:space="0" w:color="auto"/>
              <w:left w:val="single" w:sz="4" w:space="0" w:color="auto"/>
              <w:bottom w:val="single" w:sz="4" w:space="0" w:color="auto"/>
              <w:right w:val="single" w:sz="4" w:space="0" w:color="auto"/>
            </w:tcBorders>
          </w:tcPr>
          <w:p w14:paraId="675B884F"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1402D1AC"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51034658"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Bankas kods</w:t>
            </w:r>
          </w:p>
        </w:tc>
        <w:tc>
          <w:tcPr>
            <w:tcW w:w="5263" w:type="dxa"/>
            <w:tcBorders>
              <w:top w:val="single" w:sz="4" w:space="0" w:color="auto"/>
              <w:left w:val="single" w:sz="4" w:space="0" w:color="auto"/>
              <w:bottom w:val="single" w:sz="4" w:space="0" w:color="auto"/>
              <w:right w:val="single" w:sz="4" w:space="0" w:color="auto"/>
            </w:tcBorders>
          </w:tcPr>
          <w:p w14:paraId="05AE8A78"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31C9E293" w14:textId="77777777" w:rsidTr="00185651">
        <w:tc>
          <w:tcPr>
            <w:tcW w:w="9581" w:type="dxa"/>
            <w:gridSpan w:val="2"/>
            <w:tcBorders>
              <w:top w:val="single" w:sz="4" w:space="0" w:color="auto"/>
              <w:left w:val="single" w:sz="4" w:space="0" w:color="auto"/>
              <w:bottom w:val="single" w:sz="4" w:space="0" w:color="auto"/>
              <w:right w:val="single" w:sz="4" w:space="0" w:color="auto"/>
            </w:tcBorders>
            <w:vAlign w:val="center"/>
            <w:hideMark/>
          </w:tcPr>
          <w:p w14:paraId="4B32702D" w14:textId="77777777" w:rsidR="000F0C98" w:rsidRPr="00EC6AD6" w:rsidRDefault="000F0C98" w:rsidP="00185651">
            <w:pPr>
              <w:spacing w:after="0" w:line="240" w:lineRule="auto"/>
              <w:rPr>
                <w:rFonts w:ascii="Cambria" w:eastAsia="Times New Roman" w:hAnsi="Cambria"/>
                <w:b/>
                <w:noProof/>
                <w:sz w:val="19"/>
                <w:szCs w:val="26"/>
                <w14:ligatures w14:val="standardContextual"/>
              </w:rPr>
            </w:pPr>
            <w:r w:rsidRPr="00EC6AD6">
              <w:rPr>
                <w:rFonts w:ascii="Cambria" w:hAnsi="Cambria"/>
                <w:b/>
                <w:noProof/>
                <w:sz w:val="19"/>
                <w:szCs w:val="26"/>
                <w14:ligatures w14:val="standardContextual"/>
              </w:rPr>
              <w:t xml:space="preserve">Pretendenta amatpersona </w:t>
            </w:r>
          </w:p>
          <w:p w14:paraId="69064D21"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r w:rsidRPr="00EC6AD6">
              <w:rPr>
                <w:rFonts w:ascii="Cambria" w:hAnsi="Cambria"/>
                <w:b/>
                <w:noProof/>
                <w:sz w:val="19"/>
                <w:szCs w:val="26"/>
                <w14:ligatures w14:val="standardContextual"/>
              </w:rPr>
              <w:t>juridiskai personai vai pilnvarotā persona:</w:t>
            </w:r>
          </w:p>
        </w:tc>
      </w:tr>
      <w:tr w:rsidR="000F0C98" w:rsidRPr="00EC6AD6" w14:paraId="38F8143D"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2905F759"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Vārds, uzvārds</w:t>
            </w:r>
          </w:p>
        </w:tc>
        <w:tc>
          <w:tcPr>
            <w:tcW w:w="5263" w:type="dxa"/>
            <w:tcBorders>
              <w:top w:val="single" w:sz="4" w:space="0" w:color="auto"/>
              <w:left w:val="single" w:sz="4" w:space="0" w:color="auto"/>
              <w:bottom w:val="single" w:sz="4" w:space="0" w:color="auto"/>
              <w:right w:val="single" w:sz="4" w:space="0" w:color="auto"/>
            </w:tcBorders>
          </w:tcPr>
          <w:p w14:paraId="64EED1EB"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09C57E46"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202D4945"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Amata nosaukums</w:t>
            </w:r>
          </w:p>
        </w:tc>
        <w:tc>
          <w:tcPr>
            <w:tcW w:w="5263" w:type="dxa"/>
            <w:tcBorders>
              <w:top w:val="single" w:sz="4" w:space="0" w:color="auto"/>
              <w:left w:val="single" w:sz="4" w:space="0" w:color="auto"/>
              <w:bottom w:val="single" w:sz="4" w:space="0" w:color="auto"/>
              <w:right w:val="single" w:sz="4" w:space="0" w:color="auto"/>
            </w:tcBorders>
          </w:tcPr>
          <w:p w14:paraId="04609F22"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2E7968EE"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7889E944"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Pārstāvības pamats (statūti, pilnvarojums, cits)</w:t>
            </w:r>
          </w:p>
        </w:tc>
        <w:tc>
          <w:tcPr>
            <w:tcW w:w="5263" w:type="dxa"/>
            <w:tcBorders>
              <w:top w:val="single" w:sz="4" w:space="0" w:color="auto"/>
              <w:left w:val="single" w:sz="4" w:space="0" w:color="auto"/>
              <w:bottom w:val="single" w:sz="4" w:space="0" w:color="auto"/>
              <w:right w:val="single" w:sz="4" w:space="0" w:color="auto"/>
            </w:tcBorders>
          </w:tcPr>
          <w:p w14:paraId="5DC6CB7D"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65F51CF2" w14:textId="77777777" w:rsidTr="00185651">
        <w:tc>
          <w:tcPr>
            <w:tcW w:w="9581" w:type="dxa"/>
            <w:gridSpan w:val="2"/>
            <w:tcBorders>
              <w:top w:val="single" w:sz="4" w:space="0" w:color="auto"/>
              <w:left w:val="nil"/>
              <w:bottom w:val="single" w:sz="4" w:space="0" w:color="auto"/>
              <w:right w:val="nil"/>
            </w:tcBorders>
            <w:vAlign w:val="center"/>
          </w:tcPr>
          <w:p w14:paraId="02BB493B" w14:textId="77777777" w:rsidR="000F0C98" w:rsidRPr="00EC6AD6" w:rsidRDefault="000F0C98" w:rsidP="00185651">
            <w:pPr>
              <w:spacing w:after="0" w:line="240" w:lineRule="auto"/>
              <w:rPr>
                <w:rFonts w:ascii="Cambria" w:eastAsia="Times New Roman" w:hAnsi="Cambria" w:cs="Times New Roman"/>
                <w:noProof/>
                <w:sz w:val="19"/>
                <w:szCs w:val="16"/>
                <w14:ligatures w14:val="standardContextual"/>
              </w:rPr>
            </w:pPr>
            <w:r>
              <w:rPr>
                <w:rFonts w:ascii="Cambria" w:eastAsia="Times New Roman" w:hAnsi="Cambria" w:cs="Times New Roman"/>
                <w:noProof/>
                <w:sz w:val="19"/>
                <w:szCs w:val="16"/>
                <w14:ligatures w14:val="standardContextual"/>
              </w:rPr>
              <w:t xml:space="preserve">     </w:t>
            </w:r>
          </w:p>
        </w:tc>
      </w:tr>
      <w:tr w:rsidR="000F0C98" w:rsidRPr="00EC6AD6" w14:paraId="2FB01FCC" w14:textId="77777777" w:rsidTr="00185651">
        <w:tc>
          <w:tcPr>
            <w:tcW w:w="9581" w:type="dxa"/>
            <w:gridSpan w:val="2"/>
            <w:tcBorders>
              <w:top w:val="single" w:sz="4" w:space="0" w:color="auto"/>
              <w:left w:val="single" w:sz="4" w:space="0" w:color="auto"/>
              <w:bottom w:val="single" w:sz="4" w:space="0" w:color="auto"/>
              <w:right w:val="single" w:sz="4" w:space="0" w:color="auto"/>
            </w:tcBorders>
            <w:shd w:val="clear" w:color="auto" w:fill="CCCCCC"/>
            <w:hideMark/>
          </w:tcPr>
          <w:p w14:paraId="076458D2" w14:textId="77777777" w:rsidR="000F0C98" w:rsidRPr="00EC6AD6" w:rsidRDefault="000F0C98" w:rsidP="00185651">
            <w:pPr>
              <w:tabs>
                <w:tab w:val="left" w:pos="570"/>
              </w:tabs>
              <w:spacing w:after="0" w:line="240" w:lineRule="auto"/>
              <w:rPr>
                <w:rFonts w:ascii="Cambria" w:eastAsia="Times New Roman" w:hAnsi="Cambria" w:cs="Times New Roman"/>
                <w:b/>
                <w:noProof/>
                <w:sz w:val="19"/>
                <w:szCs w:val="26"/>
                <w14:ligatures w14:val="standardContextual"/>
              </w:rPr>
            </w:pPr>
            <w:r w:rsidRPr="00EC6AD6">
              <w:rPr>
                <w:rFonts w:ascii="Cambria" w:hAnsi="Cambria"/>
                <w:b/>
                <w:bCs/>
                <w:noProof/>
                <w:sz w:val="19"/>
                <w:szCs w:val="26"/>
                <w14:ligatures w14:val="standardContextual"/>
              </w:rPr>
              <w:t>1.2. Pretendenta kontaktpersona</w:t>
            </w:r>
          </w:p>
        </w:tc>
      </w:tr>
      <w:tr w:rsidR="000F0C98" w:rsidRPr="00EC6AD6" w14:paraId="5C4E73AE"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12C08EBB"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Vārds, uzvārds</w:t>
            </w:r>
          </w:p>
        </w:tc>
        <w:tc>
          <w:tcPr>
            <w:tcW w:w="5263" w:type="dxa"/>
            <w:tcBorders>
              <w:top w:val="single" w:sz="4" w:space="0" w:color="auto"/>
              <w:left w:val="single" w:sz="4" w:space="0" w:color="auto"/>
              <w:bottom w:val="single" w:sz="4" w:space="0" w:color="auto"/>
              <w:right w:val="single" w:sz="4" w:space="0" w:color="auto"/>
            </w:tcBorders>
          </w:tcPr>
          <w:p w14:paraId="00306990"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3CC5E55F"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48B8C728"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Amata nosaukums</w:t>
            </w:r>
          </w:p>
        </w:tc>
        <w:tc>
          <w:tcPr>
            <w:tcW w:w="5263" w:type="dxa"/>
            <w:tcBorders>
              <w:top w:val="single" w:sz="4" w:space="0" w:color="auto"/>
              <w:left w:val="single" w:sz="4" w:space="0" w:color="auto"/>
              <w:bottom w:val="single" w:sz="4" w:space="0" w:color="auto"/>
              <w:right w:val="single" w:sz="4" w:space="0" w:color="auto"/>
            </w:tcBorders>
          </w:tcPr>
          <w:p w14:paraId="73BD35CD"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18E85D08"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0EFD3692"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Tālrunis</w:t>
            </w:r>
          </w:p>
        </w:tc>
        <w:tc>
          <w:tcPr>
            <w:tcW w:w="5263" w:type="dxa"/>
            <w:tcBorders>
              <w:top w:val="single" w:sz="4" w:space="0" w:color="auto"/>
              <w:left w:val="single" w:sz="4" w:space="0" w:color="auto"/>
              <w:bottom w:val="single" w:sz="4" w:space="0" w:color="auto"/>
              <w:right w:val="single" w:sz="4" w:space="0" w:color="auto"/>
            </w:tcBorders>
          </w:tcPr>
          <w:p w14:paraId="23233657"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r w:rsidR="000F0C98" w:rsidRPr="00EC6AD6" w14:paraId="3DEE9048" w14:textId="77777777" w:rsidTr="00185651">
        <w:tc>
          <w:tcPr>
            <w:tcW w:w="4318" w:type="dxa"/>
            <w:tcBorders>
              <w:top w:val="single" w:sz="4" w:space="0" w:color="auto"/>
              <w:left w:val="single" w:sz="4" w:space="0" w:color="auto"/>
              <w:bottom w:val="single" w:sz="4" w:space="0" w:color="auto"/>
              <w:right w:val="single" w:sz="4" w:space="0" w:color="auto"/>
            </w:tcBorders>
            <w:vAlign w:val="center"/>
            <w:hideMark/>
          </w:tcPr>
          <w:p w14:paraId="2545C2F1" w14:textId="77777777" w:rsidR="000F0C98" w:rsidRPr="00EC6AD6" w:rsidRDefault="000F0C98" w:rsidP="00185651">
            <w:pPr>
              <w:keepNext/>
              <w:keepLines/>
              <w:spacing w:after="0" w:line="240" w:lineRule="auto"/>
              <w:rPr>
                <w:rFonts w:ascii="Cambria" w:eastAsia="Times New Roman" w:hAnsi="Cambria" w:cs="Times New Roman"/>
                <w:noProof/>
                <w:sz w:val="19"/>
                <w:szCs w:val="26"/>
                <w14:ligatures w14:val="standardContextual"/>
              </w:rPr>
            </w:pPr>
            <w:r w:rsidRPr="00EC6AD6">
              <w:rPr>
                <w:rFonts w:ascii="Cambria" w:hAnsi="Cambria"/>
                <w:noProof/>
                <w:sz w:val="19"/>
                <w:szCs w:val="26"/>
                <w14:ligatures w14:val="standardContextual"/>
              </w:rPr>
              <w:t>E-pasta adrese</w:t>
            </w:r>
          </w:p>
        </w:tc>
        <w:tc>
          <w:tcPr>
            <w:tcW w:w="5263" w:type="dxa"/>
            <w:tcBorders>
              <w:top w:val="single" w:sz="4" w:space="0" w:color="auto"/>
              <w:left w:val="single" w:sz="4" w:space="0" w:color="auto"/>
              <w:bottom w:val="single" w:sz="4" w:space="0" w:color="auto"/>
              <w:right w:val="single" w:sz="4" w:space="0" w:color="auto"/>
            </w:tcBorders>
          </w:tcPr>
          <w:p w14:paraId="00545286"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bl>
    <w:p w14:paraId="0421FD71" w14:textId="77777777" w:rsidR="000F0C98" w:rsidRDefault="000F0C98" w:rsidP="000F0C98">
      <w:pPr>
        <w:spacing w:before="130" w:after="0" w:line="260" w:lineRule="exact"/>
        <w:ind w:firstLine="539"/>
        <w:rPr>
          <w:rFonts w:ascii="Cambria" w:eastAsia="Times New Roman" w:hAnsi="Cambria"/>
          <w:sz w:val="19"/>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6590"/>
        <w:gridCol w:w="2040"/>
      </w:tblGrid>
      <w:tr w:rsidR="000F0C98" w:rsidRPr="00EC6AD6" w14:paraId="74B1687B" w14:textId="77777777" w:rsidTr="00185651">
        <w:tc>
          <w:tcPr>
            <w:tcW w:w="9495"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7048D67" w14:textId="77777777" w:rsidR="000F0C98" w:rsidRPr="00EC6AD6" w:rsidRDefault="000F0C98" w:rsidP="00185651">
            <w:pPr>
              <w:keepNext/>
              <w:tabs>
                <w:tab w:val="left" w:pos="570"/>
              </w:tabs>
              <w:spacing w:after="0" w:line="240" w:lineRule="auto"/>
              <w:rPr>
                <w:rFonts w:ascii="Cambria" w:eastAsia="Times New Roman" w:hAnsi="Cambria" w:cs="Times New Roman"/>
                <w:b/>
                <w:bCs/>
                <w:smallCaps/>
                <w:noProof/>
                <w:sz w:val="19"/>
                <w:szCs w:val="26"/>
                <w14:ligatures w14:val="standardContextual"/>
              </w:rPr>
            </w:pPr>
            <w:r w:rsidRPr="00EC6AD6">
              <w:rPr>
                <w:rFonts w:ascii="Cambria" w:hAnsi="Cambria"/>
                <w:b/>
                <w:bCs/>
                <w:smallCaps/>
                <w:noProof/>
                <w:sz w:val="19"/>
                <w:szCs w:val="26"/>
                <w14:ligatures w14:val="standardContextual"/>
              </w:rPr>
              <w:t xml:space="preserve">2.   </w:t>
            </w:r>
            <w:r w:rsidRPr="00EC6AD6">
              <w:rPr>
                <w:rFonts w:ascii="Cambria" w:hAnsi="Cambria"/>
                <w:b/>
                <w:bCs/>
                <w:caps/>
                <w:noProof/>
                <w:sz w:val="19"/>
                <w:szCs w:val="26"/>
                <w14:ligatures w14:val="standardContextual"/>
              </w:rPr>
              <w:t>sadaļa</w:t>
            </w:r>
            <w:r w:rsidRPr="00EC6AD6">
              <w:rPr>
                <w:rFonts w:ascii="Cambria" w:hAnsi="Cambria"/>
                <w:b/>
                <w:bCs/>
                <w:smallCaps/>
                <w:noProof/>
                <w:sz w:val="19"/>
                <w:szCs w:val="26"/>
                <w14:ligatures w14:val="standardContextual"/>
              </w:rPr>
              <w:t xml:space="preserve"> – FINANSIĀLĀ ATBALSTA IZLIETOŠANAS MĒRĶIS</w:t>
            </w:r>
          </w:p>
        </w:tc>
      </w:tr>
      <w:tr w:rsidR="000F0C98" w:rsidRPr="00EC6AD6" w14:paraId="514850E1" w14:textId="77777777" w:rsidTr="00185651">
        <w:tc>
          <w:tcPr>
            <w:tcW w:w="7368" w:type="dxa"/>
            <w:tcBorders>
              <w:top w:val="single" w:sz="4" w:space="0" w:color="auto"/>
              <w:left w:val="single" w:sz="4" w:space="0" w:color="auto"/>
              <w:bottom w:val="single" w:sz="4" w:space="0" w:color="auto"/>
              <w:right w:val="single" w:sz="4" w:space="0" w:color="auto"/>
            </w:tcBorders>
            <w:hideMark/>
          </w:tcPr>
          <w:p w14:paraId="55021C23" w14:textId="77777777" w:rsidR="000F0C98" w:rsidRPr="00EC6AD6" w:rsidRDefault="000F0C98" w:rsidP="00185651">
            <w:pPr>
              <w:spacing w:after="0" w:line="240" w:lineRule="auto"/>
              <w:jc w:val="center"/>
              <w:rPr>
                <w:rFonts w:ascii="Cambria" w:eastAsia="Times New Roman" w:hAnsi="Cambria" w:cs="Times New Roman"/>
                <w:i/>
                <w:iCs/>
                <w:noProof/>
                <w:sz w:val="19"/>
                <w:szCs w:val="26"/>
                <w14:ligatures w14:val="standardContextual"/>
              </w:rPr>
            </w:pPr>
            <w:r w:rsidRPr="00EC6AD6">
              <w:rPr>
                <w:rFonts w:ascii="Cambria" w:hAnsi="Cambria"/>
                <w:b/>
                <w:bCs/>
                <w:noProof/>
                <w:sz w:val="19"/>
                <w:szCs w:val="26"/>
                <w14:ligatures w14:val="standardContextual"/>
              </w:rPr>
              <w:t>Projekta ietvaros tiks veikta:</w:t>
            </w:r>
          </w:p>
        </w:tc>
        <w:tc>
          <w:tcPr>
            <w:tcW w:w="2127" w:type="dxa"/>
            <w:tcBorders>
              <w:top w:val="single" w:sz="4" w:space="0" w:color="auto"/>
              <w:left w:val="single" w:sz="4" w:space="0" w:color="auto"/>
              <w:bottom w:val="single" w:sz="4" w:space="0" w:color="auto"/>
              <w:right w:val="single" w:sz="4" w:space="0" w:color="auto"/>
            </w:tcBorders>
            <w:hideMark/>
          </w:tcPr>
          <w:p w14:paraId="4CFE4275" w14:textId="77777777" w:rsidR="000F0C98" w:rsidRPr="00EC6AD6" w:rsidRDefault="000F0C98" w:rsidP="00185651">
            <w:pPr>
              <w:spacing w:after="0" w:line="240" w:lineRule="auto"/>
              <w:jc w:val="center"/>
              <w:rPr>
                <w:rFonts w:ascii="Cambria" w:eastAsia="Times New Roman" w:hAnsi="Cambria" w:cs="Times New Roman"/>
                <w:b/>
                <w:bCs/>
                <w:noProof/>
                <w:sz w:val="19"/>
                <w:szCs w:val="26"/>
                <w14:ligatures w14:val="standardContextual"/>
              </w:rPr>
            </w:pPr>
            <w:r w:rsidRPr="00EC6AD6">
              <w:rPr>
                <w:rFonts w:ascii="Cambria" w:hAnsi="Cambria"/>
                <w:b/>
                <w:bCs/>
                <w:noProof/>
                <w:sz w:val="19"/>
                <w:szCs w:val="26"/>
                <w14:ligatures w14:val="standardContextual"/>
              </w:rPr>
              <w:t xml:space="preserve">Projekta realizēšanai nepieciešamais līdzfinansējuma apmērs </w:t>
            </w:r>
            <w:r w:rsidRPr="00EC6AD6">
              <w:rPr>
                <w:rFonts w:ascii="Cambria" w:hAnsi="Cambria"/>
                <w:noProof/>
                <w:sz w:val="19"/>
                <w:szCs w:val="26"/>
                <w14:ligatures w14:val="standardContextual"/>
              </w:rPr>
              <w:t>(</w:t>
            </w:r>
            <w:r w:rsidRPr="00EC6AD6">
              <w:rPr>
                <w:rFonts w:ascii="Cambria" w:hAnsi="Cambria"/>
                <w:i/>
                <w:iCs/>
                <w:noProof/>
                <w:sz w:val="19"/>
                <w:szCs w:val="26"/>
                <w14:ligatures w14:val="standardContextual"/>
              </w:rPr>
              <w:t>euro</w:t>
            </w:r>
            <w:r w:rsidRPr="00EC6AD6">
              <w:rPr>
                <w:rFonts w:ascii="Cambria" w:hAnsi="Cambria"/>
                <w:noProof/>
                <w:sz w:val="19"/>
                <w:szCs w:val="26"/>
                <w14:ligatures w14:val="standardContextual"/>
              </w:rPr>
              <w:t>)</w:t>
            </w:r>
          </w:p>
        </w:tc>
      </w:tr>
      <w:tr w:rsidR="000F0C98" w:rsidRPr="00EC6AD6" w14:paraId="713CB534" w14:textId="77777777" w:rsidTr="00185651">
        <w:tc>
          <w:tcPr>
            <w:tcW w:w="7368" w:type="dxa"/>
            <w:tcBorders>
              <w:top w:val="single" w:sz="4" w:space="0" w:color="auto"/>
              <w:left w:val="single" w:sz="4" w:space="0" w:color="auto"/>
              <w:bottom w:val="single" w:sz="4" w:space="0" w:color="auto"/>
              <w:right w:val="single" w:sz="4" w:space="0" w:color="auto"/>
            </w:tcBorders>
            <w:hideMark/>
          </w:tcPr>
          <w:p w14:paraId="5E53A16D" w14:textId="77777777" w:rsidR="000F0C98" w:rsidRPr="00EC6AD6" w:rsidRDefault="000F0C98" w:rsidP="00185651">
            <w:pPr>
              <w:spacing w:after="0" w:line="240" w:lineRule="auto"/>
              <w:rPr>
                <w:rFonts w:ascii="Cambria" w:eastAsia="Times New Roman" w:hAnsi="Cambria"/>
                <w:noProof/>
                <w:sz w:val="19"/>
                <w:szCs w:val="26"/>
                <w14:ligatures w14:val="standardContextual"/>
              </w:rPr>
            </w:pPr>
            <w:sdt>
              <w:sdtPr>
                <w:rPr>
                  <w:rFonts w:ascii="Cambria" w:hAnsi="Cambria"/>
                  <w:noProof/>
                  <w:sz w:val="19"/>
                  <w:szCs w:val="26"/>
                  <w14:ligatures w14:val="standardContextual"/>
                </w:rPr>
                <w:id w:val="1341964369"/>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14:ligatures w14:val="standardContextual"/>
                  </w:rPr>
                  <w:t>☐</w:t>
                </w:r>
              </w:sdtContent>
            </w:sdt>
            <w:r w:rsidRPr="00EC6AD6">
              <w:rPr>
                <w:rFonts w:ascii="Cambria" w:hAnsi="Cambria"/>
                <w:noProof/>
                <w:sz w:val="19"/>
                <w:szCs w:val="26"/>
                <w14:ligatures w14:val="standardContextual"/>
              </w:rPr>
              <w:t xml:space="preserve"> būvniecība ___________________ (</w:t>
            </w:r>
            <w:r w:rsidRPr="00EC6AD6">
              <w:rPr>
                <w:rFonts w:ascii="Cambria" w:hAnsi="Cambria"/>
                <w:i/>
                <w:iCs/>
                <w:noProof/>
                <w:sz w:val="19"/>
                <w:szCs w:val="26"/>
                <w14:ligatures w14:val="standardContextual"/>
              </w:rPr>
              <w:t>norādīt BIS lietas numuru*</w:t>
            </w:r>
            <w:r w:rsidRPr="00EC6AD6">
              <w:rPr>
                <w:rFonts w:ascii="Cambria" w:hAnsi="Cambria"/>
                <w:noProof/>
                <w:sz w:val="19"/>
                <w:szCs w:val="26"/>
                <w14:ligatures w14:val="standardContextual"/>
              </w:rPr>
              <w:t>)</w:t>
            </w:r>
          </w:p>
          <w:p w14:paraId="4964BCB2" w14:textId="77777777" w:rsidR="000F0C98" w:rsidRPr="00EC6AD6" w:rsidRDefault="000F0C98" w:rsidP="00185651">
            <w:pPr>
              <w:spacing w:after="0" w:line="240" w:lineRule="auto"/>
              <w:rPr>
                <w:rFonts w:ascii="Cambria" w:hAnsi="Cambria"/>
                <w:b/>
                <w:bCs/>
                <w:noProof/>
                <w:sz w:val="19"/>
                <w:szCs w:val="26"/>
                <w14:ligatures w14:val="standardContextual"/>
              </w:rPr>
            </w:pPr>
            <w:sdt>
              <w:sdtPr>
                <w:rPr>
                  <w:rFonts w:ascii="Cambria" w:hAnsi="Cambria"/>
                  <w:noProof/>
                  <w:sz w:val="19"/>
                  <w:szCs w:val="26"/>
                  <w14:ligatures w14:val="standardContextual"/>
                </w:rPr>
                <w:id w:val="-1476440167"/>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14:ligatures w14:val="standardContextual"/>
                  </w:rPr>
                  <w:t>☐</w:t>
                </w:r>
              </w:sdtContent>
            </w:sdt>
            <w:r w:rsidRPr="00EC6AD6">
              <w:rPr>
                <w:rFonts w:ascii="Cambria" w:hAnsi="Cambria"/>
                <w:noProof/>
                <w:sz w:val="19"/>
                <w:szCs w:val="26"/>
                <w14:ligatures w14:val="standardContextual"/>
              </w:rPr>
              <w:t xml:space="preserve"> ar būvniecību nesaistīta telpu pielāgošana</w:t>
            </w:r>
          </w:p>
          <w:p w14:paraId="38A7DA4C" w14:textId="77777777" w:rsidR="000F0C98" w:rsidRPr="00EC6AD6" w:rsidRDefault="000F0C98" w:rsidP="00185651">
            <w:pPr>
              <w:spacing w:after="0" w:line="240" w:lineRule="auto"/>
              <w:rPr>
                <w:rFonts w:ascii="Cambria" w:hAnsi="Cambria"/>
                <w:b/>
                <w:bCs/>
                <w:noProof/>
                <w:sz w:val="19"/>
                <w:szCs w:val="26"/>
                <w14:ligatures w14:val="standardContextual"/>
              </w:rPr>
            </w:pPr>
            <w:sdt>
              <w:sdtPr>
                <w:rPr>
                  <w:rFonts w:ascii="Cambria" w:hAnsi="Cambria"/>
                  <w:noProof/>
                  <w:sz w:val="19"/>
                  <w:szCs w:val="26"/>
                  <w14:ligatures w14:val="standardContextual"/>
                </w:rPr>
                <w:id w:val="971253498"/>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14:ligatures w14:val="standardContextual"/>
                  </w:rPr>
                  <w:t>☐</w:t>
                </w:r>
              </w:sdtContent>
            </w:sdt>
            <w:r w:rsidRPr="00EC6AD6">
              <w:rPr>
                <w:rFonts w:ascii="Cambria" w:hAnsi="Cambria"/>
                <w:noProof/>
                <w:sz w:val="19"/>
                <w:szCs w:val="26"/>
                <w14:ligatures w14:val="standardContextual"/>
              </w:rPr>
              <w:t xml:space="preserve"> ar projekta realizāciju saistītās dokumentācijas izstrāde</w:t>
            </w:r>
          </w:p>
          <w:p w14:paraId="1A6E6316" w14:textId="77777777" w:rsidR="000F0C98" w:rsidRPr="00EC6AD6" w:rsidRDefault="000F0C98" w:rsidP="00185651">
            <w:pPr>
              <w:spacing w:after="0" w:line="240" w:lineRule="auto"/>
              <w:jc w:val="both"/>
              <w:rPr>
                <w:rFonts w:ascii="Cambria" w:eastAsia="Times New Roman" w:hAnsi="Cambria" w:cs="Times New Roman"/>
                <w:noProof/>
                <w:sz w:val="19"/>
                <w:szCs w:val="26"/>
                <w14:ligatures w14:val="standardContextual"/>
              </w:rPr>
            </w:pPr>
            <w:r w:rsidRPr="00EC6AD6">
              <w:rPr>
                <w:rFonts w:ascii="Cambria" w:hAnsi="Cambria"/>
                <w:i/>
                <w:iCs/>
                <w:noProof/>
                <w:sz w:val="19"/>
                <w:szCs w:val="26"/>
                <w14:ligatures w14:val="standardContextual"/>
              </w:rPr>
              <w:t>(atzīmēt)</w:t>
            </w:r>
          </w:p>
        </w:tc>
        <w:tc>
          <w:tcPr>
            <w:tcW w:w="2127" w:type="dxa"/>
            <w:tcBorders>
              <w:top w:val="single" w:sz="4" w:space="0" w:color="auto"/>
              <w:left w:val="single" w:sz="4" w:space="0" w:color="auto"/>
              <w:bottom w:val="single" w:sz="4" w:space="0" w:color="auto"/>
              <w:right w:val="single" w:sz="4" w:space="0" w:color="auto"/>
            </w:tcBorders>
          </w:tcPr>
          <w:p w14:paraId="17DC15CA" w14:textId="77777777" w:rsidR="000F0C98" w:rsidRPr="00EC6AD6" w:rsidRDefault="000F0C98" w:rsidP="00185651">
            <w:pPr>
              <w:spacing w:after="0" w:line="240" w:lineRule="auto"/>
              <w:rPr>
                <w:rFonts w:ascii="Cambria" w:eastAsia="Times New Roman" w:hAnsi="Cambria" w:cs="Times New Roman"/>
                <w:noProof/>
                <w:sz w:val="19"/>
                <w:szCs w:val="26"/>
                <w14:ligatures w14:val="standardContextual"/>
              </w:rPr>
            </w:pPr>
          </w:p>
        </w:tc>
      </w:tr>
    </w:tbl>
    <w:p w14:paraId="41008F64" w14:textId="77777777" w:rsidR="000F0C98" w:rsidRDefault="000F0C98" w:rsidP="000F0C98">
      <w:pPr>
        <w:spacing w:before="130" w:after="0" w:line="260" w:lineRule="exact"/>
        <w:ind w:firstLine="539"/>
        <w:rPr>
          <w:rFonts w:ascii="Cambria" w:eastAsia="Times New Roman" w:hAnsi="Cambria"/>
          <w:sz w:val="19"/>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CellMar>
          <w:top w:w="28" w:type="dxa"/>
          <w:left w:w="28" w:type="dxa"/>
          <w:bottom w:w="28" w:type="dxa"/>
          <w:right w:w="28" w:type="dxa"/>
        </w:tblCellMar>
        <w:tblLook w:val="01E0" w:firstRow="1" w:lastRow="1" w:firstColumn="1" w:lastColumn="1" w:noHBand="0" w:noVBand="0"/>
      </w:tblPr>
      <w:tblGrid>
        <w:gridCol w:w="8630"/>
      </w:tblGrid>
      <w:tr w:rsidR="000F0C98" w:rsidRPr="00EC6AD6" w14:paraId="41C6A16D" w14:textId="77777777" w:rsidTr="00185651">
        <w:tc>
          <w:tcPr>
            <w:tcW w:w="9581" w:type="dxa"/>
            <w:shd w:val="clear" w:color="auto" w:fill="D9D9D9"/>
          </w:tcPr>
          <w:p w14:paraId="4D89C0C6" w14:textId="77777777" w:rsidR="000F0C98" w:rsidRPr="00EC6AD6" w:rsidRDefault="000F0C98" w:rsidP="00185651">
            <w:pPr>
              <w:spacing w:after="0" w:line="240" w:lineRule="auto"/>
              <w:jc w:val="both"/>
              <w:rPr>
                <w:rFonts w:ascii="Cambria" w:eastAsia="Times New Roman" w:hAnsi="Cambria"/>
                <w:b/>
                <w:bCs/>
                <w:noProof/>
                <w:sz w:val="19"/>
                <w:szCs w:val="26"/>
                <w14:ligatures w14:val="standardContextual"/>
              </w:rPr>
            </w:pPr>
            <w:r w:rsidRPr="00EC6AD6">
              <w:rPr>
                <w:rFonts w:ascii="Cambria" w:hAnsi="Cambria"/>
                <w:b/>
                <w:bCs/>
                <w:smallCaps/>
                <w:noProof/>
                <w:sz w:val="19"/>
                <w:szCs w:val="26"/>
                <w14:ligatures w14:val="standardContextual"/>
              </w:rPr>
              <w:t xml:space="preserve">3.   </w:t>
            </w:r>
            <w:r w:rsidRPr="00EC6AD6">
              <w:rPr>
                <w:rFonts w:ascii="Cambria" w:hAnsi="Cambria"/>
                <w:b/>
                <w:bCs/>
                <w:caps/>
                <w:noProof/>
                <w:sz w:val="19"/>
                <w:szCs w:val="26"/>
                <w14:ligatures w14:val="standardContextual"/>
              </w:rPr>
              <w:t>sadaļa</w:t>
            </w:r>
            <w:r w:rsidRPr="00EC6AD6">
              <w:rPr>
                <w:rFonts w:ascii="Cambria" w:hAnsi="Cambria"/>
                <w:b/>
                <w:bCs/>
                <w:smallCaps/>
                <w:noProof/>
                <w:sz w:val="19"/>
                <w:szCs w:val="26"/>
                <w14:ligatures w14:val="standardContextual"/>
              </w:rPr>
              <w:t xml:space="preserve"> – </w:t>
            </w:r>
            <w:r w:rsidRPr="00EC6AD6">
              <w:rPr>
                <w:rFonts w:ascii="Cambria" w:hAnsi="Cambria"/>
                <w:b/>
                <w:bCs/>
                <w:noProof/>
                <w:sz w:val="19"/>
                <w:szCs w:val="26"/>
                <w14:ligatures w14:val="standardContextual"/>
              </w:rPr>
              <w:t>APRAKSTS PAR:</w:t>
            </w:r>
          </w:p>
          <w:p w14:paraId="38B556C7" w14:textId="77777777" w:rsidR="000F0C98" w:rsidRPr="00EC6AD6" w:rsidRDefault="000F0C98" w:rsidP="00185651">
            <w:pPr>
              <w:spacing w:after="0" w:line="240" w:lineRule="auto"/>
              <w:jc w:val="both"/>
              <w:rPr>
                <w:rFonts w:ascii="Cambria" w:hAnsi="Cambria"/>
                <w:b/>
                <w:bCs/>
                <w:noProof/>
                <w:sz w:val="19"/>
                <w:szCs w:val="26"/>
                <w14:ligatures w14:val="standardContextual"/>
              </w:rPr>
            </w:pPr>
          </w:p>
          <w:p w14:paraId="1FCEEAE2" w14:textId="77777777" w:rsidR="000F0C98" w:rsidRPr="00EC6AD6" w:rsidRDefault="000F0C98" w:rsidP="00185651">
            <w:pPr>
              <w:spacing w:after="0" w:line="240" w:lineRule="auto"/>
              <w:jc w:val="both"/>
              <w:rPr>
                <w:rFonts w:ascii="Cambria" w:hAnsi="Cambria"/>
                <w:b/>
                <w:bCs/>
                <w:noProof/>
                <w:sz w:val="19"/>
                <w14:ligatures w14:val="standardContextual"/>
              </w:rPr>
            </w:pPr>
            <w:r>
              <w:rPr>
                <w:rFonts w:ascii="Cambria" w:hAnsi="Cambria"/>
                <w:b/>
                <w:bCs/>
                <w:noProof/>
                <w:sz w:val="19"/>
                <w14:ligatures w14:val="standardContextual"/>
              </w:rPr>
              <w:lastRenderedPageBreak/>
              <w:t xml:space="preserve">• </w:t>
            </w:r>
            <w:r w:rsidRPr="00EC6AD6">
              <w:rPr>
                <w:rFonts w:ascii="Cambria" w:hAnsi="Cambria"/>
                <w:b/>
                <w:bCs/>
                <w:noProof/>
                <w:sz w:val="19"/>
                <w14:ligatures w14:val="standardContextual"/>
              </w:rPr>
              <w:t>PRETENDENTA ESOŠO VAI PLĀNOTO DARBĪBU TELPĀS (norādot adresi un kadastra Nr.);</w:t>
            </w:r>
          </w:p>
          <w:p w14:paraId="6015AABA" w14:textId="77777777" w:rsidR="000F0C98" w:rsidRPr="00EC6AD6" w:rsidRDefault="000F0C98" w:rsidP="00185651">
            <w:pPr>
              <w:spacing w:after="0" w:line="240" w:lineRule="auto"/>
              <w:jc w:val="both"/>
              <w:rPr>
                <w:rFonts w:ascii="Cambria" w:hAnsi="Cambria"/>
                <w:b/>
                <w:bCs/>
                <w:noProof/>
                <w:sz w:val="19"/>
                <w14:ligatures w14:val="standardContextual"/>
              </w:rPr>
            </w:pPr>
            <w:r>
              <w:rPr>
                <w:rFonts w:ascii="Cambria" w:hAnsi="Cambria"/>
                <w:b/>
                <w:bCs/>
                <w:noProof/>
                <w:sz w:val="19"/>
                <w14:ligatures w14:val="standardContextual"/>
              </w:rPr>
              <w:t xml:space="preserve">• </w:t>
            </w:r>
            <w:r w:rsidRPr="00EC6AD6">
              <w:rPr>
                <w:rFonts w:ascii="Cambria" w:hAnsi="Cambria"/>
                <w:b/>
                <w:bCs/>
                <w:noProof/>
                <w:sz w:val="19"/>
                <w14:ligatures w14:val="standardContextual"/>
              </w:rPr>
              <w:t>PAREDZĒTO VIDES PIEKĻŪSTAMĪBAS RISINĀJUMU;</w:t>
            </w:r>
          </w:p>
          <w:p w14:paraId="3A439E7A" w14:textId="77777777" w:rsidR="000F0C98" w:rsidRPr="00EC6AD6" w:rsidRDefault="000F0C98" w:rsidP="00185651">
            <w:pPr>
              <w:spacing w:after="0" w:line="240" w:lineRule="auto"/>
              <w:jc w:val="both"/>
              <w:rPr>
                <w:rFonts w:ascii="Cambria" w:hAnsi="Cambria"/>
                <w:b/>
                <w:bCs/>
                <w:noProof/>
                <w:sz w:val="19"/>
                <w14:ligatures w14:val="standardContextual"/>
              </w:rPr>
            </w:pPr>
            <w:r>
              <w:rPr>
                <w:rFonts w:ascii="Cambria" w:hAnsi="Cambria"/>
                <w:b/>
                <w:bCs/>
                <w:noProof/>
                <w:sz w:val="19"/>
                <w14:ligatures w14:val="standardContextual"/>
              </w:rPr>
              <w:t xml:space="preserve">• </w:t>
            </w:r>
            <w:r w:rsidRPr="00EC6AD6">
              <w:rPr>
                <w:rFonts w:ascii="Cambria" w:hAnsi="Cambria"/>
                <w:b/>
                <w:bCs/>
                <w:noProof/>
                <w:sz w:val="19"/>
                <w14:ligatures w14:val="standardContextual"/>
              </w:rPr>
              <w:t>IZVĒLĒTĀ VIDES PIEKĻŪSTAMĪBAS RISINĀJUMA POZITĪVO IETEKMI UZ NODARBINĀTO PERSONU AR INVALIDITĀTI DARBA PIENĀKUMU IZPILDI VAI LABBŪTĪBU DARBA VIETĀ (norādot, cik šādu personu tiek nodarbināts vai ir plānots nodarbināt uzņēmumā)</w:t>
            </w:r>
          </w:p>
          <w:p w14:paraId="4F23804B" w14:textId="77777777" w:rsidR="000F0C98" w:rsidRPr="00EC6AD6" w:rsidRDefault="000F0C98" w:rsidP="00185651">
            <w:pPr>
              <w:pStyle w:val="Sarakstarindkopa"/>
              <w:spacing w:after="0" w:line="240" w:lineRule="auto"/>
              <w:ind w:left="0"/>
              <w:contextualSpacing w:val="0"/>
              <w:jc w:val="both"/>
              <w:rPr>
                <w:rFonts w:ascii="Cambria" w:hAnsi="Cambria"/>
                <w:i/>
                <w:iCs/>
                <w:noProof/>
                <w:sz w:val="19"/>
              </w:rPr>
            </w:pPr>
            <w:r w:rsidRPr="00EC6AD6">
              <w:rPr>
                <w:rFonts w:ascii="Cambria" w:hAnsi="Cambria"/>
                <w:i/>
                <w:iCs/>
                <w:noProof/>
                <w:sz w:val="19"/>
              </w:rPr>
              <w:t>vai</w:t>
            </w:r>
          </w:p>
          <w:p w14:paraId="1FFD8C26" w14:textId="77777777" w:rsidR="000F0C98" w:rsidRPr="00EC6AD6" w:rsidRDefault="000F0C98" w:rsidP="00185651">
            <w:pPr>
              <w:spacing w:after="0" w:line="240" w:lineRule="auto"/>
              <w:jc w:val="both"/>
              <w:rPr>
                <w:rFonts w:ascii="Cambria" w:hAnsi="Cambria"/>
                <w:b/>
                <w:bCs/>
                <w:noProof/>
                <w:sz w:val="19"/>
                <w14:ligatures w14:val="standardContextual"/>
              </w:rPr>
            </w:pPr>
            <w:r>
              <w:rPr>
                <w:rFonts w:ascii="Cambria" w:hAnsi="Cambria"/>
                <w:b/>
                <w:bCs/>
                <w:noProof/>
                <w:sz w:val="19"/>
                <w14:ligatures w14:val="standardContextual"/>
              </w:rPr>
              <w:t xml:space="preserve">• </w:t>
            </w:r>
            <w:r w:rsidRPr="00EC6AD6">
              <w:rPr>
                <w:rFonts w:ascii="Cambria" w:hAnsi="Cambria"/>
                <w:b/>
                <w:bCs/>
                <w:noProof/>
                <w:sz w:val="19"/>
                <w14:ligatures w14:val="standardContextual"/>
              </w:rPr>
              <w:t>IZVĒLĒTĀ VIDES PIEKĻŪSTAMĪBAS RISINĀJUMA POZITĪVO IETEKMI UZ UZŅĒMĒJA SNIEGTĀ PAKALPOJUMA PIEEJAMĪBU PERSONĀM AR FUNKCIONĒŠANAS IEROBEŽOJUMIEM;</w:t>
            </w:r>
          </w:p>
          <w:p w14:paraId="5CF64B8B" w14:textId="77777777" w:rsidR="000F0C98" w:rsidRPr="00EC6AD6" w:rsidRDefault="000F0C98" w:rsidP="00185651">
            <w:pPr>
              <w:spacing w:after="0" w:line="240" w:lineRule="auto"/>
              <w:jc w:val="both"/>
              <w:rPr>
                <w:rFonts w:ascii="Cambria" w:hAnsi="Cambria"/>
                <w:b/>
                <w:bCs/>
                <w:noProof/>
                <w:sz w:val="19"/>
                <w14:ligatures w14:val="standardContextual"/>
              </w:rPr>
            </w:pPr>
            <w:r>
              <w:rPr>
                <w:rFonts w:ascii="Cambria" w:hAnsi="Cambria"/>
                <w:b/>
                <w:bCs/>
                <w:noProof/>
                <w:sz w:val="19"/>
                <w14:ligatures w14:val="standardContextual"/>
              </w:rPr>
              <w:t xml:space="preserve">• </w:t>
            </w:r>
            <w:r w:rsidRPr="00EC6AD6">
              <w:rPr>
                <w:rFonts w:ascii="Cambria" w:hAnsi="Cambria"/>
                <w:b/>
                <w:bCs/>
                <w:noProof/>
                <w:sz w:val="19"/>
                <w14:ligatures w14:val="standardContextual"/>
              </w:rPr>
              <w:t>PROGNOZĒJAMO PROJEKTA REALIZĀCIJAS POZITĪVO IETEKMI UZ UZŅĒMUMA SAIMNIECISKO DARBĪBU.</w:t>
            </w:r>
          </w:p>
          <w:p w14:paraId="6FBD071C" w14:textId="77777777" w:rsidR="000F0C98" w:rsidRPr="00621DC1" w:rsidRDefault="000F0C98" w:rsidP="00185651">
            <w:pPr>
              <w:spacing w:after="0" w:line="240" w:lineRule="auto"/>
              <w:jc w:val="both"/>
              <w:rPr>
                <w:rFonts w:ascii="Cambria" w:hAnsi="Cambria"/>
                <w:b/>
                <w:bCs/>
                <w:i/>
                <w:iCs/>
                <w:noProof/>
                <w:sz w:val="19"/>
                <w:szCs w:val="26"/>
                <w14:ligatures w14:val="standardContextual"/>
              </w:rPr>
            </w:pPr>
            <w:r w:rsidRPr="00EC6AD6">
              <w:rPr>
                <w:rFonts w:ascii="Cambria" w:hAnsi="Cambria"/>
                <w:i/>
                <w:iCs/>
                <w:noProof/>
                <w:sz w:val="19"/>
                <w:szCs w:val="26"/>
                <w14:ligatures w14:val="standardContextual"/>
              </w:rPr>
              <w:t>(ne vairāk par 2000 rakstu zīmēm)</w:t>
            </w:r>
          </w:p>
        </w:tc>
      </w:tr>
      <w:tr w:rsidR="000F0C98" w:rsidRPr="00EC6AD6" w14:paraId="2620244A" w14:textId="77777777" w:rsidTr="00185651">
        <w:tc>
          <w:tcPr>
            <w:tcW w:w="9581" w:type="dxa"/>
          </w:tcPr>
          <w:p w14:paraId="7C2BADEF" w14:textId="77777777" w:rsidR="000F0C98" w:rsidRPr="00EC6AD6" w:rsidRDefault="000F0C98" w:rsidP="00185651">
            <w:pPr>
              <w:spacing w:after="0" w:line="240" w:lineRule="auto"/>
              <w:rPr>
                <w:rFonts w:ascii="Cambria" w:eastAsia="Times New Roman" w:hAnsi="Cambria"/>
                <w:b/>
                <w:bCs/>
                <w:noProof/>
                <w:sz w:val="19"/>
                <w:szCs w:val="26"/>
                <w14:ligatures w14:val="standardContextual"/>
              </w:rPr>
            </w:pPr>
          </w:p>
          <w:p w14:paraId="32BC93C6" w14:textId="77777777" w:rsidR="000F0C98" w:rsidRPr="00EC6AD6" w:rsidRDefault="000F0C98" w:rsidP="00185651">
            <w:pPr>
              <w:spacing w:after="0" w:line="240" w:lineRule="auto"/>
              <w:rPr>
                <w:rFonts w:ascii="Cambria" w:hAnsi="Cambria"/>
                <w:b/>
                <w:bCs/>
                <w:noProof/>
                <w:sz w:val="19"/>
                <w:szCs w:val="26"/>
                <w14:ligatures w14:val="standardContextual"/>
              </w:rPr>
            </w:pPr>
          </w:p>
          <w:p w14:paraId="077DE6C7" w14:textId="77777777" w:rsidR="000F0C98" w:rsidRPr="00EC6AD6" w:rsidRDefault="000F0C98" w:rsidP="00185651">
            <w:pPr>
              <w:spacing w:after="0" w:line="240" w:lineRule="auto"/>
              <w:rPr>
                <w:rFonts w:ascii="Cambria" w:hAnsi="Cambria"/>
                <w:b/>
                <w:bCs/>
                <w:noProof/>
                <w:sz w:val="19"/>
                <w:szCs w:val="26"/>
                <w14:ligatures w14:val="standardContextual"/>
              </w:rPr>
            </w:pPr>
          </w:p>
          <w:p w14:paraId="040B1D97" w14:textId="77777777" w:rsidR="000F0C98" w:rsidRPr="00EC6AD6" w:rsidRDefault="000F0C98" w:rsidP="00185651">
            <w:pPr>
              <w:spacing w:after="0" w:line="240" w:lineRule="auto"/>
              <w:rPr>
                <w:rFonts w:ascii="Cambria" w:hAnsi="Cambria"/>
                <w:b/>
                <w:bCs/>
                <w:noProof/>
                <w:sz w:val="19"/>
                <w:szCs w:val="26"/>
                <w14:ligatures w14:val="standardContextual"/>
              </w:rPr>
            </w:pPr>
          </w:p>
          <w:p w14:paraId="397ACD4C" w14:textId="77777777" w:rsidR="000F0C98" w:rsidRPr="00EC6AD6" w:rsidRDefault="000F0C98" w:rsidP="00185651">
            <w:pPr>
              <w:spacing w:after="0" w:line="240" w:lineRule="auto"/>
              <w:rPr>
                <w:rFonts w:ascii="Cambria" w:hAnsi="Cambria"/>
                <w:b/>
                <w:bCs/>
                <w:noProof/>
                <w:sz w:val="19"/>
                <w:szCs w:val="26"/>
                <w14:ligatures w14:val="standardContextual"/>
              </w:rPr>
            </w:pPr>
          </w:p>
          <w:p w14:paraId="3722B33A" w14:textId="77777777" w:rsidR="000F0C98" w:rsidRPr="00EC6AD6" w:rsidRDefault="000F0C98" w:rsidP="00185651">
            <w:pPr>
              <w:spacing w:after="0" w:line="240" w:lineRule="auto"/>
              <w:rPr>
                <w:rFonts w:ascii="Cambria" w:hAnsi="Cambria"/>
                <w:b/>
                <w:bCs/>
                <w:noProof/>
                <w:sz w:val="19"/>
                <w:szCs w:val="26"/>
                <w14:ligatures w14:val="standardContextual"/>
              </w:rPr>
            </w:pPr>
          </w:p>
          <w:p w14:paraId="49429103" w14:textId="77777777" w:rsidR="000F0C98" w:rsidRPr="00EC6AD6" w:rsidRDefault="000F0C98" w:rsidP="00185651">
            <w:pPr>
              <w:spacing w:after="0" w:line="240" w:lineRule="auto"/>
              <w:rPr>
                <w:rFonts w:ascii="Cambria" w:hAnsi="Cambria"/>
                <w:b/>
                <w:bCs/>
                <w:noProof/>
                <w:sz w:val="19"/>
                <w:szCs w:val="26"/>
                <w14:ligatures w14:val="standardContextual"/>
              </w:rPr>
            </w:pPr>
          </w:p>
          <w:p w14:paraId="19C1EADF" w14:textId="77777777" w:rsidR="000F0C98" w:rsidRPr="00EC6AD6" w:rsidRDefault="000F0C98" w:rsidP="00185651">
            <w:pPr>
              <w:spacing w:after="0" w:line="240" w:lineRule="auto"/>
              <w:rPr>
                <w:rFonts w:ascii="Cambria" w:hAnsi="Cambria"/>
                <w:b/>
                <w:bCs/>
                <w:noProof/>
                <w:sz w:val="19"/>
                <w:szCs w:val="26"/>
                <w14:ligatures w14:val="standardContextual"/>
              </w:rPr>
            </w:pPr>
          </w:p>
          <w:p w14:paraId="3F5C2B21" w14:textId="77777777" w:rsidR="000F0C98" w:rsidRPr="00EC6AD6" w:rsidRDefault="000F0C98" w:rsidP="00185651">
            <w:pPr>
              <w:spacing w:after="0" w:line="240" w:lineRule="auto"/>
              <w:rPr>
                <w:rFonts w:ascii="Cambria" w:hAnsi="Cambria"/>
                <w:b/>
                <w:bCs/>
                <w:noProof/>
                <w:sz w:val="19"/>
                <w:szCs w:val="26"/>
                <w14:ligatures w14:val="standardContextual"/>
              </w:rPr>
            </w:pPr>
          </w:p>
          <w:p w14:paraId="4DEF5AB8" w14:textId="77777777" w:rsidR="000F0C98" w:rsidRPr="00EC6AD6" w:rsidRDefault="000F0C98" w:rsidP="00185651">
            <w:pPr>
              <w:spacing w:after="0" w:line="240" w:lineRule="auto"/>
              <w:rPr>
                <w:rFonts w:ascii="Cambria" w:hAnsi="Cambria"/>
                <w:b/>
                <w:bCs/>
                <w:noProof/>
                <w:sz w:val="19"/>
                <w:szCs w:val="26"/>
                <w14:ligatures w14:val="standardContextual"/>
              </w:rPr>
            </w:pPr>
          </w:p>
          <w:p w14:paraId="7278147D" w14:textId="77777777" w:rsidR="000F0C98" w:rsidRPr="00EC6AD6" w:rsidRDefault="000F0C98" w:rsidP="00185651">
            <w:pPr>
              <w:spacing w:after="0" w:line="240" w:lineRule="auto"/>
              <w:rPr>
                <w:rFonts w:ascii="Cambria" w:hAnsi="Cambria"/>
                <w:b/>
                <w:bCs/>
                <w:noProof/>
                <w:sz w:val="19"/>
                <w:szCs w:val="26"/>
                <w14:ligatures w14:val="standardContextual"/>
              </w:rPr>
            </w:pPr>
          </w:p>
          <w:p w14:paraId="03B702D7" w14:textId="77777777" w:rsidR="000F0C98" w:rsidRPr="00EC6AD6" w:rsidRDefault="000F0C98" w:rsidP="00185651">
            <w:pPr>
              <w:spacing w:after="0" w:line="240" w:lineRule="auto"/>
              <w:rPr>
                <w:rFonts w:ascii="Cambria" w:hAnsi="Cambria"/>
                <w:b/>
                <w:bCs/>
                <w:noProof/>
                <w:sz w:val="19"/>
                <w:szCs w:val="26"/>
                <w14:ligatures w14:val="standardContextual"/>
              </w:rPr>
            </w:pPr>
          </w:p>
          <w:p w14:paraId="1EF4964C" w14:textId="77777777" w:rsidR="000F0C98" w:rsidRPr="00EC6AD6" w:rsidRDefault="000F0C98" w:rsidP="00185651">
            <w:pPr>
              <w:spacing w:after="0" w:line="240" w:lineRule="auto"/>
              <w:rPr>
                <w:rFonts w:ascii="Cambria" w:hAnsi="Cambria"/>
                <w:b/>
                <w:bCs/>
                <w:noProof/>
                <w:sz w:val="19"/>
                <w:szCs w:val="26"/>
                <w14:ligatures w14:val="standardContextual"/>
              </w:rPr>
            </w:pPr>
          </w:p>
          <w:p w14:paraId="2836B12F" w14:textId="77777777" w:rsidR="000F0C98" w:rsidRPr="00EC6AD6" w:rsidRDefault="000F0C98" w:rsidP="00185651">
            <w:pPr>
              <w:spacing w:after="0" w:line="240" w:lineRule="auto"/>
              <w:rPr>
                <w:rFonts w:ascii="Cambria" w:hAnsi="Cambria"/>
                <w:b/>
                <w:bCs/>
                <w:noProof/>
                <w:sz w:val="19"/>
                <w:szCs w:val="26"/>
                <w14:ligatures w14:val="standardContextual"/>
              </w:rPr>
            </w:pPr>
          </w:p>
          <w:p w14:paraId="55382E2A" w14:textId="77777777" w:rsidR="000F0C98" w:rsidRPr="00EC6AD6" w:rsidRDefault="000F0C98" w:rsidP="00185651">
            <w:pPr>
              <w:spacing w:after="0" w:line="240" w:lineRule="auto"/>
              <w:rPr>
                <w:rFonts w:ascii="Cambria" w:hAnsi="Cambria"/>
                <w:b/>
                <w:bCs/>
                <w:noProof/>
                <w:sz w:val="19"/>
                <w:szCs w:val="26"/>
                <w14:ligatures w14:val="standardContextual"/>
              </w:rPr>
            </w:pPr>
          </w:p>
          <w:p w14:paraId="674FF625" w14:textId="77777777" w:rsidR="000F0C98" w:rsidRPr="00EC6AD6" w:rsidRDefault="000F0C98" w:rsidP="00185651">
            <w:pPr>
              <w:spacing w:after="0" w:line="240" w:lineRule="auto"/>
              <w:rPr>
                <w:rFonts w:ascii="Cambria" w:hAnsi="Cambria"/>
                <w:b/>
                <w:bCs/>
                <w:noProof/>
                <w:sz w:val="19"/>
                <w:szCs w:val="26"/>
                <w14:ligatures w14:val="standardContextual"/>
              </w:rPr>
            </w:pPr>
          </w:p>
          <w:p w14:paraId="01A2D112" w14:textId="77777777" w:rsidR="000F0C98" w:rsidRPr="00EC6AD6" w:rsidRDefault="000F0C98" w:rsidP="00185651">
            <w:pPr>
              <w:spacing w:after="0" w:line="240" w:lineRule="auto"/>
              <w:rPr>
                <w:rFonts w:ascii="Cambria" w:hAnsi="Cambria"/>
                <w:b/>
                <w:bCs/>
                <w:noProof/>
                <w:sz w:val="19"/>
                <w:szCs w:val="26"/>
                <w14:ligatures w14:val="standardContextual"/>
              </w:rPr>
            </w:pPr>
          </w:p>
          <w:p w14:paraId="5E3B5B08" w14:textId="77777777" w:rsidR="000F0C98" w:rsidRPr="00EC6AD6" w:rsidRDefault="000F0C98" w:rsidP="00185651">
            <w:pPr>
              <w:spacing w:after="0" w:line="240" w:lineRule="auto"/>
              <w:rPr>
                <w:rFonts w:ascii="Cambria" w:eastAsia="Times New Roman" w:hAnsi="Cambria" w:cs="Times New Roman"/>
                <w:b/>
                <w:bCs/>
                <w:noProof/>
                <w:sz w:val="19"/>
                <w:szCs w:val="26"/>
                <w14:ligatures w14:val="standardContextual"/>
              </w:rPr>
            </w:pPr>
          </w:p>
        </w:tc>
      </w:tr>
    </w:tbl>
    <w:p w14:paraId="3A1CFCC8" w14:textId="77777777" w:rsidR="000F0C98" w:rsidRPr="00EC6AD6" w:rsidRDefault="000F0C98" w:rsidP="000F0C98">
      <w:pPr>
        <w:spacing w:before="130" w:after="0" w:line="260" w:lineRule="exact"/>
        <w:ind w:firstLine="539"/>
        <w:jc w:val="both"/>
        <w:rPr>
          <w:rFonts w:ascii="Cambria" w:eastAsia="Times New Roman" w:hAnsi="Cambria"/>
          <w:i/>
          <w:iCs/>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0F0C98" w:rsidRPr="00EC6AD6" w14:paraId="5CF8FEB7" w14:textId="77777777" w:rsidTr="00185651">
        <w:tc>
          <w:tcPr>
            <w:tcW w:w="9493" w:type="dxa"/>
            <w:shd w:val="clear" w:color="auto" w:fill="D1D1D1" w:themeFill="background2" w:themeFillShade="E6"/>
            <w:hideMark/>
          </w:tcPr>
          <w:p w14:paraId="051A4C97" w14:textId="77777777" w:rsidR="000F0C98" w:rsidRPr="00EC6AD6" w:rsidRDefault="000F0C98" w:rsidP="00185651">
            <w:pPr>
              <w:spacing w:after="0" w:line="240" w:lineRule="auto"/>
              <w:jc w:val="both"/>
              <w:rPr>
                <w:rFonts w:ascii="Cambria" w:eastAsia="Calibri" w:hAnsi="Cambria" w:cs="Times New Roman"/>
                <w:b/>
                <w:bCs/>
                <w:noProof/>
                <w:sz w:val="19"/>
                <w:szCs w:val="26"/>
                <w14:ligatures w14:val="standardContextual"/>
              </w:rPr>
            </w:pPr>
            <w:r w:rsidRPr="00EC6AD6">
              <w:rPr>
                <w:rFonts w:ascii="Cambria" w:eastAsia="Calibri" w:hAnsi="Cambria"/>
                <w:b/>
                <w:bCs/>
                <w:noProof/>
                <w:sz w:val="19"/>
                <w:szCs w:val="26"/>
                <w14:ligatures w14:val="standardContextual"/>
              </w:rPr>
              <w:t>4. APLIECINĀJUMS</w:t>
            </w:r>
          </w:p>
        </w:tc>
      </w:tr>
      <w:tr w:rsidR="000F0C98" w:rsidRPr="00EC6AD6" w14:paraId="186C07FA" w14:textId="77777777" w:rsidTr="00185651">
        <w:tc>
          <w:tcPr>
            <w:tcW w:w="9493" w:type="dxa"/>
            <w:hideMark/>
          </w:tcPr>
          <w:p w14:paraId="5750A5B8" w14:textId="77777777" w:rsidR="000F0C98" w:rsidRPr="00EC6AD6" w:rsidRDefault="000F0C98" w:rsidP="00185651">
            <w:pPr>
              <w:spacing w:after="0" w:line="240" w:lineRule="auto"/>
              <w:jc w:val="both"/>
              <w:rPr>
                <w:rFonts w:ascii="Cambria" w:eastAsia="Calibri" w:hAnsi="Cambria"/>
                <w:bCs/>
                <w:noProof/>
                <w:sz w:val="19"/>
                <w:szCs w:val="26"/>
                <w14:ligatures w14:val="standardContextual"/>
              </w:rPr>
            </w:pPr>
            <w:r w:rsidRPr="00EC6AD6">
              <w:rPr>
                <w:rFonts w:ascii="Cambria" w:eastAsia="Calibri" w:hAnsi="Cambria"/>
                <w:bCs/>
                <w:noProof/>
                <w:sz w:val="19"/>
                <w:szCs w:val="26"/>
                <w14:ligatures w14:val="standardContextual"/>
              </w:rPr>
              <w:t>Parakstot šo pieteikumu, pretendents apliecina, ka:</w:t>
            </w:r>
          </w:p>
          <w:p w14:paraId="4BF26B9E" w14:textId="77777777" w:rsidR="000F0C98" w:rsidRPr="00EC6AD6" w:rsidRDefault="000F0C98" w:rsidP="00185651">
            <w:pPr>
              <w:autoSpaceDE w:val="0"/>
              <w:autoSpaceDN w:val="0"/>
              <w:adjustRightInd w:val="0"/>
              <w:spacing w:after="0" w:line="240" w:lineRule="auto"/>
              <w:jc w:val="both"/>
              <w:rPr>
                <w:rFonts w:ascii="Cambria" w:eastAsia="Calibri" w:hAnsi="Cambria"/>
                <w:noProof/>
                <w:sz w:val="19"/>
                <w:szCs w:val="26"/>
                <w14:ligatures w14:val="standardContextual"/>
              </w:rPr>
            </w:pPr>
            <w:r w:rsidRPr="00EC6AD6">
              <w:rPr>
                <w:rFonts w:ascii="Cambria" w:hAnsi="Cambria"/>
                <w:noProof/>
                <w:sz w:val="19"/>
                <w:szCs w:val="26"/>
                <w14:ligatures w14:val="standardContextual"/>
              </w:rPr>
              <w:t xml:space="preserve">- </w:t>
            </w:r>
            <w:r w:rsidRPr="00EC6AD6">
              <w:rPr>
                <w:rFonts w:ascii="Cambria" w:eastAsia="Calibri" w:hAnsi="Cambria"/>
                <w:noProof/>
                <w:sz w:val="19"/>
                <w:szCs w:val="26"/>
                <w14:ligatures w14:val="standardContextual"/>
              </w:rPr>
              <w:t>šajā pieteikumā un tā pielikumos sniegtās ziņas un apliecinājumi ir patiesi;</w:t>
            </w:r>
          </w:p>
          <w:p w14:paraId="2E177C31" w14:textId="77777777" w:rsidR="000F0C98" w:rsidRPr="00EC6AD6" w:rsidRDefault="000F0C98" w:rsidP="00185651">
            <w:pPr>
              <w:autoSpaceDE w:val="0"/>
              <w:autoSpaceDN w:val="0"/>
              <w:adjustRightInd w:val="0"/>
              <w:spacing w:after="0" w:line="240" w:lineRule="auto"/>
              <w:jc w:val="both"/>
              <w:rPr>
                <w:rFonts w:ascii="Cambria" w:eastAsia="Calibri" w:hAnsi="Cambria"/>
                <w:noProof/>
                <w:sz w:val="19"/>
                <w:szCs w:val="26"/>
                <w14:ligatures w14:val="standardContextual"/>
              </w:rPr>
            </w:pPr>
            <w:r w:rsidRPr="00EC6AD6">
              <w:rPr>
                <w:rFonts w:ascii="Cambria" w:hAnsi="Cambria"/>
                <w:noProof/>
                <w:sz w:val="19"/>
                <w:szCs w:val="26"/>
                <w14:ligatures w14:val="standardContextual"/>
              </w:rPr>
              <w:t xml:space="preserve">- </w:t>
            </w:r>
            <w:r w:rsidRPr="00EC6AD6">
              <w:rPr>
                <w:rFonts w:ascii="Cambria" w:eastAsia="Calibri" w:hAnsi="Cambria"/>
                <w:noProof/>
                <w:sz w:val="19"/>
                <w:szCs w:val="26"/>
                <w14:ligatures w14:val="standardContextual"/>
              </w:rPr>
              <w:t>pretendentam nav Valsts ieņēmumu dienesta publiskojamo datu bāzē fiksētu un citu valsts vai pašvaldību noteikto obligāto maksājumu parāda, kas pārsniedz 150 </w:t>
            </w:r>
            <w:r w:rsidRPr="00EC6AD6">
              <w:rPr>
                <w:rFonts w:ascii="Cambria" w:eastAsia="Calibri" w:hAnsi="Cambria"/>
                <w:i/>
                <w:iCs/>
                <w:noProof/>
                <w:sz w:val="19"/>
                <w:szCs w:val="26"/>
                <w14:ligatures w14:val="standardContextual"/>
              </w:rPr>
              <w:t>euro</w:t>
            </w:r>
            <w:r w:rsidRPr="00EC6AD6">
              <w:rPr>
                <w:rFonts w:ascii="Cambria" w:eastAsia="Calibri" w:hAnsi="Cambria"/>
                <w:b/>
                <w:bCs/>
                <w:i/>
                <w:iCs/>
                <w:noProof/>
                <w:sz w:val="19"/>
                <w:szCs w:val="26"/>
                <w14:ligatures w14:val="standardContextual"/>
              </w:rPr>
              <w:t>**</w:t>
            </w:r>
            <w:r w:rsidRPr="00EC6AD6">
              <w:rPr>
                <w:rFonts w:ascii="Cambria" w:eastAsia="Calibri" w:hAnsi="Cambria"/>
                <w:noProof/>
                <w:sz w:val="19"/>
                <w:szCs w:val="26"/>
                <w14:ligatures w14:val="standardContextual"/>
              </w:rPr>
              <w:t xml:space="preserve">; </w:t>
            </w:r>
          </w:p>
          <w:p w14:paraId="56043DF0" w14:textId="77777777" w:rsidR="000F0C98" w:rsidRPr="00EC6AD6" w:rsidRDefault="000F0C98" w:rsidP="00185651">
            <w:pPr>
              <w:autoSpaceDE w:val="0"/>
              <w:autoSpaceDN w:val="0"/>
              <w:adjustRightInd w:val="0"/>
              <w:spacing w:after="0" w:line="240" w:lineRule="auto"/>
              <w:jc w:val="both"/>
              <w:rPr>
                <w:rFonts w:ascii="Cambria" w:eastAsia="Calibri" w:hAnsi="Cambria"/>
                <w:noProof/>
                <w:sz w:val="19"/>
                <w:szCs w:val="26"/>
                <w14:ligatures w14:val="standardContextual"/>
              </w:rPr>
            </w:pPr>
            <w:r w:rsidRPr="00EC6AD6">
              <w:rPr>
                <w:rFonts w:ascii="Cambria" w:hAnsi="Cambria"/>
                <w:noProof/>
                <w:sz w:val="19"/>
                <w:szCs w:val="26"/>
                <w14:ligatures w14:val="standardContextual"/>
              </w:rPr>
              <w:t>- pretendentam nav ierosināta tiesiskās aizsardzības procesa lieta, netiek īstenots tiesiskās aizsardzības process vai tam nav pasludināts maksātnespējas process, tas netiek apsūdzēts naudas atmazgāšanā un sankciju pārkāpšanas regulējuma neievērošanā, tā saimnieciskā darbība nav izbeigta vai apturēta vai tas neatbilst valsts tiesību aktos noteiktajiem kritērijiem, lai tam pēc kreditoru pieprasījuma piemērotu maksātnespējas procedūru</w:t>
            </w:r>
            <w:r w:rsidRPr="00EC6AD6">
              <w:rPr>
                <w:rFonts w:ascii="Cambria" w:eastAsia="Calibri" w:hAnsi="Cambria"/>
                <w:noProof/>
                <w:sz w:val="19"/>
                <w:szCs w:val="26"/>
                <w14:ligatures w14:val="standardContextual"/>
              </w:rPr>
              <w:t>;</w:t>
            </w:r>
          </w:p>
          <w:p w14:paraId="7BC90DBB" w14:textId="77777777" w:rsidR="000F0C98" w:rsidRPr="00EC6AD6" w:rsidRDefault="000F0C98" w:rsidP="00185651">
            <w:pPr>
              <w:autoSpaceDE w:val="0"/>
              <w:autoSpaceDN w:val="0"/>
              <w:adjustRightInd w:val="0"/>
              <w:spacing w:after="0" w:line="240" w:lineRule="auto"/>
              <w:jc w:val="both"/>
              <w:rPr>
                <w:rFonts w:ascii="Cambria" w:eastAsia="Calibri" w:hAnsi="Cambria"/>
                <w:noProof/>
                <w:sz w:val="19"/>
                <w:szCs w:val="26"/>
                <w14:ligatures w14:val="standardContextual"/>
              </w:rPr>
            </w:pPr>
            <w:r w:rsidRPr="00EC6AD6">
              <w:rPr>
                <w:rFonts w:ascii="Cambria" w:hAnsi="Cambria"/>
                <w:noProof/>
                <w:sz w:val="19"/>
                <w:szCs w:val="26"/>
                <w14:ligatures w14:val="standardContextual"/>
              </w:rPr>
              <w:t xml:space="preserve">- pretendents neveic darbību Sociālā uzņēmuma likuma 9. panta sestajā daļā un Eiropas Komisijas 2023. gada 13. decembra Regulas (ES) Nr. 2023/2831 "Par Līguma par Eiropas Savienības darbību 107. un 108. panta piemērošanu </w:t>
            </w:r>
            <w:r w:rsidRPr="00EC6AD6">
              <w:rPr>
                <w:rFonts w:ascii="Cambria" w:hAnsi="Cambria"/>
                <w:i/>
                <w:iCs/>
                <w:noProof/>
                <w:sz w:val="19"/>
                <w:szCs w:val="26"/>
                <w14:ligatures w14:val="standardContextual"/>
              </w:rPr>
              <w:t>de minimis</w:t>
            </w:r>
            <w:r w:rsidRPr="00EC6AD6">
              <w:rPr>
                <w:rFonts w:ascii="Cambria" w:hAnsi="Cambria"/>
                <w:noProof/>
                <w:sz w:val="19"/>
                <w:szCs w:val="26"/>
                <w14:ligatures w14:val="standardContextual"/>
              </w:rPr>
              <w:t xml:space="preserve"> atbalstam" 1. panta 1. punktā minētajās nozarēs;</w:t>
            </w:r>
          </w:p>
          <w:p w14:paraId="6B20AE33" w14:textId="77777777" w:rsidR="000F0C98" w:rsidRPr="00EC6AD6" w:rsidRDefault="000F0C98" w:rsidP="00185651">
            <w:pPr>
              <w:autoSpaceDE w:val="0"/>
              <w:autoSpaceDN w:val="0"/>
              <w:adjustRightInd w:val="0"/>
              <w:spacing w:after="0" w:line="240" w:lineRule="auto"/>
              <w:jc w:val="both"/>
              <w:rPr>
                <w:rFonts w:ascii="Cambria" w:eastAsia="Times New Roman" w:hAnsi="Cambria"/>
                <w:noProof/>
                <w:sz w:val="19"/>
                <w:szCs w:val="26"/>
                <w14:ligatures w14:val="standardContextual"/>
              </w:rPr>
            </w:pPr>
            <w:r w:rsidRPr="00EC6AD6">
              <w:rPr>
                <w:rFonts w:ascii="Cambria" w:hAnsi="Cambria"/>
                <w:noProof/>
                <w:sz w:val="19"/>
                <w:szCs w:val="26"/>
                <w14:ligatures w14:val="standardContextual"/>
              </w:rPr>
              <w:t>- pretendenta rīcībā pieejami stabili un pietiekami finanšu līdzekļi un citi resursi, lai noteiktajā apmērā nodrošinātu pieteikumā aprakstītā pasākuma īstenošanu;</w:t>
            </w:r>
          </w:p>
          <w:p w14:paraId="5FC7D0B0" w14:textId="77777777" w:rsidR="000F0C98" w:rsidRPr="00EC6AD6" w:rsidRDefault="000F0C98" w:rsidP="00185651">
            <w:pPr>
              <w:autoSpaceDE w:val="0"/>
              <w:autoSpaceDN w:val="0"/>
              <w:adjustRightInd w:val="0"/>
              <w:spacing w:after="0" w:line="240" w:lineRule="auto"/>
              <w:jc w:val="both"/>
              <w:rPr>
                <w:rFonts w:ascii="Cambria" w:hAnsi="Cambria"/>
                <w:noProof/>
                <w:sz w:val="19"/>
                <w:szCs w:val="26"/>
                <w14:ligatures w14:val="standardContextual"/>
              </w:rPr>
            </w:pPr>
            <w:r w:rsidRPr="00EC6AD6">
              <w:rPr>
                <w:rFonts w:ascii="Cambria" w:hAnsi="Cambria"/>
                <w:noProof/>
                <w:sz w:val="19"/>
                <w:szCs w:val="26"/>
                <w14:ligatures w14:val="standardContextual"/>
              </w:rPr>
              <w:t>- pretendenta saimnieciskā darbība tiek veikta vai ir plānots to veikt Rīgas valstspilsētas pašvaldības administratīvajā teritorijā;</w:t>
            </w:r>
          </w:p>
          <w:p w14:paraId="0F9DDB03" w14:textId="77777777" w:rsidR="000F0C98" w:rsidRPr="00EC6AD6" w:rsidRDefault="000F0C98" w:rsidP="00185651">
            <w:pPr>
              <w:autoSpaceDE w:val="0"/>
              <w:autoSpaceDN w:val="0"/>
              <w:adjustRightInd w:val="0"/>
              <w:spacing w:after="0" w:line="240" w:lineRule="auto"/>
              <w:jc w:val="both"/>
              <w:rPr>
                <w:rFonts w:ascii="Cambria" w:eastAsia="Calibri" w:hAnsi="Cambria"/>
                <w:noProof/>
                <w:sz w:val="19"/>
                <w:szCs w:val="26"/>
                <w14:ligatures w14:val="standardContextual"/>
              </w:rPr>
            </w:pPr>
            <w:r w:rsidRPr="00EC6AD6">
              <w:rPr>
                <w:rFonts w:ascii="Cambria" w:hAnsi="Cambria"/>
                <w:noProof/>
                <w:sz w:val="19"/>
                <w:szCs w:val="26"/>
                <w14:ligatures w14:val="standardContextual"/>
              </w:rPr>
              <w:t xml:space="preserve">- </w:t>
            </w:r>
            <w:r w:rsidRPr="00EC6AD6">
              <w:rPr>
                <w:rFonts w:ascii="Cambria" w:eastAsia="Calibri" w:hAnsi="Cambria"/>
                <w:noProof/>
                <w:sz w:val="19"/>
                <w:szCs w:val="26"/>
                <w14:ligatures w14:val="standardContextual"/>
              </w:rPr>
              <w:t>pretendents ir iepazinies ar Rīgas domes 202_. gada</w:t>
            </w:r>
            <w:r w:rsidRPr="00EC6AD6">
              <w:rPr>
                <w:rFonts w:ascii="Cambria" w:eastAsia="Calibri" w:hAnsi="Cambria"/>
                <w:noProof/>
                <w:sz w:val="19"/>
                <w14:ligatures w14:val="standardContextual"/>
              </w:rPr>
              <w:t xml:space="preserve"> __</w:t>
            </w:r>
            <w:r w:rsidRPr="00EC6AD6">
              <w:rPr>
                <w:rFonts w:ascii="Cambria" w:eastAsia="Calibri" w:hAnsi="Cambria"/>
                <w:noProof/>
                <w:sz w:val="19"/>
                <w:szCs w:val="26"/>
                <w14:ligatures w14:val="standardContextual"/>
              </w:rPr>
              <w:t>. _____ saistošajiem noteikumiem Nr. RD-2_-__-sn "Par līdzfinansējuma piešķiršanu sociālās uzņēmējdarbības attīstībai Rīgā" un atzīst tos par saprotamiem un izpildāmiem;</w:t>
            </w:r>
          </w:p>
          <w:p w14:paraId="35E7CB39" w14:textId="77777777" w:rsidR="000F0C98" w:rsidRPr="00EC6AD6" w:rsidRDefault="000F0C98" w:rsidP="00185651">
            <w:pPr>
              <w:autoSpaceDE w:val="0"/>
              <w:autoSpaceDN w:val="0"/>
              <w:adjustRightInd w:val="0"/>
              <w:spacing w:after="0" w:line="240" w:lineRule="auto"/>
              <w:jc w:val="both"/>
              <w:rPr>
                <w:rFonts w:ascii="Cambria" w:eastAsia="Calibri" w:hAnsi="Cambria" w:cs="Times New Roman"/>
                <w:bCs/>
                <w:noProof/>
                <w:sz w:val="19"/>
                <w:szCs w:val="26"/>
                <w14:ligatures w14:val="standardContextual"/>
              </w:rPr>
            </w:pPr>
            <w:r w:rsidRPr="00EC6AD6">
              <w:rPr>
                <w:rFonts w:ascii="Cambria" w:hAnsi="Cambria"/>
                <w:bCs/>
                <w:noProof/>
                <w:sz w:val="19"/>
                <w:szCs w:val="26"/>
                <w14:ligatures w14:val="standardContextual"/>
              </w:rPr>
              <w:t xml:space="preserve">- </w:t>
            </w:r>
            <w:r w:rsidRPr="00EC6AD6">
              <w:rPr>
                <w:rFonts w:ascii="Cambria" w:hAnsi="Cambria"/>
                <w:noProof/>
                <w:sz w:val="19"/>
                <w:szCs w:val="26"/>
                <w14:ligatures w14:val="standardContextual"/>
              </w:rPr>
              <w:t>pieteikumā norādītie fizisko personu dati ir apstrādāti atbilstoši normatīvo aktu prasībām, un pieteikumā norādītās personas ir informētas par viņu datu apstrādi, tai skaitā nodošanu Rīgas valstspilsētas pašvaldībai.</w:t>
            </w:r>
          </w:p>
        </w:tc>
      </w:tr>
    </w:tbl>
    <w:p w14:paraId="037AB321" w14:textId="77777777" w:rsidR="000F0C98" w:rsidRPr="00EC6AD6" w:rsidRDefault="000F0C98" w:rsidP="000F0C98">
      <w:pPr>
        <w:spacing w:before="130" w:after="0" w:line="260" w:lineRule="exact"/>
        <w:jc w:val="both"/>
        <w:rPr>
          <w:rFonts w:ascii="Cambria" w:eastAsia="Times New Roman" w:hAnsi="Cambria"/>
          <w:b/>
          <w:bCs/>
          <w:noProof/>
          <w:sz w:val="19"/>
          <w:szCs w:val="26"/>
        </w:rPr>
      </w:pPr>
    </w:p>
    <w:p w14:paraId="15369A09" w14:textId="77777777" w:rsidR="000F0C98" w:rsidRPr="00EC6AD6" w:rsidRDefault="000F0C98" w:rsidP="000F0C98">
      <w:pPr>
        <w:spacing w:before="130" w:after="0" w:line="260" w:lineRule="exact"/>
        <w:jc w:val="both"/>
        <w:rPr>
          <w:rFonts w:ascii="Cambria" w:hAnsi="Cambria"/>
          <w:b/>
          <w:bCs/>
          <w:noProof/>
          <w:sz w:val="19"/>
          <w:szCs w:val="26"/>
        </w:rPr>
      </w:pPr>
      <w:r w:rsidRPr="00EC6AD6">
        <w:rPr>
          <w:rFonts w:ascii="Cambria" w:hAnsi="Cambria"/>
          <w:b/>
          <w:bCs/>
          <w:noProof/>
          <w:sz w:val="19"/>
          <w:szCs w:val="26"/>
        </w:rPr>
        <w:lastRenderedPageBreak/>
        <w:t>Pielikumā:</w:t>
      </w:r>
    </w:p>
    <w:p w14:paraId="6AC002B7" w14:textId="77777777" w:rsidR="000F0C98" w:rsidRPr="00EC6AD6" w:rsidRDefault="000F0C98" w:rsidP="000F0C98">
      <w:pPr>
        <w:spacing w:before="130" w:after="0" w:line="260" w:lineRule="exact"/>
        <w:jc w:val="both"/>
        <w:rPr>
          <w:rFonts w:ascii="Cambria" w:hAnsi="Cambria"/>
          <w:noProof/>
          <w:sz w:val="19"/>
          <w:szCs w:val="26"/>
        </w:rPr>
      </w:pPr>
      <w:sdt>
        <w:sdtPr>
          <w:rPr>
            <w:rFonts w:ascii="Cambria" w:hAnsi="Cambria"/>
            <w:noProof/>
            <w:sz w:val="19"/>
            <w:szCs w:val="26"/>
          </w:rPr>
          <w:id w:val="-2137794739"/>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rPr>
            <w:t>☐</w:t>
          </w:r>
        </w:sdtContent>
      </w:sdt>
      <w:r w:rsidRPr="00EC6AD6">
        <w:rPr>
          <w:rFonts w:ascii="Cambria" w:hAnsi="Cambria"/>
          <w:noProof/>
          <w:sz w:val="19"/>
          <w:szCs w:val="26"/>
        </w:rPr>
        <w:t xml:space="preserve"> dokumenta kopija, kas apliecina pretendenta telpu lietošanas tiesības (īpašuma, nomas vai cita veida lietošanas tiesību apliecinošs dokuments);</w:t>
      </w:r>
    </w:p>
    <w:p w14:paraId="63351034" w14:textId="77777777" w:rsidR="000F0C98" w:rsidRPr="00EC6AD6" w:rsidRDefault="000F0C98" w:rsidP="000F0C98">
      <w:pPr>
        <w:spacing w:before="130" w:after="0" w:line="260" w:lineRule="exact"/>
        <w:rPr>
          <w:rFonts w:ascii="Cambria" w:hAnsi="Cambria"/>
          <w:noProof/>
          <w:sz w:val="19"/>
          <w:szCs w:val="26"/>
        </w:rPr>
      </w:pPr>
      <w:bookmarkStart w:id="0" w:name="_Hlk216786091"/>
      <w:r w:rsidRPr="00EC6AD6">
        <w:rPr>
          <w:rFonts w:ascii="Cambria" w:eastAsia="MS Gothic" w:hAnsi="Cambria" w:hint="eastAsia"/>
          <w:noProof/>
          <w:sz w:val="19"/>
          <w:szCs w:val="26"/>
        </w:rPr>
        <w:t>☐</w:t>
      </w:r>
      <w:bookmarkEnd w:id="0"/>
      <w:r w:rsidRPr="00EC6AD6">
        <w:rPr>
          <w:rFonts w:ascii="Cambria" w:hAnsi="Cambria"/>
          <w:noProof/>
          <w:sz w:val="19"/>
          <w:szCs w:val="26"/>
        </w:rPr>
        <w:t xml:space="preserve"> telpu īpašnieka piekrišana ar būvniecību nesaistītai vides pielāgošanai tā īpašumā esošajās telpās;</w:t>
      </w:r>
    </w:p>
    <w:p w14:paraId="05BB800C" w14:textId="77777777" w:rsidR="000F0C98" w:rsidRPr="00EC6AD6" w:rsidRDefault="000F0C98" w:rsidP="000F0C98">
      <w:pPr>
        <w:spacing w:before="130" w:after="0" w:line="260" w:lineRule="exact"/>
        <w:jc w:val="both"/>
        <w:rPr>
          <w:rFonts w:ascii="Cambria" w:hAnsi="Cambria"/>
          <w:noProof/>
          <w:sz w:val="19"/>
          <w:szCs w:val="26"/>
        </w:rPr>
      </w:pPr>
      <w:sdt>
        <w:sdtPr>
          <w:rPr>
            <w:rFonts w:ascii="Cambria" w:hAnsi="Cambria"/>
            <w:noProof/>
            <w:sz w:val="19"/>
            <w:szCs w:val="26"/>
          </w:rPr>
          <w:id w:val="-683898622"/>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rPr>
            <w:t>☐</w:t>
          </w:r>
        </w:sdtContent>
      </w:sdt>
      <w:r w:rsidRPr="00EC6AD6">
        <w:rPr>
          <w:rFonts w:ascii="Cambria" w:hAnsi="Cambria"/>
          <w:i/>
          <w:iCs/>
          <w:noProof/>
          <w:sz w:val="19"/>
          <w:szCs w:val="26"/>
        </w:rPr>
        <w:t xml:space="preserve"> de minimis</w:t>
      </w:r>
      <w:r w:rsidRPr="00EC6AD6">
        <w:rPr>
          <w:rFonts w:ascii="Cambria" w:hAnsi="Cambria"/>
          <w:noProof/>
          <w:sz w:val="19"/>
          <w:szCs w:val="26"/>
        </w:rPr>
        <w:t xml:space="preserve"> atbalsta uzskaites valsts informācijas sistēmas datne PDF formātā***; </w:t>
      </w:r>
    </w:p>
    <w:p w14:paraId="052C0815" w14:textId="77777777" w:rsidR="000F0C98" w:rsidRPr="00EC6AD6" w:rsidRDefault="000F0C98" w:rsidP="000F0C98">
      <w:pPr>
        <w:spacing w:before="130" w:after="0" w:line="260" w:lineRule="exact"/>
        <w:jc w:val="both"/>
        <w:rPr>
          <w:rFonts w:ascii="Cambria" w:hAnsi="Cambria"/>
          <w:noProof/>
          <w:sz w:val="19"/>
          <w:szCs w:val="26"/>
        </w:rPr>
      </w:pPr>
      <w:sdt>
        <w:sdtPr>
          <w:rPr>
            <w:rFonts w:ascii="Cambria" w:hAnsi="Cambria"/>
            <w:noProof/>
            <w:sz w:val="19"/>
            <w:szCs w:val="26"/>
          </w:rPr>
          <w:id w:val="-874393889"/>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rPr>
            <w:t>☐</w:t>
          </w:r>
        </w:sdtContent>
      </w:sdt>
      <w:r w:rsidRPr="00EC6AD6">
        <w:rPr>
          <w:rFonts w:ascii="Cambria" w:eastAsia="Calibri" w:hAnsi="Cambria"/>
          <w:noProof/>
          <w:sz w:val="19"/>
          <w:szCs w:val="26"/>
        </w:rPr>
        <w:t xml:space="preserve"> vides piekļūstamības eksperta atzinums par paredzētā risinājuma atbilstību pretendenta izvirzītā mērķa sasniegšanai;</w:t>
      </w:r>
    </w:p>
    <w:p w14:paraId="053EB831" w14:textId="77777777" w:rsidR="000F0C98" w:rsidRPr="00EC6AD6" w:rsidRDefault="000F0C98" w:rsidP="000F0C98">
      <w:pPr>
        <w:spacing w:before="130" w:after="0" w:line="260" w:lineRule="exact"/>
        <w:jc w:val="both"/>
        <w:rPr>
          <w:rFonts w:ascii="Cambria" w:hAnsi="Cambria"/>
          <w:noProof/>
          <w:sz w:val="19"/>
          <w:szCs w:val="26"/>
        </w:rPr>
      </w:pPr>
      <w:sdt>
        <w:sdtPr>
          <w:rPr>
            <w:rFonts w:ascii="Cambria" w:hAnsi="Cambria"/>
            <w:noProof/>
            <w:sz w:val="19"/>
            <w:szCs w:val="26"/>
          </w:rPr>
          <w:id w:val="1862850771"/>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rPr>
            <w:t>☐</w:t>
          </w:r>
        </w:sdtContent>
      </w:sdt>
      <w:r w:rsidRPr="00EC6AD6">
        <w:rPr>
          <w:rFonts w:ascii="Cambria" w:eastAsia="Calibri" w:hAnsi="Cambria"/>
          <w:noProof/>
          <w:sz w:val="19"/>
          <w:szCs w:val="26"/>
        </w:rPr>
        <w:t xml:space="preserve"> indikatīva projekta realizācijas izmaksu aplēse (tāme) xls vai xlsx formātā;</w:t>
      </w:r>
    </w:p>
    <w:p w14:paraId="522CE9DF" w14:textId="77777777" w:rsidR="000F0C98" w:rsidRPr="00EC6AD6" w:rsidRDefault="000F0C98" w:rsidP="000F0C98">
      <w:pPr>
        <w:spacing w:before="130" w:after="0" w:line="260" w:lineRule="exact"/>
        <w:jc w:val="both"/>
        <w:rPr>
          <w:rFonts w:ascii="Cambria" w:hAnsi="Cambria"/>
          <w:noProof/>
          <w:sz w:val="19"/>
          <w:szCs w:val="26"/>
        </w:rPr>
      </w:pPr>
      <w:sdt>
        <w:sdtPr>
          <w:rPr>
            <w:rFonts w:ascii="Cambria" w:hAnsi="Cambria"/>
            <w:noProof/>
            <w:sz w:val="19"/>
            <w:szCs w:val="26"/>
          </w:rPr>
          <w:id w:val="-653754458"/>
          <w14:checkbox>
            <w14:checked w14:val="0"/>
            <w14:checkedState w14:val="2612" w14:font="MS Gothic"/>
            <w14:uncheckedState w14:val="2610" w14:font="MS Gothic"/>
          </w14:checkbox>
        </w:sdtPr>
        <w:sdtContent>
          <w:r w:rsidRPr="00EC6AD6">
            <w:rPr>
              <w:rFonts w:ascii="Cambria" w:eastAsia="MS Gothic" w:hAnsi="Cambria" w:hint="eastAsia"/>
              <w:noProof/>
              <w:sz w:val="19"/>
              <w:szCs w:val="26"/>
            </w:rPr>
            <w:t>☐</w:t>
          </w:r>
        </w:sdtContent>
      </w:sdt>
      <w:r w:rsidRPr="00EC6AD6">
        <w:rPr>
          <w:rFonts w:ascii="Cambria" w:eastAsia="Calibri" w:hAnsi="Cambria"/>
          <w:bCs/>
          <w:noProof/>
          <w:sz w:val="19"/>
          <w:szCs w:val="26"/>
        </w:rPr>
        <w:t xml:space="preserve"> Valsts ieņēmumu dienesta vai pašvaldības kompetentās institūcijas izdota lēmuma par nodokļu samaksas termiņa pagarināšanu vai atlikšanu kopija vai citi objektīvi pierādījumi nodokļu parāda neesībai;</w:t>
      </w:r>
    </w:p>
    <w:p w14:paraId="2014E116" w14:textId="77777777" w:rsidR="000F0C98" w:rsidRPr="00EC6AD6" w:rsidRDefault="000F0C98" w:rsidP="000F0C98">
      <w:pPr>
        <w:spacing w:before="130" w:after="0" w:line="260" w:lineRule="exact"/>
        <w:jc w:val="both"/>
        <w:rPr>
          <w:rFonts w:ascii="Cambria" w:hAnsi="Cambria"/>
          <w:i/>
          <w:iCs/>
          <w:noProof/>
          <w:sz w:val="19"/>
          <w:szCs w:val="26"/>
          <w:u w:val="single"/>
        </w:rPr>
      </w:pPr>
      <w:sdt>
        <w:sdtPr>
          <w:rPr>
            <w:rFonts w:ascii="Cambria" w:hAnsi="Cambria"/>
            <w:noProof/>
            <w:sz w:val="19"/>
            <w:szCs w:val="26"/>
          </w:rPr>
          <w:id w:val="1854615951"/>
          <w14:checkbox>
            <w14:checked w14:val="0"/>
            <w14:checkedState w14:val="2612" w14:font="MS Gothic"/>
            <w14:uncheckedState w14:val="2610" w14:font="MS Gothic"/>
          </w14:checkbox>
        </w:sdtPr>
        <w:sdtContent>
          <w:r>
            <w:rPr>
              <w:rFonts w:ascii="MS Gothic" w:eastAsia="MS Gothic" w:hAnsi="MS Gothic" w:hint="eastAsia"/>
              <w:noProof/>
              <w:sz w:val="19"/>
              <w:szCs w:val="26"/>
            </w:rPr>
            <w:t>☐</w:t>
          </w:r>
        </w:sdtContent>
      </w:sdt>
      <w:r w:rsidRPr="00EC6AD6">
        <w:rPr>
          <w:rFonts w:ascii="Cambria" w:hAnsi="Cambria"/>
          <w:noProof/>
          <w:sz w:val="19"/>
          <w:szCs w:val="26"/>
        </w:rPr>
        <w:t xml:space="preserve"> </w:t>
      </w:r>
      <w:r w:rsidRPr="00EC6AD6">
        <w:rPr>
          <w:rFonts w:ascii="Cambria" w:hAnsi="Cambria"/>
          <w:i/>
          <w:iCs/>
          <w:noProof/>
          <w:sz w:val="19"/>
          <w:szCs w:val="26"/>
          <w:u w:val="single"/>
        </w:rPr>
        <w:t xml:space="preserve">(norādīt pievienoto dokumentu) </w:t>
      </w:r>
    </w:p>
    <w:p w14:paraId="5C0BD0FF" w14:textId="77777777" w:rsidR="000F0C98" w:rsidRPr="00EC6AD6" w:rsidRDefault="000F0C98" w:rsidP="000F0C98">
      <w:pPr>
        <w:spacing w:before="130" w:after="0" w:line="260" w:lineRule="exact"/>
        <w:jc w:val="both"/>
        <w:rPr>
          <w:rFonts w:ascii="Cambria" w:hAnsi="Cambria"/>
          <w:noProof/>
          <w:sz w:val="19"/>
          <w:szCs w:val="26"/>
        </w:rPr>
      </w:pPr>
      <w:r w:rsidRPr="00EC6AD6">
        <w:rPr>
          <w:rFonts w:ascii="Cambria" w:hAnsi="Cambria"/>
          <w:i/>
          <w:iCs/>
          <w:noProof/>
          <w:sz w:val="19"/>
          <w:szCs w:val="26"/>
        </w:rPr>
        <w:t>citi dokumenti, kuri sniedz būtisku informāciju, kas ir svarīga pieteikuma izskatīšanā un lēmuma pieņemšanā par līdzfinansējuma piešķiršanu</w:t>
      </w:r>
      <w:r w:rsidRPr="00EC6AD6">
        <w:rPr>
          <w:rFonts w:ascii="Cambria" w:hAnsi="Cambria"/>
          <w:noProof/>
          <w:sz w:val="19"/>
          <w:szCs w:val="26"/>
        </w:rPr>
        <w:t>.</w:t>
      </w:r>
    </w:p>
    <w:p w14:paraId="4C5DB5D4" w14:textId="77777777" w:rsidR="000F0C98" w:rsidRPr="00EC6AD6" w:rsidRDefault="000F0C98" w:rsidP="000F0C98">
      <w:pPr>
        <w:spacing w:before="130" w:after="0" w:line="260" w:lineRule="exact"/>
        <w:jc w:val="both"/>
        <w:rPr>
          <w:rFonts w:ascii="Cambria" w:hAnsi="Cambria"/>
          <w:i/>
          <w:iCs/>
          <w:noProof/>
          <w:sz w:val="19"/>
          <w:szCs w:val="26"/>
        </w:rPr>
      </w:pPr>
    </w:p>
    <w:p w14:paraId="42157522" w14:textId="77777777" w:rsidR="000F0C98" w:rsidRPr="00EC6AD6" w:rsidRDefault="000F0C98" w:rsidP="000F0C98">
      <w:pPr>
        <w:spacing w:before="130" w:after="0" w:line="260" w:lineRule="exact"/>
        <w:jc w:val="both"/>
        <w:rPr>
          <w:rFonts w:ascii="Cambria" w:hAnsi="Cambria"/>
          <w:noProof/>
          <w:sz w:val="19"/>
          <w:szCs w:val="26"/>
        </w:rPr>
      </w:pPr>
      <w:r w:rsidRPr="00EC6AD6">
        <w:rPr>
          <w:rFonts w:ascii="Cambria" w:hAnsi="Cambria"/>
          <w:noProof/>
          <w:sz w:val="19"/>
          <w:szCs w:val="26"/>
        </w:rPr>
        <w:t>* Atbilstoši saistošo noteikumu 6.4. apakšpunktam.</w:t>
      </w:r>
    </w:p>
    <w:p w14:paraId="4C3B8180" w14:textId="77777777" w:rsidR="000F0C98" w:rsidRPr="00EC6AD6" w:rsidRDefault="000F0C98" w:rsidP="000F0C98">
      <w:pPr>
        <w:spacing w:before="130" w:after="0" w:line="260" w:lineRule="exact"/>
        <w:jc w:val="both"/>
        <w:rPr>
          <w:rFonts w:ascii="Cambria" w:hAnsi="Cambria"/>
          <w:bCs/>
          <w:noProof/>
          <w:sz w:val="19"/>
          <w:szCs w:val="26"/>
        </w:rPr>
      </w:pPr>
      <w:r w:rsidRPr="00EC6AD6">
        <w:rPr>
          <w:rFonts w:ascii="Cambria" w:hAnsi="Cambria"/>
          <w:noProof/>
          <w:sz w:val="19"/>
          <w:szCs w:val="26"/>
        </w:rPr>
        <w:t>**</w:t>
      </w:r>
      <w:r w:rsidRPr="00EC6AD6">
        <w:rPr>
          <w:rFonts w:ascii="Cambria" w:hAnsi="Cambria"/>
          <w:bCs/>
          <w:noProof/>
          <w:sz w:val="19"/>
          <w:szCs w:val="26"/>
        </w:rPr>
        <w:t>Ja pretendenta rīcībā ir Valsts ieņēmumu dienesta vai pašvaldības kompetentās institūcijas izdots lēmums par nodokļu samaksas termiņa pagarināšanu vai atlikšanu vai citi objektīvi pierādījumi par nodokļu parādu neesību, pretendents pieteikumam pievieno to kopijas.</w:t>
      </w:r>
    </w:p>
    <w:p w14:paraId="21E3F7C6" w14:textId="77777777" w:rsidR="000F0C98" w:rsidRPr="00EC6AD6" w:rsidRDefault="000F0C98" w:rsidP="000F0C98">
      <w:pPr>
        <w:spacing w:before="130" w:after="0" w:line="260" w:lineRule="exact"/>
        <w:jc w:val="both"/>
        <w:rPr>
          <w:rFonts w:ascii="Cambria" w:hAnsi="Cambria"/>
          <w:noProof/>
          <w:sz w:val="19"/>
          <w:szCs w:val="26"/>
        </w:rPr>
      </w:pPr>
      <w:r w:rsidRPr="00EC6AD6">
        <w:rPr>
          <w:rFonts w:ascii="Cambria" w:hAnsi="Cambria"/>
          <w:bCs/>
          <w:noProof/>
          <w:sz w:val="19"/>
          <w:szCs w:val="26"/>
        </w:rPr>
        <w:t>***</w:t>
      </w:r>
      <w:r w:rsidRPr="00EC6AD6">
        <w:rPr>
          <w:rFonts w:ascii="Cambria" w:hAnsi="Cambria"/>
          <w:noProof/>
          <w:sz w:val="19"/>
          <w:szCs w:val="26"/>
        </w:rPr>
        <w:t xml:space="preserve"> </w:t>
      </w:r>
      <w:r w:rsidRPr="00EC6AD6">
        <w:rPr>
          <w:rFonts w:ascii="Cambria" w:hAnsi="Cambria"/>
          <w:bCs/>
          <w:noProof/>
          <w:sz w:val="19"/>
          <w:szCs w:val="26"/>
        </w:rPr>
        <w:t xml:space="preserve">Ja pieteikumā nav norādīts </w:t>
      </w:r>
      <w:r w:rsidRPr="00EC6AD6">
        <w:rPr>
          <w:rFonts w:ascii="Cambria" w:hAnsi="Cambria"/>
          <w:bCs/>
          <w:i/>
          <w:iCs/>
          <w:noProof/>
          <w:sz w:val="19"/>
          <w:szCs w:val="26"/>
        </w:rPr>
        <w:t>de minimis</w:t>
      </w:r>
      <w:r w:rsidRPr="00EC6AD6">
        <w:rPr>
          <w:rFonts w:ascii="Cambria" w:hAnsi="Cambria"/>
          <w:bCs/>
          <w:noProof/>
          <w:sz w:val="19"/>
          <w:szCs w:val="26"/>
        </w:rPr>
        <w:t xml:space="preserve"> atbalsta uzskaites valsts informācijas veidlapas identifikācijas numurs.</w:t>
      </w:r>
    </w:p>
    <w:p w14:paraId="41A52C77" w14:textId="77777777" w:rsidR="000F0C98" w:rsidRPr="00EC6AD6" w:rsidRDefault="000F0C98" w:rsidP="000F0C98">
      <w:pPr>
        <w:spacing w:before="130" w:after="0" w:line="260" w:lineRule="exact"/>
        <w:jc w:val="both"/>
        <w:rPr>
          <w:rFonts w:ascii="Cambria" w:hAnsi="Cambria"/>
          <w:b/>
          <w:bCs/>
          <w:noProof/>
          <w:sz w:val="19"/>
          <w:szCs w:val="26"/>
        </w:rPr>
      </w:pPr>
    </w:p>
    <w:p w14:paraId="78A79A48" w14:textId="77777777" w:rsidR="000F0C98" w:rsidRPr="00EC6AD6" w:rsidRDefault="000F0C98" w:rsidP="000F0C98">
      <w:pPr>
        <w:spacing w:before="130" w:after="0" w:line="260" w:lineRule="exact"/>
        <w:jc w:val="both"/>
        <w:rPr>
          <w:rFonts w:ascii="Cambria" w:hAnsi="Cambria"/>
          <w:noProof/>
          <w:sz w:val="19"/>
          <w:szCs w:val="26"/>
        </w:rPr>
      </w:pPr>
      <w:r w:rsidRPr="00EC6AD6">
        <w:rPr>
          <w:rFonts w:ascii="Cambria" w:hAnsi="Cambria"/>
          <w:noProof/>
          <w:sz w:val="19"/>
          <w:szCs w:val="26"/>
        </w:rPr>
        <w:t xml:space="preserve">Datums: ______________ </w:t>
      </w:r>
    </w:p>
    <w:p w14:paraId="50D6C02E" w14:textId="77777777" w:rsidR="000F0C98" w:rsidRDefault="000F0C98" w:rsidP="000F0C98">
      <w:pPr>
        <w:spacing w:before="130" w:after="0" w:line="260" w:lineRule="exact"/>
        <w:jc w:val="both"/>
        <w:rPr>
          <w:rFonts w:ascii="Cambria" w:hAnsi="Cambria"/>
          <w:b/>
          <w:bCs/>
          <w:noProof/>
          <w:sz w:val="19"/>
          <w:szCs w:val="26"/>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115"/>
        <w:gridCol w:w="876"/>
        <w:gridCol w:w="3649"/>
      </w:tblGrid>
      <w:tr w:rsidR="000F0C98" w:rsidRPr="00621DC1" w14:paraId="3790A208" w14:textId="77777777" w:rsidTr="00185651">
        <w:tc>
          <w:tcPr>
            <w:tcW w:w="4564" w:type="dxa"/>
            <w:tcBorders>
              <w:bottom w:val="single" w:sz="4" w:space="0" w:color="auto"/>
            </w:tcBorders>
          </w:tcPr>
          <w:p w14:paraId="599780A6" w14:textId="77777777" w:rsidR="000F0C98" w:rsidRPr="00621DC1" w:rsidRDefault="000F0C98" w:rsidP="00185651">
            <w:pPr>
              <w:jc w:val="both"/>
              <w:rPr>
                <w:rFonts w:ascii="Cambria" w:hAnsi="Cambria"/>
                <w:b/>
                <w:bCs/>
                <w:noProof/>
                <w:sz w:val="19"/>
                <w:szCs w:val="26"/>
              </w:rPr>
            </w:pPr>
          </w:p>
        </w:tc>
        <w:tc>
          <w:tcPr>
            <w:tcW w:w="993" w:type="dxa"/>
          </w:tcPr>
          <w:p w14:paraId="242F3547" w14:textId="77777777" w:rsidR="000F0C98" w:rsidRPr="00621DC1" w:rsidRDefault="000F0C98" w:rsidP="00185651">
            <w:pPr>
              <w:jc w:val="both"/>
              <w:rPr>
                <w:rFonts w:ascii="Cambria" w:hAnsi="Cambria"/>
                <w:b/>
                <w:bCs/>
                <w:noProof/>
                <w:sz w:val="19"/>
                <w:szCs w:val="26"/>
              </w:rPr>
            </w:pPr>
          </w:p>
        </w:tc>
        <w:tc>
          <w:tcPr>
            <w:tcW w:w="4024" w:type="dxa"/>
            <w:tcBorders>
              <w:bottom w:val="single" w:sz="4" w:space="0" w:color="auto"/>
            </w:tcBorders>
          </w:tcPr>
          <w:p w14:paraId="421B9785" w14:textId="77777777" w:rsidR="000F0C98" w:rsidRPr="00621DC1" w:rsidRDefault="000F0C98" w:rsidP="00185651">
            <w:pPr>
              <w:jc w:val="both"/>
              <w:rPr>
                <w:rFonts w:ascii="Cambria" w:hAnsi="Cambria"/>
                <w:b/>
                <w:bCs/>
                <w:noProof/>
                <w:sz w:val="19"/>
                <w:szCs w:val="26"/>
              </w:rPr>
            </w:pPr>
          </w:p>
        </w:tc>
      </w:tr>
      <w:tr w:rsidR="000F0C98" w:rsidRPr="00621DC1" w14:paraId="04A1FBD3" w14:textId="77777777" w:rsidTr="00185651">
        <w:tc>
          <w:tcPr>
            <w:tcW w:w="4564" w:type="dxa"/>
            <w:tcBorders>
              <w:top w:val="single" w:sz="4" w:space="0" w:color="auto"/>
            </w:tcBorders>
          </w:tcPr>
          <w:p w14:paraId="42A4E925" w14:textId="77777777" w:rsidR="000F0C98" w:rsidRPr="00621DC1" w:rsidRDefault="000F0C98" w:rsidP="00185651">
            <w:pPr>
              <w:jc w:val="center"/>
              <w:rPr>
                <w:rFonts w:ascii="Cambria" w:hAnsi="Cambria"/>
                <w:b/>
                <w:bCs/>
                <w:noProof/>
                <w:sz w:val="17"/>
                <w:szCs w:val="17"/>
              </w:rPr>
            </w:pPr>
            <w:r w:rsidRPr="00621DC1">
              <w:rPr>
                <w:rFonts w:ascii="Cambria" w:hAnsi="Cambria"/>
                <w:i/>
                <w:iCs/>
                <w:noProof/>
                <w:sz w:val="17"/>
                <w:szCs w:val="17"/>
              </w:rPr>
              <w:t>(pretendenta iesniedzēja / pārstāvja vārds, uzvārds)</w:t>
            </w:r>
          </w:p>
        </w:tc>
        <w:tc>
          <w:tcPr>
            <w:tcW w:w="993" w:type="dxa"/>
          </w:tcPr>
          <w:p w14:paraId="4B90FAEB" w14:textId="77777777" w:rsidR="000F0C98" w:rsidRPr="00621DC1" w:rsidRDefault="000F0C98" w:rsidP="00185651">
            <w:pPr>
              <w:jc w:val="center"/>
              <w:rPr>
                <w:rFonts w:ascii="Cambria" w:hAnsi="Cambria"/>
                <w:b/>
                <w:bCs/>
                <w:noProof/>
                <w:sz w:val="17"/>
                <w:szCs w:val="17"/>
              </w:rPr>
            </w:pPr>
          </w:p>
        </w:tc>
        <w:tc>
          <w:tcPr>
            <w:tcW w:w="4024" w:type="dxa"/>
            <w:tcBorders>
              <w:top w:val="single" w:sz="4" w:space="0" w:color="auto"/>
            </w:tcBorders>
          </w:tcPr>
          <w:p w14:paraId="13F6F858" w14:textId="77777777" w:rsidR="000F0C98" w:rsidRPr="00621DC1" w:rsidRDefault="000F0C98" w:rsidP="00185651">
            <w:pPr>
              <w:jc w:val="center"/>
              <w:rPr>
                <w:rFonts w:ascii="Cambria" w:hAnsi="Cambria"/>
                <w:b/>
                <w:bCs/>
                <w:noProof/>
                <w:sz w:val="17"/>
                <w:szCs w:val="17"/>
              </w:rPr>
            </w:pPr>
            <w:r w:rsidRPr="00621DC1">
              <w:rPr>
                <w:rFonts w:ascii="Cambria" w:hAnsi="Cambria"/>
                <w:i/>
                <w:iCs/>
                <w:noProof/>
                <w:sz w:val="17"/>
                <w:szCs w:val="17"/>
              </w:rPr>
              <w:t>(drošs elektroniskais paraksts)</w:t>
            </w:r>
          </w:p>
        </w:tc>
      </w:tr>
    </w:tbl>
    <w:p w14:paraId="5E5103DB" w14:textId="77777777" w:rsidR="000F0C98" w:rsidRDefault="000F0C98"/>
    <w:sectPr w:rsidR="000F0C9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C98"/>
    <w:rsid w:val="000F0C98"/>
    <w:rsid w:val="007B71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C8FE9"/>
  <w15:chartTrackingRefBased/>
  <w15:docId w15:val="{1B49CBC5-FAD0-4116-94A0-C418CD77A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F0C98"/>
    <w:pPr>
      <w:spacing w:line="259" w:lineRule="auto"/>
    </w:pPr>
    <w:rPr>
      <w:kern w:val="0"/>
      <w:sz w:val="22"/>
      <w:szCs w:val="22"/>
      <w:lang w:val="lv-LV"/>
      <w14:ligatures w14:val="none"/>
    </w:rPr>
  </w:style>
  <w:style w:type="paragraph" w:styleId="Virsraksts1">
    <w:name w:val="heading 1"/>
    <w:basedOn w:val="Parasts"/>
    <w:next w:val="Parasts"/>
    <w:link w:val="Virsraksts1Rakstz"/>
    <w:uiPriority w:val="9"/>
    <w:qFormat/>
    <w:rsid w:val="000F0C9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0F0C9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0F0C98"/>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0F0C98"/>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0F0C98"/>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0F0C98"/>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0F0C98"/>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0F0C98"/>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0F0C98"/>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0F0C98"/>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0F0C98"/>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0F0C98"/>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0F0C98"/>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0F0C98"/>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0F0C98"/>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0F0C98"/>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0F0C98"/>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0F0C98"/>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0F0C9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0F0C98"/>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0F0C98"/>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0F0C98"/>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0F0C98"/>
    <w:pPr>
      <w:spacing w:before="160" w:line="278" w:lineRule="auto"/>
      <w:jc w:val="center"/>
    </w:pPr>
    <w:rPr>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0F0C98"/>
    <w:rPr>
      <w:i/>
      <w:iCs/>
      <w:color w:val="404040" w:themeColor="text1" w:themeTint="BF"/>
    </w:rPr>
  </w:style>
  <w:style w:type="paragraph" w:styleId="Sarakstarindkopa">
    <w:name w:val="List Paragraph"/>
    <w:basedOn w:val="Parasts"/>
    <w:uiPriority w:val="34"/>
    <w:qFormat/>
    <w:rsid w:val="000F0C98"/>
    <w:pPr>
      <w:spacing w:line="278" w:lineRule="auto"/>
      <w:ind w:left="720"/>
      <w:contextualSpacing/>
    </w:pPr>
    <w:rPr>
      <w:kern w:val="2"/>
      <w:sz w:val="24"/>
      <w:szCs w:val="24"/>
      <w:lang w:val="en-US"/>
      <w14:ligatures w14:val="standardContextual"/>
    </w:rPr>
  </w:style>
  <w:style w:type="character" w:styleId="Intensvsizclums">
    <w:name w:val="Intense Emphasis"/>
    <w:basedOn w:val="Noklusjumarindkopasfonts"/>
    <w:uiPriority w:val="21"/>
    <w:qFormat/>
    <w:rsid w:val="000F0C98"/>
    <w:rPr>
      <w:i/>
      <w:iCs/>
      <w:color w:val="0F4761" w:themeColor="accent1" w:themeShade="BF"/>
    </w:rPr>
  </w:style>
  <w:style w:type="paragraph" w:styleId="Intensvscitts">
    <w:name w:val="Intense Quote"/>
    <w:basedOn w:val="Parasts"/>
    <w:next w:val="Parasts"/>
    <w:link w:val="IntensvscittsRakstz"/>
    <w:uiPriority w:val="30"/>
    <w:qFormat/>
    <w:rsid w:val="000F0C9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0F0C98"/>
    <w:rPr>
      <w:i/>
      <w:iCs/>
      <w:color w:val="0F4761" w:themeColor="accent1" w:themeShade="BF"/>
    </w:rPr>
  </w:style>
  <w:style w:type="character" w:styleId="Intensvaatsauce">
    <w:name w:val="Intense Reference"/>
    <w:basedOn w:val="Noklusjumarindkopasfonts"/>
    <w:uiPriority w:val="32"/>
    <w:qFormat/>
    <w:rsid w:val="000F0C98"/>
    <w:rPr>
      <w:b/>
      <w:bCs/>
      <w:smallCaps/>
      <w:color w:val="0F4761" w:themeColor="accent1" w:themeShade="BF"/>
      <w:spacing w:val="5"/>
    </w:rPr>
  </w:style>
  <w:style w:type="table" w:styleId="Reatabula">
    <w:name w:val="Table Grid"/>
    <w:basedOn w:val="Parastatabula"/>
    <w:uiPriority w:val="39"/>
    <w:rsid w:val="000F0C98"/>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740</Words>
  <Characters>4221</Characters>
  <Application>Microsoft Office Word</Application>
  <DocSecurity>0</DocSecurity>
  <Lines>35</Lines>
  <Paragraphs>9</Paragraphs>
  <ScaleCrop>false</ScaleCrop>
  <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2026-03-05T12:22:00Z</dcterms:created>
  <dcterms:modified xsi:type="dcterms:W3CDTF">2026-03-05T12:23:00Z</dcterms:modified>
</cp:coreProperties>
</file>