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2446B" w14:textId="77777777" w:rsidR="00334354" w:rsidRPr="00895793" w:rsidRDefault="00334354" w:rsidP="00334354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 w:rsidRPr="00895793">
        <w:rPr>
          <w:rFonts w:ascii="Cambria" w:hAnsi="Cambria"/>
          <w:sz w:val="19"/>
          <w:szCs w:val="19"/>
          <w:lang w:eastAsia="lv-LV"/>
        </w:rPr>
        <w:t>2. pielikums C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0FF79FDB" w14:textId="77777777" w:rsidR="00334354" w:rsidRPr="007210F3" w:rsidRDefault="00334354" w:rsidP="00334354">
      <w:pPr>
        <w:pStyle w:val="Sarakstarindkopa"/>
        <w:spacing w:before="360" w:after="0" w:line="240" w:lineRule="auto"/>
        <w:ind w:left="567" w:right="567"/>
        <w:contextualSpacing w:val="0"/>
        <w:jc w:val="center"/>
        <w:rPr>
          <w:rFonts w:ascii="Cambria" w:hAnsi="Cambria"/>
          <w:b/>
          <w:bCs/>
          <w:szCs w:val="19"/>
          <w:lang w:eastAsia="lv-LV"/>
        </w:rPr>
      </w:pPr>
      <w:r w:rsidRPr="007210F3">
        <w:rPr>
          <w:rFonts w:ascii="Cambria" w:hAnsi="Cambria"/>
          <w:b/>
          <w:bCs/>
          <w:szCs w:val="19"/>
          <w:lang w:eastAsia="lv-LV"/>
        </w:rPr>
        <w:t>Licences paraugs</w:t>
      </w:r>
    </w:p>
    <w:p w14:paraId="29BC4603" w14:textId="77777777" w:rsidR="00334354" w:rsidRPr="00895793" w:rsidRDefault="00334354" w:rsidP="00334354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08"/>
        <w:gridCol w:w="4193"/>
      </w:tblGrid>
      <w:tr w:rsidR="00334354" w:rsidRPr="007210F3" w14:paraId="6C4C2F01" w14:textId="77777777" w:rsidTr="00393FA9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B66F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Cs/>
                <w:color w:val="auto"/>
                <w:sz w:val="19"/>
                <w:szCs w:val="19"/>
              </w:rPr>
              <w:lastRenderedPageBreak/>
              <w:t>Biedrība "Kāla ezera padome", reģ.Nr.40008113080 "Pagastmāja", Vestienas pag., Madonas nov., LV-4855</w:t>
            </w:r>
          </w:p>
          <w:p w14:paraId="662195E4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3180364D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Maija mēneša vienas dienas licence makšķerēšanai </w:t>
            </w:r>
            <w:proofErr w:type="spellStart"/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Kālezerā</w:t>
            </w:r>
            <w:proofErr w:type="spellEnd"/>
            <w:r w:rsidRPr="007210F3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 no laivas</w:t>
            </w:r>
          </w:p>
          <w:p w14:paraId="1EB00616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61E632DC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CENA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5,00 EUR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           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                        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             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Nr.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_________</w:t>
            </w:r>
          </w:p>
          <w:p w14:paraId="573A1CF4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6B75A038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1A906D8C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vārds, uzvārds, personas kods)</w:t>
            </w:r>
          </w:p>
          <w:p w14:paraId="31C7483C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52AFE5D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1D6D0416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(licences īpašnieka adrese, tālruņa numurs, e-pasta adrese)</w:t>
            </w:r>
          </w:p>
          <w:p w14:paraId="7A4292B6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67033E56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Licence derīga</w:t>
            </w:r>
            <w:r>
              <w:rPr>
                <w:rFonts w:ascii="Cambria" w:hAnsi="Cambria"/>
                <w:b/>
                <w:color w:val="auto"/>
                <w:sz w:val="19"/>
                <w:szCs w:val="19"/>
              </w:rPr>
              <w:t xml:space="preserve">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no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_____________ </w:t>
            </w: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līdz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_____________</w:t>
            </w:r>
          </w:p>
          <w:p w14:paraId="027B4A94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210F3">
              <w:rPr>
                <w:rFonts w:ascii="Cambria" w:hAnsi="Cambria"/>
                <w:color w:val="auto"/>
                <w:sz w:val="17"/>
                <w:szCs w:val="17"/>
              </w:rPr>
              <w:t>(datums)</w:t>
            </w:r>
          </w:p>
          <w:p w14:paraId="4EE8C15E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24F166E" w14:textId="77777777" w:rsidR="00334354" w:rsidRPr="007210F3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b/>
                <w:color w:val="auto"/>
                <w:sz w:val="19"/>
                <w:szCs w:val="19"/>
              </w:rPr>
              <w:t>Kas jāzina licences īpašniekam.</w:t>
            </w:r>
          </w:p>
          <w:p w14:paraId="3F1C5E4A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1. Licences izmantošanas datumu ieraksta licences pārdevējs (izņemot elektroniski iegādātās licences).</w:t>
            </w:r>
          </w:p>
          <w:p w14:paraId="3E5A1F0A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2. Makšķerējot ievērojiet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noteikumus Nr. 800 "Makšķerēšanas, vēžošanas un zemūdens medību noteikumi" un Nolikumu par licencēto makšķerēšanu</w:t>
            </w:r>
            <w:r w:rsidRPr="007210F3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 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un licencētām zemūdens medībām </w:t>
            </w:r>
            <w:proofErr w:type="spellStart"/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22659A87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3. Šī licence dod tiesības paturēt lomā ne vairāk kā</w:t>
            </w:r>
            <w:r w:rsidRPr="007210F3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, 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trīs zandartus, pārējās zivis – atbilstoši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 xml:space="preserve"> noteikumiem Nr. 800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2EE5E2FE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4. Licencētā makšķerēšana no laivas un no ledus atļauta tikai diennakts gaišajā laikā.</w:t>
            </w:r>
          </w:p>
          <w:p w14:paraId="4441FBB8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5. Par konstatētiem noteikumu pārkāpumiem lūdzam zvanīt licencētās makšķerēšanas un licencēto zemūdens medību organizētājam pa tālruni 29231860.</w:t>
            </w:r>
          </w:p>
          <w:p w14:paraId="3262ACB1" w14:textId="77777777" w:rsidR="00334354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6. Makšķerēšanas beigās aizpildiet lomu uzskaites tabulu, kas atrodas šīs licences otrā pusē, vajadzības gadījumā pārn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esot ierakstus uz jaunas lapas.</w:t>
            </w:r>
          </w:p>
          <w:p w14:paraId="0E87DCE4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7. Piecu dienu laikā pēc licences derīguma termiņa beigām licenci kopā ar aizpildītu lomu uzskaites tabulu atdodiet tās iegādes vietā vai reģistrējiet licenci interneta vietnē, ja licence iegādāta elektroniski.</w:t>
            </w:r>
          </w:p>
          <w:p w14:paraId="0D31E176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DA31C0C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Licenci izsniedza: ________________________________________</w:t>
            </w:r>
          </w:p>
          <w:p w14:paraId="0577CA56" w14:textId="77777777" w:rsidR="00334354" w:rsidRPr="007410F5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(paraksts, datums)</w:t>
            </w:r>
          </w:p>
          <w:p w14:paraId="5F99EDC7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2F43CF66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210F3">
              <w:rPr>
                <w:rFonts w:ascii="Cambria" w:hAnsi="Cambria"/>
                <w:color w:val="auto"/>
                <w:sz w:val="19"/>
                <w:szCs w:val="19"/>
              </w:rPr>
              <w:t>Licenci saņēma: _______________________________</w:t>
            </w:r>
          </w:p>
          <w:p w14:paraId="5778494E" w14:textId="77777777" w:rsidR="00334354" w:rsidRPr="007410F5" w:rsidRDefault="00334354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(paraksts)</w:t>
            </w:r>
          </w:p>
          <w:p w14:paraId="3CA11997" w14:textId="77777777" w:rsidR="00334354" w:rsidRPr="007210F3" w:rsidRDefault="00334354" w:rsidP="00393FA9">
            <w:pPr>
              <w:spacing w:after="0" w:line="240" w:lineRule="auto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</w:p>
        </w:tc>
        <w:tc>
          <w:tcPr>
            <w:tcW w:w="5017" w:type="dxa"/>
            <w:tcBorders>
              <w:left w:val="single" w:sz="4" w:space="0" w:color="auto"/>
            </w:tcBorders>
          </w:tcPr>
          <w:p w14:paraId="0B5F910C" w14:textId="77777777" w:rsidR="00334354" w:rsidRPr="007210F3" w:rsidRDefault="00334354" w:rsidP="00393FA9">
            <w:pPr>
              <w:pStyle w:val="Sarakstarindkopa"/>
              <w:spacing w:after="0" w:line="240" w:lineRule="auto"/>
              <w:ind w:left="0"/>
              <w:contextualSpacing w:val="0"/>
              <w:jc w:val="center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bCs/>
                <w:noProof/>
                <w:color w:val="auto"/>
                <w:sz w:val="19"/>
                <w:szCs w:val="19"/>
                <w14:ligatures w14:val="standardContextual"/>
              </w:rPr>
              <w:drawing>
                <wp:inline distT="0" distB="0" distL="0" distR="0" wp14:anchorId="3A61BDCD" wp14:editId="43D721A2">
                  <wp:extent cx="2647950" cy="4912995"/>
                  <wp:effectExtent l="0" t="0" r="0" b="1905"/>
                  <wp:docPr id="4" name="Picture 4" descr="Attēls, kurā ir teksts, ekrānuzņēmums, rinda, fonts&#10;&#10;Mākslīgā intelekta ģenerēts saturs var būt nepareiz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ttēls, kurā ir teksts, ekrānuzņēmums, rinda, fonts&#10;&#10;Mākslīgā intelekta ģenerēts saturs var būt nepareizs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166" cy="4913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84D766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354"/>
    <w:rsid w:val="00334354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70A93"/>
  <w15:chartTrackingRefBased/>
  <w15:docId w15:val="{43C7B259-15E7-4750-BB52-7650B3D59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34354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343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343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3435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3435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3435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3435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3435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3435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3435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34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34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34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3435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3435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3435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3435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3435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3435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34354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34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3435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34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3435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3435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3435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3435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34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3435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34354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334354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1230</Words>
  <Characters>702</Characters>
  <Application>Microsoft Office Word</Application>
  <DocSecurity>0</DocSecurity>
  <Lines>5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2026-02-17T09:52:00Z</dcterms:created>
  <dcterms:modified xsi:type="dcterms:W3CDTF">2026-02-17T09:53:00Z</dcterms:modified>
</cp:coreProperties>
</file>