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BDD2DF" w14:textId="77777777" w:rsidR="003670DF" w:rsidRPr="00065DAE" w:rsidRDefault="003670DF" w:rsidP="003670DF">
      <w:pPr>
        <w:spacing w:before="130" w:line="260" w:lineRule="exact"/>
        <w:jc w:val="right"/>
        <w:rPr>
          <w:rFonts w:asciiTheme="majorHAnsi" w:hAnsiTheme="majorHAnsi"/>
          <w:sz w:val="19"/>
          <w:szCs w:val="19"/>
        </w:rPr>
      </w:pPr>
      <w:r w:rsidRPr="00065DAE">
        <w:rPr>
          <w:rFonts w:asciiTheme="majorHAnsi" w:hAnsiTheme="majorHAnsi"/>
          <w:sz w:val="19"/>
          <w:szCs w:val="19"/>
        </w:rPr>
        <w:t>2. pielikums</w:t>
      </w:r>
      <w:r w:rsidRPr="00065DAE">
        <w:rPr>
          <w:rFonts w:asciiTheme="majorHAnsi" w:hAnsiTheme="majorHAnsi"/>
          <w:sz w:val="19"/>
          <w:szCs w:val="19"/>
        </w:rPr>
        <w:br/>
        <w:t>Madonas novada pašvaldības</w:t>
      </w:r>
      <w:r w:rsidRPr="00065DAE">
        <w:rPr>
          <w:rFonts w:asciiTheme="majorHAnsi" w:hAnsiTheme="majorHAnsi"/>
          <w:sz w:val="19"/>
          <w:szCs w:val="19"/>
        </w:rPr>
        <w:br/>
        <w:t>2025. gada 30. oktobra saistošajiem noteikumiem Nr. 10</w:t>
      </w:r>
      <w:r w:rsidRPr="00065DAE">
        <w:rPr>
          <w:rFonts w:asciiTheme="majorHAnsi" w:hAnsiTheme="majorHAnsi"/>
          <w:sz w:val="19"/>
          <w:szCs w:val="19"/>
        </w:rPr>
        <w:br/>
        <w:t>"Par decentralizēto kanalizācijas pakalpojumu sniegšanas</w:t>
      </w:r>
      <w:r w:rsidRPr="00065DAE">
        <w:rPr>
          <w:rFonts w:asciiTheme="majorHAnsi" w:hAnsiTheme="majorHAnsi"/>
          <w:sz w:val="19"/>
          <w:szCs w:val="19"/>
        </w:rPr>
        <w:br/>
        <w:t>un uzskaites kārtību Madonas novada pašvaldībā"</w:t>
      </w:r>
    </w:p>
    <w:p w14:paraId="404FA46E"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3894"/>
        <w:gridCol w:w="3387"/>
        <w:gridCol w:w="1025"/>
      </w:tblGrid>
      <w:tr w:rsidR="003670DF" w:rsidRPr="000155AA" w14:paraId="50F3EEF2" w14:textId="77777777" w:rsidTr="00BC6BBA">
        <w:trPr>
          <w:cantSplit/>
        </w:trPr>
        <w:tc>
          <w:tcPr>
            <w:tcW w:w="4564" w:type="dxa"/>
            <w:vAlign w:val="center"/>
          </w:tcPr>
          <w:p w14:paraId="4A63ED9F" w14:textId="77777777" w:rsidR="003670DF" w:rsidRPr="000155AA" w:rsidRDefault="003670DF"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c>
          <w:tcPr>
            <w:tcW w:w="3969" w:type="dxa"/>
            <w:tcBorders>
              <w:bottom w:val="single" w:sz="4" w:space="0" w:color="auto"/>
            </w:tcBorders>
            <w:vAlign w:val="center"/>
          </w:tcPr>
          <w:p w14:paraId="769FC88C" w14:textId="77777777" w:rsidR="003670DF" w:rsidRPr="000155AA" w:rsidRDefault="003670DF"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c>
          <w:tcPr>
            <w:tcW w:w="1048" w:type="dxa"/>
            <w:vAlign w:val="bottom"/>
          </w:tcPr>
          <w:p w14:paraId="6ADD9041" w14:textId="77777777" w:rsidR="003670DF" w:rsidRPr="000155AA" w:rsidRDefault="003670DF" w:rsidP="00BC6BBA">
            <w:pPr>
              <w:pStyle w:val="Sarakstarindkopa"/>
              <w:overflowPunct w:val="0"/>
              <w:autoSpaceDE w:val="0"/>
              <w:autoSpaceDN w:val="0"/>
              <w:adjustRightInd w:val="0"/>
              <w:ind w:left="0"/>
              <w:contextualSpacing w:val="0"/>
              <w:textAlignment w:val="baseline"/>
              <w:rPr>
                <w:rFonts w:ascii="Cambria" w:hAnsi="Cambria"/>
                <w:sz w:val="19"/>
                <w:szCs w:val="19"/>
              </w:rPr>
            </w:pPr>
            <w:r w:rsidRPr="000155AA">
              <w:rPr>
                <w:rFonts w:ascii="Cambria" w:hAnsi="Cambria"/>
                <w:sz w:val="19"/>
                <w:szCs w:val="19"/>
              </w:rPr>
              <w:t>(adresāts)</w:t>
            </w:r>
          </w:p>
        </w:tc>
      </w:tr>
    </w:tbl>
    <w:p w14:paraId="392291F5" w14:textId="77777777" w:rsidR="003670DF" w:rsidRPr="000155AA" w:rsidRDefault="003670DF" w:rsidP="003670DF">
      <w:pPr>
        <w:spacing w:before="360"/>
        <w:ind w:left="567" w:right="567"/>
        <w:jc w:val="center"/>
        <w:rPr>
          <w:rFonts w:ascii="Cambria" w:hAnsi="Cambria"/>
          <w:b/>
          <w:sz w:val="22"/>
          <w:szCs w:val="19"/>
        </w:rPr>
      </w:pPr>
      <w:r w:rsidRPr="000155AA">
        <w:rPr>
          <w:rFonts w:ascii="Cambria" w:hAnsi="Cambria"/>
          <w:b/>
          <w:sz w:val="22"/>
          <w:szCs w:val="19"/>
        </w:rPr>
        <w:t>Reģistrācijas iesniegums asenizācijas pakalpojuma sniegšanai _________ teritorijā</w:t>
      </w:r>
    </w:p>
    <w:p w14:paraId="7E4627E3"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64751F08" w14:textId="77777777" w:rsidR="003670DF" w:rsidRPr="00065DAE" w:rsidRDefault="003670DF" w:rsidP="003670DF">
      <w:pPr>
        <w:spacing w:before="130" w:line="260" w:lineRule="exact"/>
        <w:jc w:val="both"/>
        <w:rPr>
          <w:rFonts w:asciiTheme="majorHAnsi" w:hAnsiTheme="majorHAnsi"/>
          <w:sz w:val="19"/>
          <w:szCs w:val="19"/>
        </w:rPr>
      </w:pPr>
      <w:r w:rsidRPr="00065DAE">
        <w:rPr>
          <w:rFonts w:asciiTheme="majorHAnsi" w:hAnsiTheme="majorHAnsi"/>
          <w:sz w:val="19"/>
          <w:szCs w:val="19"/>
        </w:rPr>
        <w:t>20____. gada ____. ______________________</w:t>
      </w:r>
    </w:p>
    <w:p w14:paraId="7C346193"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8306"/>
      </w:tblGrid>
      <w:tr w:rsidR="003670DF" w:rsidRPr="000155AA" w14:paraId="39BE9ED1" w14:textId="77777777" w:rsidTr="00BC6BBA">
        <w:trPr>
          <w:cantSplit/>
          <w:trHeight w:val="340"/>
        </w:trPr>
        <w:tc>
          <w:tcPr>
            <w:tcW w:w="9014" w:type="dxa"/>
            <w:tcBorders>
              <w:bottom w:val="single" w:sz="4" w:space="0" w:color="auto"/>
            </w:tcBorders>
            <w:vAlign w:val="center"/>
          </w:tcPr>
          <w:p w14:paraId="00904548" w14:textId="77777777" w:rsidR="003670DF" w:rsidRPr="000155AA" w:rsidRDefault="003670DF" w:rsidP="00BC6BBA">
            <w:pPr>
              <w:pStyle w:val="Sarakstarindkopa"/>
              <w:overflowPunct w:val="0"/>
              <w:autoSpaceDE w:val="0"/>
              <w:autoSpaceDN w:val="0"/>
              <w:adjustRightInd w:val="0"/>
              <w:ind w:left="0"/>
              <w:contextualSpacing w:val="0"/>
              <w:jc w:val="center"/>
              <w:textAlignment w:val="baseline"/>
              <w:rPr>
                <w:rFonts w:ascii="Cambria" w:hAnsi="Cambria"/>
                <w:sz w:val="19"/>
                <w:szCs w:val="19"/>
              </w:rPr>
            </w:pPr>
          </w:p>
        </w:tc>
      </w:tr>
      <w:tr w:rsidR="003670DF" w:rsidRPr="000155AA" w14:paraId="7C0787EA" w14:textId="77777777" w:rsidTr="00BC6BBA">
        <w:trPr>
          <w:cantSplit/>
        </w:trPr>
        <w:tc>
          <w:tcPr>
            <w:tcW w:w="9014" w:type="dxa"/>
            <w:tcBorders>
              <w:top w:val="single" w:sz="4" w:space="0" w:color="auto"/>
            </w:tcBorders>
          </w:tcPr>
          <w:p w14:paraId="60DF9297" w14:textId="77777777" w:rsidR="003670DF" w:rsidRPr="000155AA" w:rsidRDefault="003670DF" w:rsidP="00BC6BBA">
            <w:pPr>
              <w:jc w:val="center"/>
              <w:rPr>
                <w:rFonts w:ascii="Cambria" w:hAnsi="Cambria"/>
                <w:sz w:val="17"/>
                <w:szCs w:val="17"/>
              </w:rPr>
            </w:pPr>
            <w:r w:rsidRPr="000155AA">
              <w:rPr>
                <w:rFonts w:ascii="Cambria" w:hAnsi="Cambria"/>
                <w:sz w:val="17"/>
                <w:szCs w:val="17"/>
              </w:rPr>
              <w:t>(decentralizēto kanalizācijas pakalpojuma sniedzēja (turpmāk – asenizatora) nosaukums)</w:t>
            </w:r>
          </w:p>
        </w:tc>
      </w:tr>
    </w:tbl>
    <w:p w14:paraId="47F60CC6"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4554F001" w14:textId="77777777" w:rsidR="003670DF" w:rsidRPr="00065DAE" w:rsidRDefault="003670DF" w:rsidP="003670DF">
      <w:pPr>
        <w:autoSpaceDE w:val="0"/>
        <w:autoSpaceDN w:val="0"/>
        <w:adjustRightInd w:val="0"/>
        <w:spacing w:before="130" w:line="260" w:lineRule="exact"/>
        <w:rPr>
          <w:rFonts w:asciiTheme="majorHAnsi" w:hAnsiTheme="majorHAnsi"/>
          <w:sz w:val="19"/>
          <w:szCs w:val="19"/>
        </w:rPr>
      </w:pPr>
      <w:r w:rsidRPr="00065DAE">
        <w:rPr>
          <w:rFonts w:asciiTheme="majorHAnsi" w:hAnsiTheme="majorHAnsi"/>
          <w:sz w:val="19"/>
          <w:szCs w:val="19"/>
        </w:rPr>
        <w:t xml:space="preserve">Juridiskā adrese: _______________________________ </w:t>
      </w:r>
      <w:proofErr w:type="spellStart"/>
      <w:r w:rsidRPr="00065DAE">
        <w:rPr>
          <w:rFonts w:asciiTheme="majorHAnsi" w:hAnsiTheme="majorHAnsi"/>
          <w:sz w:val="19"/>
          <w:szCs w:val="19"/>
        </w:rPr>
        <w:t>Reģ</w:t>
      </w:r>
      <w:proofErr w:type="spellEnd"/>
      <w:r w:rsidRPr="00065DAE">
        <w:rPr>
          <w:rFonts w:asciiTheme="majorHAnsi" w:hAnsiTheme="majorHAnsi"/>
          <w:sz w:val="19"/>
          <w:szCs w:val="19"/>
        </w:rPr>
        <w:t xml:space="preserve">. Nr. ______________ </w:t>
      </w:r>
      <w:proofErr w:type="spellStart"/>
      <w:r w:rsidRPr="00065DAE">
        <w:rPr>
          <w:rFonts w:asciiTheme="majorHAnsi" w:hAnsiTheme="majorHAnsi"/>
          <w:sz w:val="19"/>
          <w:szCs w:val="19"/>
        </w:rPr>
        <w:t>Reģ</w:t>
      </w:r>
      <w:proofErr w:type="spellEnd"/>
      <w:r w:rsidRPr="00065DAE">
        <w:rPr>
          <w:rFonts w:asciiTheme="majorHAnsi" w:hAnsiTheme="majorHAnsi"/>
          <w:sz w:val="19"/>
          <w:szCs w:val="19"/>
        </w:rPr>
        <w:t>. datums: ______________________ Tālr.: _____________ E-pasts: ______________________</w:t>
      </w:r>
    </w:p>
    <w:p w14:paraId="66883BAA"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1365D8C7" w14:textId="77777777" w:rsidR="003670DF" w:rsidRPr="00065DAE" w:rsidRDefault="003670DF" w:rsidP="003670DF">
      <w:pPr>
        <w:spacing w:before="130" w:after="130" w:line="260" w:lineRule="exact"/>
        <w:jc w:val="both"/>
        <w:rPr>
          <w:rFonts w:asciiTheme="majorHAnsi" w:hAnsiTheme="majorHAnsi"/>
          <w:sz w:val="19"/>
          <w:szCs w:val="19"/>
        </w:rPr>
      </w:pPr>
      <w:r w:rsidRPr="00065DAE">
        <w:rPr>
          <w:rFonts w:asciiTheme="majorHAnsi" w:hAnsiTheme="majorHAnsi"/>
          <w:sz w:val="19"/>
          <w:szCs w:val="19"/>
        </w:rPr>
        <w:t>Pamatojoties uz Ministru kabineta 2017. gada 27. jūnija noteikumiem Nr. 384 "Noteikumi par decentralizēto kanalizācijas sistēmu apsaimniekošanu un reģistrēšanu" un Madonas novada pašvaldības 2025. gada ____. _____________ saistošajiem noteikumiem Nr. ____ "Par decentralizēto kanalizācijas pakalpojumu sniegšanas un uzskaites kārtību Madonas novada pašvaldībā" lūdzu reģistrēt Madonas novada pašvaldības oficiālajā tīmekļvietnē www.madona.lv ______________________ (</w:t>
      </w:r>
      <w:r w:rsidRPr="00065DAE">
        <w:rPr>
          <w:rFonts w:asciiTheme="majorHAnsi" w:hAnsiTheme="majorHAnsi"/>
          <w:i/>
          <w:sz w:val="19"/>
          <w:szCs w:val="19"/>
        </w:rPr>
        <w:t>asenizatora nosaukums</w:t>
      </w:r>
      <w:r w:rsidRPr="00065DAE">
        <w:rPr>
          <w:rFonts w:asciiTheme="majorHAnsi" w:hAnsiTheme="majorHAnsi"/>
          <w:sz w:val="19"/>
          <w:szCs w:val="19"/>
        </w:rPr>
        <w:t>) kā decentralizēto kanalizācijas pakalpojumu sniedzēju Madonas novada teritorijā, kas nodrošina pakalpojuma sniegšanu ar šādiem specializētajiem transporta līdzekļiem:</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59"/>
        <w:gridCol w:w="1533"/>
        <w:gridCol w:w="979"/>
        <w:gridCol w:w="1497"/>
        <w:gridCol w:w="1045"/>
        <w:gridCol w:w="1502"/>
        <w:gridCol w:w="1281"/>
      </w:tblGrid>
      <w:tr w:rsidR="003670DF" w:rsidRPr="000155AA" w14:paraId="56D5F2CE" w14:textId="77777777" w:rsidTr="00BC6BBA">
        <w:trPr>
          <w:cantSplit/>
        </w:trPr>
        <w:tc>
          <w:tcPr>
            <w:tcW w:w="595" w:type="dxa"/>
            <w:vAlign w:val="center"/>
            <w:hideMark/>
          </w:tcPr>
          <w:p w14:paraId="453A12F9" w14:textId="77777777" w:rsidR="003670DF" w:rsidRPr="000155AA" w:rsidRDefault="003670DF" w:rsidP="00BC6BBA">
            <w:pPr>
              <w:jc w:val="center"/>
              <w:rPr>
                <w:rFonts w:ascii="Cambria" w:hAnsi="Cambria"/>
                <w:sz w:val="19"/>
                <w:szCs w:val="19"/>
              </w:rPr>
            </w:pPr>
            <w:r w:rsidRPr="000155AA">
              <w:rPr>
                <w:rFonts w:ascii="Cambria" w:hAnsi="Cambria"/>
                <w:sz w:val="19"/>
                <w:szCs w:val="19"/>
              </w:rPr>
              <w:t>N.</w:t>
            </w:r>
            <w:r w:rsidRPr="000155AA">
              <w:rPr>
                <w:rFonts w:ascii="Cambria" w:hAnsi="Cambria"/>
                <w:sz w:val="19"/>
                <w:szCs w:val="19"/>
              </w:rPr>
              <w:br/>
              <w:t>p.k.</w:t>
            </w:r>
          </w:p>
        </w:tc>
        <w:tc>
          <w:tcPr>
            <w:tcW w:w="1560" w:type="dxa"/>
            <w:vAlign w:val="center"/>
            <w:hideMark/>
          </w:tcPr>
          <w:p w14:paraId="5FF6BBA3" w14:textId="77777777" w:rsidR="003670DF" w:rsidRPr="000155AA" w:rsidRDefault="003670DF" w:rsidP="00BC6BBA">
            <w:pPr>
              <w:jc w:val="center"/>
              <w:rPr>
                <w:rFonts w:ascii="Cambria" w:hAnsi="Cambria"/>
                <w:sz w:val="19"/>
                <w:szCs w:val="19"/>
              </w:rPr>
            </w:pPr>
            <w:r w:rsidRPr="000155AA">
              <w:rPr>
                <w:rFonts w:ascii="Cambria" w:hAnsi="Cambria"/>
                <w:sz w:val="19"/>
                <w:szCs w:val="19"/>
              </w:rPr>
              <w:t>Transportlīdzekļa marka</w:t>
            </w:r>
          </w:p>
        </w:tc>
        <w:tc>
          <w:tcPr>
            <w:tcW w:w="992" w:type="dxa"/>
            <w:vAlign w:val="center"/>
            <w:hideMark/>
          </w:tcPr>
          <w:p w14:paraId="17894C9C" w14:textId="77777777" w:rsidR="003670DF" w:rsidRPr="000155AA" w:rsidRDefault="003670DF" w:rsidP="00BC6BBA">
            <w:pPr>
              <w:jc w:val="center"/>
              <w:rPr>
                <w:rFonts w:ascii="Cambria" w:hAnsi="Cambria"/>
                <w:sz w:val="19"/>
                <w:szCs w:val="19"/>
              </w:rPr>
            </w:pPr>
            <w:proofErr w:type="spellStart"/>
            <w:r w:rsidRPr="000155AA">
              <w:rPr>
                <w:rFonts w:ascii="Cambria" w:hAnsi="Cambria"/>
                <w:sz w:val="19"/>
                <w:szCs w:val="19"/>
              </w:rPr>
              <w:t>Transportl</w:t>
            </w:r>
            <w:proofErr w:type="spellEnd"/>
            <w:r w:rsidRPr="000155AA">
              <w:rPr>
                <w:rFonts w:ascii="Cambria" w:hAnsi="Cambria"/>
                <w:sz w:val="19"/>
                <w:szCs w:val="19"/>
              </w:rPr>
              <w:t xml:space="preserve">. </w:t>
            </w:r>
            <w:proofErr w:type="spellStart"/>
            <w:r w:rsidRPr="000155AA">
              <w:rPr>
                <w:rFonts w:ascii="Cambria" w:hAnsi="Cambria"/>
                <w:sz w:val="19"/>
                <w:szCs w:val="19"/>
              </w:rPr>
              <w:t>Reģ</w:t>
            </w:r>
            <w:proofErr w:type="spellEnd"/>
            <w:r w:rsidRPr="000155AA">
              <w:rPr>
                <w:rFonts w:ascii="Cambria" w:hAnsi="Cambria"/>
                <w:sz w:val="19"/>
                <w:szCs w:val="19"/>
              </w:rPr>
              <w:t>. Nr.</w:t>
            </w:r>
          </w:p>
        </w:tc>
        <w:tc>
          <w:tcPr>
            <w:tcW w:w="1701" w:type="dxa"/>
            <w:vAlign w:val="center"/>
          </w:tcPr>
          <w:p w14:paraId="094CC1D6" w14:textId="77777777" w:rsidR="003670DF" w:rsidRPr="000155AA" w:rsidRDefault="003670DF" w:rsidP="00BC6BBA">
            <w:pPr>
              <w:jc w:val="center"/>
              <w:rPr>
                <w:rFonts w:ascii="Cambria" w:hAnsi="Cambria"/>
                <w:sz w:val="19"/>
                <w:szCs w:val="19"/>
              </w:rPr>
            </w:pPr>
            <w:proofErr w:type="spellStart"/>
            <w:r w:rsidRPr="000155AA">
              <w:rPr>
                <w:rFonts w:ascii="Cambria" w:hAnsi="Cambria"/>
                <w:sz w:val="19"/>
                <w:szCs w:val="19"/>
              </w:rPr>
              <w:t>Transportl</w:t>
            </w:r>
            <w:proofErr w:type="spellEnd"/>
            <w:r w:rsidRPr="000155AA">
              <w:rPr>
                <w:rFonts w:ascii="Cambria" w:hAnsi="Cambria"/>
                <w:sz w:val="19"/>
                <w:szCs w:val="19"/>
              </w:rPr>
              <w:t xml:space="preserve">. tips </w:t>
            </w:r>
            <w:r>
              <w:rPr>
                <w:rFonts w:ascii="Cambria" w:hAnsi="Cambria"/>
                <w:sz w:val="19"/>
                <w:szCs w:val="19"/>
              </w:rPr>
              <w:br/>
            </w:r>
            <w:r w:rsidRPr="000155AA">
              <w:rPr>
                <w:rFonts w:ascii="Cambria" w:hAnsi="Cambria"/>
                <w:sz w:val="19"/>
                <w:szCs w:val="19"/>
              </w:rPr>
              <w:t>(A – autotransports T – traktortehnika)</w:t>
            </w:r>
          </w:p>
        </w:tc>
        <w:tc>
          <w:tcPr>
            <w:tcW w:w="1134" w:type="dxa"/>
            <w:vAlign w:val="center"/>
            <w:hideMark/>
          </w:tcPr>
          <w:p w14:paraId="60B4D4F4" w14:textId="77777777" w:rsidR="003670DF" w:rsidRPr="000155AA" w:rsidRDefault="003670DF" w:rsidP="00BC6BBA">
            <w:pPr>
              <w:jc w:val="center"/>
              <w:rPr>
                <w:rFonts w:ascii="Cambria" w:hAnsi="Cambria"/>
                <w:sz w:val="19"/>
                <w:szCs w:val="19"/>
              </w:rPr>
            </w:pPr>
            <w:proofErr w:type="spellStart"/>
            <w:r w:rsidRPr="000155AA">
              <w:rPr>
                <w:rFonts w:ascii="Cambria" w:hAnsi="Cambria"/>
                <w:sz w:val="19"/>
                <w:szCs w:val="19"/>
              </w:rPr>
              <w:t>Transportl</w:t>
            </w:r>
            <w:proofErr w:type="spellEnd"/>
            <w:r w:rsidRPr="000155AA">
              <w:rPr>
                <w:rFonts w:ascii="Cambria" w:hAnsi="Cambria"/>
                <w:sz w:val="19"/>
                <w:szCs w:val="19"/>
              </w:rPr>
              <w:t>. tvertnes tilpums</w:t>
            </w:r>
          </w:p>
        </w:tc>
        <w:tc>
          <w:tcPr>
            <w:tcW w:w="1701" w:type="dxa"/>
            <w:vAlign w:val="center"/>
          </w:tcPr>
          <w:p w14:paraId="145A86E9" w14:textId="77777777" w:rsidR="003670DF" w:rsidRPr="000155AA" w:rsidRDefault="003670DF" w:rsidP="00BC6BBA">
            <w:pPr>
              <w:jc w:val="center"/>
              <w:rPr>
                <w:rFonts w:ascii="Cambria" w:hAnsi="Cambria"/>
                <w:sz w:val="19"/>
                <w:szCs w:val="19"/>
              </w:rPr>
            </w:pPr>
            <w:r w:rsidRPr="000155AA">
              <w:rPr>
                <w:rFonts w:ascii="Cambria" w:hAnsi="Cambria"/>
                <w:sz w:val="19"/>
                <w:szCs w:val="19"/>
              </w:rPr>
              <w:t xml:space="preserve">Tvertnes </w:t>
            </w:r>
            <w:proofErr w:type="spellStart"/>
            <w:r w:rsidRPr="000155AA">
              <w:rPr>
                <w:rFonts w:ascii="Cambria" w:hAnsi="Cambria"/>
                <w:sz w:val="19"/>
                <w:szCs w:val="19"/>
              </w:rPr>
              <w:t>reģ</w:t>
            </w:r>
            <w:proofErr w:type="spellEnd"/>
            <w:r w:rsidRPr="000155AA">
              <w:rPr>
                <w:rFonts w:ascii="Cambria" w:hAnsi="Cambria"/>
                <w:sz w:val="19"/>
                <w:szCs w:val="19"/>
              </w:rPr>
              <w:t>. Nr. (ja attiecināms, piem., traktortehnikas gadījumā)</w:t>
            </w:r>
          </w:p>
        </w:tc>
        <w:tc>
          <w:tcPr>
            <w:tcW w:w="1898" w:type="dxa"/>
            <w:vAlign w:val="center"/>
            <w:hideMark/>
          </w:tcPr>
          <w:p w14:paraId="6FF64C31" w14:textId="77777777" w:rsidR="003670DF" w:rsidRPr="000155AA" w:rsidRDefault="003670DF" w:rsidP="00BC6BBA">
            <w:pPr>
              <w:jc w:val="center"/>
              <w:rPr>
                <w:rFonts w:ascii="Cambria" w:hAnsi="Cambria"/>
                <w:sz w:val="19"/>
                <w:szCs w:val="19"/>
              </w:rPr>
            </w:pPr>
            <w:r w:rsidRPr="000155AA">
              <w:rPr>
                <w:rFonts w:ascii="Cambria" w:hAnsi="Cambria"/>
                <w:sz w:val="19"/>
                <w:szCs w:val="19"/>
              </w:rPr>
              <w:t>Nomas līguma termiņš, ja attiecīgā tehnika tiek nomāta</w:t>
            </w:r>
          </w:p>
        </w:tc>
      </w:tr>
      <w:tr w:rsidR="003670DF" w:rsidRPr="000155AA" w14:paraId="491A20F4" w14:textId="77777777" w:rsidTr="00BC6BBA">
        <w:trPr>
          <w:cantSplit/>
        </w:trPr>
        <w:tc>
          <w:tcPr>
            <w:tcW w:w="595" w:type="dxa"/>
            <w:vAlign w:val="center"/>
            <w:hideMark/>
          </w:tcPr>
          <w:p w14:paraId="68D09E2D" w14:textId="77777777" w:rsidR="003670DF" w:rsidRPr="000155AA" w:rsidRDefault="003670DF" w:rsidP="00BC6BBA">
            <w:pPr>
              <w:jc w:val="center"/>
              <w:rPr>
                <w:rFonts w:ascii="Cambria" w:hAnsi="Cambria"/>
                <w:sz w:val="19"/>
                <w:szCs w:val="19"/>
              </w:rPr>
            </w:pPr>
            <w:r w:rsidRPr="000155AA">
              <w:rPr>
                <w:rFonts w:ascii="Cambria" w:hAnsi="Cambria"/>
                <w:sz w:val="19"/>
                <w:szCs w:val="19"/>
              </w:rPr>
              <w:t>1</w:t>
            </w:r>
          </w:p>
        </w:tc>
        <w:tc>
          <w:tcPr>
            <w:tcW w:w="1560" w:type="dxa"/>
            <w:vAlign w:val="center"/>
          </w:tcPr>
          <w:p w14:paraId="26512048" w14:textId="77777777" w:rsidR="003670DF" w:rsidRPr="000155AA" w:rsidRDefault="003670DF" w:rsidP="00BC6BBA">
            <w:pPr>
              <w:jc w:val="center"/>
              <w:rPr>
                <w:rFonts w:ascii="Cambria" w:hAnsi="Cambria"/>
                <w:sz w:val="19"/>
                <w:szCs w:val="19"/>
              </w:rPr>
            </w:pPr>
          </w:p>
        </w:tc>
        <w:tc>
          <w:tcPr>
            <w:tcW w:w="992" w:type="dxa"/>
            <w:vAlign w:val="center"/>
          </w:tcPr>
          <w:p w14:paraId="11502E45" w14:textId="77777777" w:rsidR="003670DF" w:rsidRPr="000155AA" w:rsidRDefault="003670DF" w:rsidP="00BC6BBA">
            <w:pPr>
              <w:jc w:val="center"/>
              <w:rPr>
                <w:rFonts w:ascii="Cambria" w:hAnsi="Cambria"/>
                <w:sz w:val="19"/>
                <w:szCs w:val="19"/>
              </w:rPr>
            </w:pPr>
          </w:p>
        </w:tc>
        <w:tc>
          <w:tcPr>
            <w:tcW w:w="1701" w:type="dxa"/>
            <w:vAlign w:val="center"/>
          </w:tcPr>
          <w:p w14:paraId="4C0BC4D0" w14:textId="77777777" w:rsidR="003670DF" w:rsidRPr="000155AA" w:rsidRDefault="003670DF" w:rsidP="00BC6BBA">
            <w:pPr>
              <w:jc w:val="center"/>
              <w:rPr>
                <w:rFonts w:ascii="Cambria" w:hAnsi="Cambria"/>
                <w:sz w:val="19"/>
                <w:szCs w:val="19"/>
              </w:rPr>
            </w:pPr>
          </w:p>
        </w:tc>
        <w:tc>
          <w:tcPr>
            <w:tcW w:w="1134" w:type="dxa"/>
            <w:vAlign w:val="center"/>
          </w:tcPr>
          <w:p w14:paraId="7A8A3ECB" w14:textId="77777777" w:rsidR="003670DF" w:rsidRPr="000155AA" w:rsidRDefault="003670DF" w:rsidP="00BC6BBA">
            <w:pPr>
              <w:jc w:val="center"/>
              <w:rPr>
                <w:rFonts w:ascii="Cambria" w:hAnsi="Cambria"/>
                <w:sz w:val="19"/>
                <w:szCs w:val="19"/>
              </w:rPr>
            </w:pPr>
          </w:p>
        </w:tc>
        <w:tc>
          <w:tcPr>
            <w:tcW w:w="1701" w:type="dxa"/>
            <w:vAlign w:val="center"/>
          </w:tcPr>
          <w:p w14:paraId="2497ECC8" w14:textId="77777777" w:rsidR="003670DF" w:rsidRPr="000155AA" w:rsidRDefault="003670DF" w:rsidP="00BC6BBA">
            <w:pPr>
              <w:jc w:val="center"/>
              <w:rPr>
                <w:rFonts w:ascii="Cambria" w:hAnsi="Cambria"/>
                <w:sz w:val="19"/>
                <w:szCs w:val="19"/>
              </w:rPr>
            </w:pPr>
          </w:p>
        </w:tc>
        <w:tc>
          <w:tcPr>
            <w:tcW w:w="1898" w:type="dxa"/>
            <w:vAlign w:val="center"/>
          </w:tcPr>
          <w:p w14:paraId="73637205" w14:textId="77777777" w:rsidR="003670DF" w:rsidRPr="000155AA" w:rsidRDefault="003670DF" w:rsidP="00BC6BBA">
            <w:pPr>
              <w:jc w:val="center"/>
              <w:rPr>
                <w:rFonts w:ascii="Cambria" w:hAnsi="Cambria"/>
                <w:sz w:val="19"/>
                <w:szCs w:val="19"/>
              </w:rPr>
            </w:pPr>
          </w:p>
        </w:tc>
      </w:tr>
      <w:tr w:rsidR="003670DF" w:rsidRPr="000155AA" w14:paraId="322D8FC5" w14:textId="77777777" w:rsidTr="00BC6BBA">
        <w:trPr>
          <w:cantSplit/>
        </w:trPr>
        <w:tc>
          <w:tcPr>
            <w:tcW w:w="595" w:type="dxa"/>
            <w:vAlign w:val="center"/>
            <w:hideMark/>
          </w:tcPr>
          <w:p w14:paraId="0A6F034A" w14:textId="77777777" w:rsidR="003670DF" w:rsidRPr="000155AA" w:rsidRDefault="003670DF" w:rsidP="00BC6BBA">
            <w:pPr>
              <w:jc w:val="center"/>
              <w:rPr>
                <w:rFonts w:ascii="Cambria" w:hAnsi="Cambria"/>
                <w:sz w:val="19"/>
                <w:szCs w:val="19"/>
              </w:rPr>
            </w:pPr>
            <w:r w:rsidRPr="000155AA">
              <w:rPr>
                <w:rFonts w:ascii="Cambria" w:hAnsi="Cambria"/>
                <w:sz w:val="19"/>
                <w:szCs w:val="19"/>
              </w:rPr>
              <w:t>2</w:t>
            </w:r>
          </w:p>
        </w:tc>
        <w:tc>
          <w:tcPr>
            <w:tcW w:w="1560" w:type="dxa"/>
            <w:vAlign w:val="center"/>
          </w:tcPr>
          <w:p w14:paraId="5FDDEEC5" w14:textId="77777777" w:rsidR="003670DF" w:rsidRPr="000155AA" w:rsidRDefault="003670DF" w:rsidP="00BC6BBA">
            <w:pPr>
              <w:jc w:val="center"/>
              <w:rPr>
                <w:rFonts w:ascii="Cambria" w:hAnsi="Cambria"/>
                <w:sz w:val="19"/>
                <w:szCs w:val="19"/>
              </w:rPr>
            </w:pPr>
          </w:p>
        </w:tc>
        <w:tc>
          <w:tcPr>
            <w:tcW w:w="992" w:type="dxa"/>
            <w:vAlign w:val="center"/>
          </w:tcPr>
          <w:p w14:paraId="601DE0F1" w14:textId="77777777" w:rsidR="003670DF" w:rsidRPr="000155AA" w:rsidRDefault="003670DF" w:rsidP="00BC6BBA">
            <w:pPr>
              <w:jc w:val="center"/>
              <w:rPr>
                <w:rFonts w:ascii="Cambria" w:hAnsi="Cambria"/>
                <w:sz w:val="19"/>
                <w:szCs w:val="19"/>
              </w:rPr>
            </w:pPr>
          </w:p>
        </w:tc>
        <w:tc>
          <w:tcPr>
            <w:tcW w:w="1701" w:type="dxa"/>
            <w:vAlign w:val="center"/>
          </w:tcPr>
          <w:p w14:paraId="754B7489" w14:textId="77777777" w:rsidR="003670DF" w:rsidRPr="000155AA" w:rsidRDefault="003670DF" w:rsidP="00BC6BBA">
            <w:pPr>
              <w:jc w:val="center"/>
              <w:rPr>
                <w:rFonts w:ascii="Cambria" w:hAnsi="Cambria"/>
                <w:sz w:val="19"/>
                <w:szCs w:val="19"/>
              </w:rPr>
            </w:pPr>
          </w:p>
        </w:tc>
        <w:tc>
          <w:tcPr>
            <w:tcW w:w="1134" w:type="dxa"/>
            <w:vAlign w:val="center"/>
          </w:tcPr>
          <w:p w14:paraId="6AC296B1" w14:textId="77777777" w:rsidR="003670DF" w:rsidRPr="000155AA" w:rsidRDefault="003670DF" w:rsidP="00BC6BBA">
            <w:pPr>
              <w:jc w:val="center"/>
              <w:rPr>
                <w:rFonts w:ascii="Cambria" w:hAnsi="Cambria"/>
                <w:sz w:val="19"/>
                <w:szCs w:val="19"/>
              </w:rPr>
            </w:pPr>
          </w:p>
        </w:tc>
        <w:tc>
          <w:tcPr>
            <w:tcW w:w="1701" w:type="dxa"/>
            <w:vAlign w:val="center"/>
          </w:tcPr>
          <w:p w14:paraId="461BE5EF" w14:textId="77777777" w:rsidR="003670DF" w:rsidRPr="000155AA" w:rsidRDefault="003670DF" w:rsidP="00BC6BBA">
            <w:pPr>
              <w:jc w:val="center"/>
              <w:rPr>
                <w:rFonts w:ascii="Cambria" w:hAnsi="Cambria"/>
                <w:sz w:val="19"/>
                <w:szCs w:val="19"/>
              </w:rPr>
            </w:pPr>
          </w:p>
        </w:tc>
        <w:tc>
          <w:tcPr>
            <w:tcW w:w="1898" w:type="dxa"/>
            <w:vAlign w:val="center"/>
          </w:tcPr>
          <w:p w14:paraId="3750CF4D" w14:textId="77777777" w:rsidR="003670DF" w:rsidRPr="000155AA" w:rsidRDefault="003670DF" w:rsidP="00BC6BBA">
            <w:pPr>
              <w:jc w:val="center"/>
              <w:rPr>
                <w:rFonts w:ascii="Cambria" w:hAnsi="Cambria"/>
                <w:sz w:val="19"/>
                <w:szCs w:val="19"/>
              </w:rPr>
            </w:pPr>
          </w:p>
        </w:tc>
      </w:tr>
    </w:tbl>
    <w:p w14:paraId="18F14765"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7B4CA476" w14:textId="77777777" w:rsidR="003670DF" w:rsidRPr="00065DAE" w:rsidRDefault="003670DF" w:rsidP="003670DF">
      <w:pPr>
        <w:spacing w:before="130" w:line="260" w:lineRule="exact"/>
        <w:jc w:val="both"/>
        <w:rPr>
          <w:rFonts w:asciiTheme="majorHAnsi" w:hAnsiTheme="majorHAnsi"/>
          <w:i/>
          <w:sz w:val="19"/>
          <w:szCs w:val="19"/>
        </w:rPr>
      </w:pPr>
      <w:r w:rsidRPr="00065DAE">
        <w:rPr>
          <w:rFonts w:asciiTheme="majorHAnsi" w:hAnsiTheme="majorHAnsi"/>
          <w:i/>
          <w:sz w:val="19"/>
          <w:szCs w:val="19"/>
        </w:rPr>
        <w:t>Ja asenizatora rīcībā ir vairāk par 5 transporta līdzekļiem, turpināt iesnieguma otrā pusē.</w:t>
      </w:r>
    </w:p>
    <w:p w14:paraId="464E3A9A"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422B09FA" w14:textId="77777777" w:rsidR="003670DF" w:rsidRPr="00065DAE" w:rsidRDefault="003670DF" w:rsidP="003670DF">
      <w:pPr>
        <w:spacing w:before="130" w:line="260" w:lineRule="exact"/>
        <w:jc w:val="both"/>
        <w:rPr>
          <w:rFonts w:asciiTheme="majorHAnsi" w:hAnsiTheme="majorHAnsi"/>
          <w:b/>
          <w:bCs/>
          <w:sz w:val="19"/>
          <w:szCs w:val="19"/>
        </w:rPr>
      </w:pPr>
      <w:r w:rsidRPr="00065DAE">
        <w:rPr>
          <w:rFonts w:asciiTheme="majorHAnsi" w:hAnsiTheme="majorHAnsi"/>
          <w:b/>
          <w:bCs/>
          <w:sz w:val="19"/>
          <w:szCs w:val="19"/>
        </w:rPr>
        <w:t>Iesniegumam pievienoti šādi dokumenti*:</w:t>
      </w:r>
    </w:p>
    <w:p w14:paraId="082A821B" w14:textId="77777777" w:rsidR="003670DF" w:rsidRPr="00065DAE" w:rsidRDefault="003670DF" w:rsidP="003670DF">
      <w:pPr>
        <w:spacing w:before="130" w:line="260" w:lineRule="exact"/>
        <w:jc w:val="both"/>
        <w:rPr>
          <w:rFonts w:asciiTheme="majorHAnsi" w:hAnsiTheme="majorHAnsi"/>
          <w:bCs/>
          <w:sz w:val="19"/>
          <w:szCs w:val="19"/>
        </w:rPr>
      </w:pPr>
      <w:r w:rsidRPr="00065DAE">
        <w:rPr>
          <w:rFonts w:asciiTheme="majorHAnsi" w:hAnsiTheme="majorHAnsi"/>
          <w:bCs/>
          <w:sz w:val="19"/>
          <w:szCs w:val="19"/>
        </w:rPr>
        <w:t>1. kopija līgumam ar _______________________________ pašvaldības administratīvajā teritorijā esošo notekūdeņu attīrīšanas iekārtu vai specializēto noliešanas punktu īpašnieku;</w:t>
      </w:r>
    </w:p>
    <w:p w14:paraId="61CE07D2" w14:textId="77777777" w:rsidR="003670DF" w:rsidRPr="00065DAE" w:rsidRDefault="003670DF" w:rsidP="003670DF">
      <w:pPr>
        <w:spacing w:before="130" w:line="260" w:lineRule="exact"/>
        <w:jc w:val="both"/>
        <w:rPr>
          <w:rFonts w:asciiTheme="majorHAnsi" w:hAnsiTheme="majorHAnsi"/>
          <w:bCs/>
          <w:sz w:val="19"/>
          <w:szCs w:val="19"/>
        </w:rPr>
      </w:pPr>
      <w:r w:rsidRPr="00065DAE">
        <w:rPr>
          <w:rFonts w:asciiTheme="majorHAnsi" w:hAnsiTheme="majorHAnsi"/>
          <w:bCs/>
          <w:sz w:val="19"/>
          <w:szCs w:val="19"/>
        </w:rPr>
        <w:t>2.</w:t>
      </w:r>
      <w:r w:rsidRPr="00065DAE">
        <w:rPr>
          <w:rFonts w:asciiTheme="majorHAnsi" w:hAnsiTheme="majorHAnsi"/>
          <w:sz w:val="19"/>
          <w:szCs w:val="19"/>
        </w:rPr>
        <w:t xml:space="preserve"> </w:t>
      </w:r>
      <w:r w:rsidRPr="00065DAE">
        <w:rPr>
          <w:rFonts w:asciiTheme="majorHAnsi" w:hAnsiTheme="majorHAnsi"/>
          <w:bCs/>
          <w:sz w:val="19"/>
          <w:szCs w:val="19"/>
        </w:rPr>
        <w:t>transportlīdzekļu nomas līguma kopija</w:t>
      </w:r>
      <w:r w:rsidRPr="00065DAE">
        <w:rPr>
          <w:rFonts w:asciiTheme="majorHAnsi" w:hAnsiTheme="majorHAnsi"/>
          <w:sz w:val="19"/>
          <w:szCs w:val="19"/>
        </w:rPr>
        <w:t>*</w:t>
      </w:r>
      <w:r w:rsidRPr="00065DAE">
        <w:rPr>
          <w:rFonts w:asciiTheme="majorHAnsi" w:hAnsiTheme="majorHAnsi"/>
          <w:bCs/>
          <w:sz w:val="19"/>
          <w:szCs w:val="19"/>
        </w:rPr>
        <w:t>, ja iesnieguma iesniedzējs nav tā īpašnieks vai nav minēts kā turētājs transportlīdzekļa reģistrācijas apliecībā.</w:t>
      </w:r>
    </w:p>
    <w:p w14:paraId="380EDE1A"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2D6B6AFB" w14:textId="77777777" w:rsidR="003670DF" w:rsidRPr="000757BD" w:rsidRDefault="003670DF" w:rsidP="003670DF">
      <w:pPr>
        <w:spacing w:before="130" w:line="260" w:lineRule="exact"/>
        <w:jc w:val="both"/>
        <w:rPr>
          <w:rFonts w:asciiTheme="majorHAnsi" w:hAnsiTheme="majorHAnsi"/>
          <w:i/>
          <w:iCs/>
          <w:sz w:val="19"/>
          <w:szCs w:val="19"/>
        </w:rPr>
      </w:pPr>
      <w:r w:rsidRPr="000757BD">
        <w:rPr>
          <w:sz w:val="19"/>
          <w:szCs w:val="19"/>
        </w:rPr>
        <w:lastRenderedPageBreak/>
        <w:t>٭</w:t>
      </w:r>
      <w:r w:rsidRPr="000757BD">
        <w:rPr>
          <w:rFonts w:asciiTheme="majorHAnsi" w:hAnsiTheme="majorHAnsi"/>
          <w:i/>
          <w:sz w:val="19"/>
          <w:szCs w:val="19"/>
        </w:rPr>
        <w:t xml:space="preserve"> </w:t>
      </w:r>
      <w:r w:rsidRPr="000757BD">
        <w:rPr>
          <w:rFonts w:asciiTheme="majorHAnsi" w:hAnsiTheme="majorHAnsi"/>
          <w:i/>
          <w:iCs/>
          <w:sz w:val="19"/>
          <w:szCs w:val="19"/>
        </w:rPr>
        <w:t>Kopijas pareizību apliecina uzņēmuma vadītājs vai tā pilnvarota amatpersona pirmās lapas augšējā labajā stūrī ar apliecinājuma uzrakstu "KOPIJA PAREIZA", apliecinātājas personas pilnu amata nosaukumu, parakstu un tā atšifrējumu, vietas nosaukumu, datumu un zīmoga nospiedumu.</w:t>
      </w:r>
    </w:p>
    <w:p w14:paraId="0CF3E95E"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044C67E2" w14:textId="77777777" w:rsidR="003670DF" w:rsidRPr="00065DAE" w:rsidRDefault="003670DF" w:rsidP="003670DF">
      <w:pPr>
        <w:autoSpaceDE w:val="0"/>
        <w:autoSpaceDN w:val="0"/>
        <w:adjustRightInd w:val="0"/>
        <w:spacing w:before="130" w:line="260" w:lineRule="exact"/>
        <w:jc w:val="both"/>
        <w:rPr>
          <w:rFonts w:asciiTheme="majorHAnsi" w:hAnsiTheme="majorHAnsi"/>
          <w:sz w:val="19"/>
          <w:szCs w:val="19"/>
        </w:rPr>
      </w:pPr>
      <w:r w:rsidRPr="00065DAE">
        <w:rPr>
          <w:rFonts w:asciiTheme="majorHAnsi" w:hAnsiTheme="majorHAnsi"/>
          <w:sz w:val="19"/>
          <w:szCs w:val="19"/>
        </w:rPr>
        <w:t>Apliecinu, ka šajā iesniegumā sniegtā informācija ir precīza un patiesa.</w:t>
      </w:r>
    </w:p>
    <w:p w14:paraId="023A0D71" w14:textId="77777777" w:rsidR="003670DF" w:rsidRPr="00065DAE" w:rsidRDefault="003670DF" w:rsidP="003670DF">
      <w:pPr>
        <w:autoSpaceDE w:val="0"/>
        <w:autoSpaceDN w:val="0"/>
        <w:adjustRightInd w:val="0"/>
        <w:spacing w:before="130" w:line="260" w:lineRule="exact"/>
        <w:jc w:val="both"/>
        <w:rPr>
          <w:rFonts w:asciiTheme="majorHAnsi" w:hAnsiTheme="majorHAnsi"/>
          <w:sz w:val="19"/>
          <w:szCs w:val="19"/>
        </w:rPr>
      </w:pPr>
      <w:r w:rsidRPr="00065DAE">
        <w:rPr>
          <w:rFonts w:asciiTheme="majorHAnsi" w:hAnsiTheme="majorHAnsi"/>
          <w:sz w:val="19"/>
          <w:szCs w:val="19"/>
        </w:rPr>
        <w:t>Apliecinu, ka esmu iepazinies ar pašvaldības saistošajiem noteikumiem "Par decentralizēto kanalizācijas pakalpojumu sniegšanas un uzskaites kārtību Madonas novada pašvaldībā" un apliecinu to ievērošanu asenizatora darbībā.</w:t>
      </w:r>
    </w:p>
    <w:p w14:paraId="08224E58" w14:textId="77777777" w:rsidR="003670DF" w:rsidRPr="00065DAE" w:rsidRDefault="003670DF" w:rsidP="003670DF">
      <w:pPr>
        <w:autoSpaceDE w:val="0"/>
        <w:autoSpaceDN w:val="0"/>
        <w:adjustRightInd w:val="0"/>
        <w:spacing w:before="130" w:line="260" w:lineRule="exact"/>
        <w:rPr>
          <w:rFonts w:asciiTheme="majorHAnsi" w:hAnsiTheme="majorHAnsi"/>
          <w:sz w:val="19"/>
          <w:szCs w:val="19"/>
        </w:rPr>
      </w:pPr>
    </w:p>
    <w:tbl>
      <w:tblPr>
        <w:tblStyle w:val="Reatabula"/>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102"/>
        <w:gridCol w:w="6204"/>
      </w:tblGrid>
      <w:tr w:rsidR="003670DF" w:rsidRPr="000155AA" w14:paraId="599A75DF" w14:textId="77777777" w:rsidTr="00BC6BBA">
        <w:trPr>
          <w:cantSplit/>
        </w:trPr>
        <w:tc>
          <w:tcPr>
            <w:tcW w:w="2296" w:type="dxa"/>
            <w:vAlign w:val="center"/>
          </w:tcPr>
          <w:p w14:paraId="2724327B" w14:textId="77777777" w:rsidR="003670DF" w:rsidRPr="000155AA" w:rsidRDefault="003670DF" w:rsidP="00BC6BBA">
            <w:pPr>
              <w:autoSpaceDE w:val="0"/>
              <w:autoSpaceDN w:val="0"/>
              <w:adjustRightInd w:val="0"/>
              <w:rPr>
                <w:rFonts w:ascii="Cambria" w:hAnsi="Cambria"/>
                <w:sz w:val="19"/>
                <w:szCs w:val="19"/>
              </w:rPr>
            </w:pPr>
            <w:r w:rsidRPr="000155AA">
              <w:rPr>
                <w:rFonts w:ascii="Cambria" w:hAnsi="Cambria"/>
                <w:sz w:val="19"/>
                <w:szCs w:val="19"/>
              </w:rPr>
              <w:t>Iesnieguma iesniedzējs:</w:t>
            </w:r>
          </w:p>
        </w:tc>
        <w:tc>
          <w:tcPr>
            <w:tcW w:w="7285" w:type="dxa"/>
            <w:tcBorders>
              <w:bottom w:val="single" w:sz="4" w:space="0" w:color="auto"/>
            </w:tcBorders>
            <w:vAlign w:val="center"/>
          </w:tcPr>
          <w:p w14:paraId="32B15F1C" w14:textId="77777777" w:rsidR="003670DF" w:rsidRPr="000155AA" w:rsidRDefault="003670DF" w:rsidP="00BC6BBA">
            <w:pPr>
              <w:autoSpaceDE w:val="0"/>
              <w:autoSpaceDN w:val="0"/>
              <w:adjustRightInd w:val="0"/>
              <w:jc w:val="center"/>
              <w:rPr>
                <w:rFonts w:ascii="Cambria" w:hAnsi="Cambria"/>
                <w:sz w:val="19"/>
                <w:szCs w:val="19"/>
              </w:rPr>
            </w:pPr>
          </w:p>
        </w:tc>
      </w:tr>
      <w:tr w:rsidR="003670DF" w:rsidRPr="000155AA" w14:paraId="08B946F4" w14:textId="77777777" w:rsidTr="00BC6BBA">
        <w:trPr>
          <w:cantSplit/>
          <w:trHeight w:val="340"/>
        </w:trPr>
        <w:tc>
          <w:tcPr>
            <w:tcW w:w="9581" w:type="dxa"/>
            <w:gridSpan w:val="2"/>
            <w:tcBorders>
              <w:bottom w:val="single" w:sz="4" w:space="0" w:color="auto"/>
            </w:tcBorders>
            <w:vAlign w:val="center"/>
          </w:tcPr>
          <w:p w14:paraId="15A8D327" w14:textId="77777777" w:rsidR="003670DF" w:rsidRPr="000155AA" w:rsidRDefault="003670DF" w:rsidP="00BC6BBA">
            <w:pPr>
              <w:autoSpaceDE w:val="0"/>
              <w:autoSpaceDN w:val="0"/>
              <w:adjustRightInd w:val="0"/>
              <w:jc w:val="center"/>
              <w:rPr>
                <w:rFonts w:ascii="Cambria" w:hAnsi="Cambria"/>
                <w:sz w:val="19"/>
                <w:szCs w:val="19"/>
              </w:rPr>
            </w:pPr>
          </w:p>
        </w:tc>
      </w:tr>
      <w:tr w:rsidR="003670DF" w:rsidRPr="000155AA" w14:paraId="284639CC" w14:textId="77777777" w:rsidTr="00BC6BBA">
        <w:trPr>
          <w:cantSplit/>
        </w:trPr>
        <w:tc>
          <w:tcPr>
            <w:tcW w:w="9581" w:type="dxa"/>
            <w:gridSpan w:val="2"/>
            <w:tcBorders>
              <w:top w:val="single" w:sz="4" w:space="0" w:color="auto"/>
            </w:tcBorders>
          </w:tcPr>
          <w:p w14:paraId="46E3B291" w14:textId="77777777" w:rsidR="003670DF" w:rsidRPr="000155AA" w:rsidRDefault="003670DF" w:rsidP="00BC6BBA">
            <w:pPr>
              <w:jc w:val="center"/>
              <w:rPr>
                <w:rFonts w:ascii="Cambria" w:hAnsi="Cambria"/>
                <w:sz w:val="17"/>
                <w:szCs w:val="17"/>
              </w:rPr>
            </w:pPr>
            <w:r w:rsidRPr="000155AA">
              <w:rPr>
                <w:rFonts w:ascii="Cambria" w:hAnsi="Cambria"/>
                <w:i/>
                <w:sz w:val="17"/>
                <w:szCs w:val="17"/>
              </w:rPr>
              <w:t>(vārds, uzvārds un amats, paraksts, zīmogs)</w:t>
            </w:r>
          </w:p>
        </w:tc>
      </w:tr>
    </w:tbl>
    <w:p w14:paraId="292407C6"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664B0767" w14:textId="77777777" w:rsidR="003670DF" w:rsidRPr="00065DAE" w:rsidRDefault="003670DF" w:rsidP="003670DF">
      <w:pPr>
        <w:pStyle w:val="Sarakstarindkopa"/>
        <w:overflowPunct w:val="0"/>
        <w:autoSpaceDE w:val="0"/>
        <w:autoSpaceDN w:val="0"/>
        <w:adjustRightInd w:val="0"/>
        <w:spacing w:before="130" w:after="0" w:line="260" w:lineRule="exact"/>
        <w:ind w:left="0"/>
        <w:contextualSpacing w:val="0"/>
        <w:jc w:val="both"/>
        <w:textAlignment w:val="baseline"/>
        <w:rPr>
          <w:rFonts w:asciiTheme="majorHAnsi" w:hAnsiTheme="majorHAnsi"/>
          <w:sz w:val="19"/>
          <w:szCs w:val="19"/>
        </w:rPr>
      </w:pPr>
    </w:p>
    <w:p w14:paraId="12F056C9" w14:textId="77777777" w:rsidR="00A06CC4" w:rsidRDefault="00A06CC4"/>
    <w:sectPr w:rsidR="00A06CC4">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BA"/>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BA"/>
    <w:family w:val="swiss"/>
    <w:pitch w:val="variable"/>
    <w:sig w:usb0="E4002EFF" w:usb1="C000247B" w:usb2="00000009" w:usb3="00000000" w:csb0="000001FF" w:csb1="00000000"/>
  </w:font>
  <w:font w:name="Cambria">
    <w:panose1 w:val="02040503050406030204"/>
    <w:charset w:val="BA"/>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70DF"/>
    <w:rsid w:val="003670DF"/>
    <w:rsid w:val="005B7718"/>
    <w:rsid w:val="00A06CC4"/>
    <w:rsid w:val="00B778C7"/>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3165C"/>
  <w15:chartTrackingRefBased/>
  <w15:docId w15:val="{061AD866-8955-41F1-94EA-393066CCB9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lv-LV"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3670DF"/>
    <w:pPr>
      <w:spacing w:after="0" w:line="240" w:lineRule="auto"/>
    </w:pPr>
    <w:rPr>
      <w:rFonts w:ascii="Times New Roman" w:eastAsia="Times New Roman" w:hAnsi="Times New Roman" w:cs="Times New Roman"/>
      <w:kern w:val="0"/>
      <w:lang w:eastAsia="lv-LV"/>
      <w14:ligatures w14:val="none"/>
    </w:rPr>
  </w:style>
  <w:style w:type="paragraph" w:styleId="Virsraksts1">
    <w:name w:val="heading 1"/>
    <w:basedOn w:val="Parasts"/>
    <w:next w:val="Parasts"/>
    <w:link w:val="Virsraksts1Rakstz"/>
    <w:uiPriority w:val="9"/>
    <w:qFormat/>
    <w:rsid w:val="003670D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eastAsia="en-US"/>
      <w14:ligatures w14:val="standardContextual"/>
    </w:rPr>
  </w:style>
  <w:style w:type="paragraph" w:styleId="Virsraksts2">
    <w:name w:val="heading 2"/>
    <w:basedOn w:val="Parasts"/>
    <w:next w:val="Parasts"/>
    <w:link w:val="Virsraksts2Rakstz"/>
    <w:uiPriority w:val="9"/>
    <w:semiHidden/>
    <w:unhideWhenUsed/>
    <w:qFormat/>
    <w:rsid w:val="003670D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eastAsia="en-US"/>
      <w14:ligatures w14:val="standardContextual"/>
    </w:rPr>
  </w:style>
  <w:style w:type="paragraph" w:styleId="Virsraksts3">
    <w:name w:val="heading 3"/>
    <w:basedOn w:val="Parasts"/>
    <w:next w:val="Parasts"/>
    <w:link w:val="Virsraksts3Rakstz"/>
    <w:uiPriority w:val="9"/>
    <w:semiHidden/>
    <w:unhideWhenUsed/>
    <w:qFormat/>
    <w:rsid w:val="003670D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eastAsia="en-US"/>
      <w14:ligatures w14:val="standardContextual"/>
    </w:rPr>
  </w:style>
  <w:style w:type="paragraph" w:styleId="Virsraksts4">
    <w:name w:val="heading 4"/>
    <w:basedOn w:val="Parasts"/>
    <w:next w:val="Parasts"/>
    <w:link w:val="Virsraksts4Rakstz"/>
    <w:uiPriority w:val="9"/>
    <w:semiHidden/>
    <w:unhideWhenUsed/>
    <w:qFormat/>
    <w:rsid w:val="003670DF"/>
    <w:pPr>
      <w:keepNext/>
      <w:keepLines/>
      <w:spacing w:before="80" w:after="40" w:line="278" w:lineRule="auto"/>
      <w:outlineLvl w:val="3"/>
    </w:pPr>
    <w:rPr>
      <w:rFonts w:asciiTheme="minorHAnsi" w:eastAsiaTheme="majorEastAsia" w:hAnsiTheme="minorHAnsi" w:cstheme="majorBidi"/>
      <w:i/>
      <w:iCs/>
      <w:color w:val="0F4761" w:themeColor="accent1" w:themeShade="BF"/>
      <w:kern w:val="2"/>
      <w:lang w:eastAsia="en-US"/>
      <w14:ligatures w14:val="standardContextual"/>
    </w:rPr>
  </w:style>
  <w:style w:type="paragraph" w:styleId="Virsraksts5">
    <w:name w:val="heading 5"/>
    <w:basedOn w:val="Parasts"/>
    <w:next w:val="Parasts"/>
    <w:link w:val="Virsraksts5Rakstz"/>
    <w:uiPriority w:val="9"/>
    <w:semiHidden/>
    <w:unhideWhenUsed/>
    <w:qFormat/>
    <w:rsid w:val="003670DF"/>
    <w:pPr>
      <w:keepNext/>
      <w:keepLines/>
      <w:spacing w:before="80" w:after="40" w:line="278" w:lineRule="auto"/>
      <w:outlineLvl w:val="4"/>
    </w:pPr>
    <w:rPr>
      <w:rFonts w:asciiTheme="minorHAnsi" w:eastAsiaTheme="majorEastAsia" w:hAnsiTheme="minorHAnsi" w:cstheme="majorBidi"/>
      <w:color w:val="0F4761" w:themeColor="accent1" w:themeShade="BF"/>
      <w:kern w:val="2"/>
      <w:lang w:eastAsia="en-US"/>
      <w14:ligatures w14:val="standardContextual"/>
    </w:rPr>
  </w:style>
  <w:style w:type="paragraph" w:styleId="Virsraksts6">
    <w:name w:val="heading 6"/>
    <w:basedOn w:val="Parasts"/>
    <w:next w:val="Parasts"/>
    <w:link w:val="Virsraksts6Rakstz"/>
    <w:uiPriority w:val="9"/>
    <w:semiHidden/>
    <w:unhideWhenUsed/>
    <w:qFormat/>
    <w:rsid w:val="003670DF"/>
    <w:pPr>
      <w:keepNext/>
      <w:keepLines/>
      <w:spacing w:before="40" w:line="278" w:lineRule="auto"/>
      <w:outlineLvl w:val="5"/>
    </w:pPr>
    <w:rPr>
      <w:rFonts w:asciiTheme="minorHAnsi" w:eastAsiaTheme="majorEastAsia" w:hAnsiTheme="minorHAnsi" w:cstheme="majorBidi"/>
      <w:i/>
      <w:iCs/>
      <w:color w:val="595959" w:themeColor="text1" w:themeTint="A6"/>
      <w:kern w:val="2"/>
      <w:lang w:eastAsia="en-US"/>
      <w14:ligatures w14:val="standardContextual"/>
    </w:rPr>
  </w:style>
  <w:style w:type="paragraph" w:styleId="Virsraksts7">
    <w:name w:val="heading 7"/>
    <w:basedOn w:val="Parasts"/>
    <w:next w:val="Parasts"/>
    <w:link w:val="Virsraksts7Rakstz"/>
    <w:uiPriority w:val="9"/>
    <w:semiHidden/>
    <w:unhideWhenUsed/>
    <w:qFormat/>
    <w:rsid w:val="003670DF"/>
    <w:pPr>
      <w:keepNext/>
      <w:keepLines/>
      <w:spacing w:before="40" w:line="278" w:lineRule="auto"/>
      <w:outlineLvl w:val="6"/>
    </w:pPr>
    <w:rPr>
      <w:rFonts w:asciiTheme="minorHAnsi" w:eastAsiaTheme="majorEastAsia" w:hAnsiTheme="minorHAnsi" w:cstheme="majorBidi"/>
      <w:color w:val="595959" w:themeColor="text1" w:themeTint="A6"/>
      <w:kern w:val="2"/>
      <w:lang w:eastAsia="en-US"/>
      <w14:ligatures w14:val="standardContextual"/>
    </w:rPr>
  </w:style>
  <w:style w:type="paragraph" w:styleId="Virsraksts8">
    <w:name w:val="heading 8"/>
    <w:basedOn w:val="Parasts"/>
    <w:next w:val="Parasts"/>
    <w:link w:val="Virsraksts8Rakstz"/>
    <w:uiPriority w:val="9"/>
    <w:semiHidden/>
    <w:unhideWhenUsed/>
    <w:qFormat/>
    <w:rsid w:val="003670DF"/>
    <w:pPr>
      <w:keepNext/>
      <w:keepLines/>
      <w:spacing w:line="278" w:lineRule="auto"/>
      <w:outlineLvl w:val="7"/>
    </w:pPr>
    <w:rPr>
      <w:rFonts w:asciiTheme="minorHAnsi" w:eastAsiaTheme="majorEastAsia" w:hAnsiTheme="minorHAnsi" w:cstheme="majorBidi"/>
      <w:i/>
      <w:iCs/>
      <w:color w:val="272727" w:themeColor="text1" w:themeTint="D8"/>
      <w:kern w:val="2"/>
      <w:lang w:eastAsia="en-US"/>
      <w14:ligatures w14:val="standardContextual"/>
    </w:rPr>
  </w:style>
  <w:style w:type="paragraph" w:styleId="Virsraksts9">
    <w:name w:val="heading 9"/>
    <w:basedOn w:val="Parasts"/>
    <w:next w:val="Parasts"/>
    <w:link w:val="Virsraksts9Rakstz"/>
    <w:uiPriority w:val="9"/>
    <w:semiHidden/>
    <w:unhideWhenUsed/>
    <w:qFormat/>
    <w:rsid w:val="003670DF"/>
    <w:pPr>
      <w:keepNext/>
      <w:keepLines/>
      <w:spacing w:line="278" w:lineRule="auto"/>
      <w:outlineLvl w:val="8"/>
    </w:pPr>
    <w:rPr>
      <w:rFonts w:asciiTheme="minorHAnsi" w:eastAsiaTheme="majorEastAsia" w:hAnsiTheme="minorHAnsi" w:cstheme="majorBidi"/>
      <w:color w:val="272727" w:themeColor="text1" w:themeTint="D8"/>
      <w:kern w:val="2"/>
      <w:lang w:eastAsia="en-US"/>
      <w14:ligatures w14:val="standardContextual"/>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character" w:customStyle="1" w:styleId="Virsraksts1Rakstz">
    <w:name w:val="Virsraksts 1 Rakstz."/>
    <w:basedOn w:val="Noklusjumarindkopasfonts"/>
    <w:link w:val="Virsraksts1"/>
    <w:uiPriority w:val="9"/>
    <w:rsid w:val="003670DF"/>
    <w:rPr>
      <w:rFonts w:asciiTheme="majorHAnsi" w:eastAsiaTheme="majorEastAsia" w:hAnsiTheme="majorHAnsi" w:cstheme="majorBidi"/>
      <w:color w:val="0F4761" w:themeColor="accent1" w:themeShade="BF"/>
      <w:sz w:val="40"/>
      <w:szCs w:val="40"/>
    </w:rPr>
  </w:style>
  <w:style w:type="character" w:customStyle="1" w:styleId="Virsraksts2Rakstz">
    <w:name w:val="Virsraksts 2 Rakstz."/>
    <w:basedOn w:val="Noklusjumarindkopasfonts"/>
    <w:link w:val="Virsraksts2"/>
    <w:uiPriority w:val="9"/>
    <w:semiHidden/>
    <w:rsid w:val="003670DF"/>
    <w:rPr>
      <w:rFonts w:asciiTheme="majorHAnsi" w:eastAsiaTheme="majorEastAsia" w:hAnsiTheme="majorHAnsi" w:cstheme="majorBidi"/>
      <w:color w:val="0F4761" w:themeColor="accent1" w:themeShade="BF"/>
      <w:sz w:val="32"/>
      <w:szCs w:val="32"/>
    </w:rPr>
  </w:style>
  <w:style w:type="character" w:customStyle="1" w:styleId="Virsraksts3Rakstz">
    <w:name w:val="Virsraksts 3 Rakstz."/>
    <w:basedOn w:val="Noklusjumarindkopasfonts"/>
    <w:link w:val="Virsraksts3"/>
    <w:uiPriority w:val="9"/>
    <w:semiHidden/>
    <w:rsid w:val="003670DF"/>
    <w:rPr>
      <w:rFonts w:eastAsiaTheme="majorEastAsia" w:cstheme="majorBidi"/>
      <w:color w:val="0F4761" w:themeColor="accent1" w:themeShade="BF"/>
      <w:sz w:val="28"/>
      <w:szCs w:val="28"/>
    </w:rPr>
  </w:style>
  <w:style w:type="character" w:customStyle="1" w:styleId="Virsraksts4Rakstz">
    <w:name w:val="Virsraksts 4 Rakstz."/>
    <w:basedOn w:val="Noklusjumarindkopasfonts"/>
    <w:link w:val="Virsraksts4"/>
    <w:uiPriority w:val="9"/>
    <w:semiHidden/>
    <w:rsid w:val="003670DF"/>
    <w:rPr>
      <w:rFonts w:eastAsiaTheme="majorEastAsia" w:cstheme="majorBidi"/>
      <w:i/>
      <w:iCs/>
      <w:color w:val="0F4761" w:themeColor="accent1" w:themeShade="BF"/>
    </w:rPr>
  </w:style>
  <w:style w:type="character" w:customStyle="1" w:styleId="Virsraksts5Rakstz">
    <w:name w:val="Virsraksts 5 Rakstz."/>
    <w:basedOn w:val="Noklusjumarindkopasfonts"/>
    <w:link w:val="Virsraksts5"/>
    <w:uiPriority w:val="9"/>
    <w:semiHidden/>
    <w:rsid w:val="003670DF"/>
    <w:rPr>
      <w:rFonts w:eastAsiaTheme="majorEastAsia" w:cstheme="majorBidi"/>
      <w:color w:val="0F4761" w:themeColor="accent1" w:themeShade="BF"/>
    </w:rPr>
  </w:style>
  <w:style w:type="character" w:customStyle="1" w:styleId="Virsraksts6Rakstz">
    <w:name w:val="Virsraksts 6 Rakstz."/>
    <w:basedOn w:val="Noklusjumarindkopasfonts"/>
    <w:link w:val="Virsraksts6"/>
    <w:uiPriority w:val="9"/>
    <w:semiHidden/>
    <w:rsid w:val="003670DF"/>
    <w:rPr>
      <w:rFonts w:eastAsiaTheme="majorEastAsia" w:cstheme="majorBidi"/>
      <w:i/>
      <w:iCs/>
      <w:color w:val="595959" w:themeColor="text1" w:themeTint="A6"/>
    </w:rPr>
  </w:style>
  <w:style w:type="character" w:customStyle="1" w:styleId="Virsraksts7Rakstz">
    <w:name w:val="Virsraksts 7 Rakstz."/>
    <w:basedOn w:val="Noklusjumarindkopasfonts"/>
    <w:link w:val="Virsraksts7"/>
    <w:uiPriority w:val="9"/>
    <w:semiHidden/>
    <w:rsid w:val="003670DF"/>
    <w:rPr>
      <w:rFonts w:eastAsiaTheme="majorEastAsia" w:cstheme="majorBidi"/>
      <w:color w:val="595959" w:themeColor="text1" w:themeTint="A6"/>
    </w:rPr>
  </w:style>
  <w:style w:type="character" w:customStyle="1" w:styleId="Virsraksts8Rakstz">
    <w:name w:val="Virsraksts 8 Rakstz."/>
    <w:basedOn w:val="Noklusjumarindkopasfonts"/>
    <w:link w:val="Virsraksts8"/>
    <w:uiPriority w:val="9"/>
    <w:semiHidden/>
    <w:rsid w:val="003670DF"/>
    <w:rPr>
      <w:rFonts w:eastAsiaTheme="majorEastAsia" w:cstheme="majorBidi"/>
      <w:i/>
      <w:iCs/>
      <w:color w:val="272727" w:themeColor="text1" w:themeTint="D8"/>
    </w:rPr>
  </w:style>
  <w:style w:type="character" w:customStyle="1" w:styleId="Virsraksts9Rakstz">
    <w:name w:val="Virsraksts 9 Rakstz."/>
    <w:basedOn w:val="Noklusjumarindkopasfonts"/>
    <w:link w:val="Virsraksts9"/>
    <w:uiPriority w:val="9"/>
    <w:semiHidden/>
    <w:rsid w:val="003670DF"/>
    <w:rPr>
      <w:rFonts w:eastAsiaTheme="majorEastAsia" w:cstheme="majorBidi"/>
      <w:color w:val="272727" w:themeColor="text1" w:themeTint="D8"/>
    </w:rPr>
  </w:style>
  <w:style w:type="paragraph" w:styleId="Nosaukums">
    <w:name w:val="Title"/>
    <w:basedOn w:val="Parasts"/>
    <w:next w:val="Parasts"/>
    <w:link w:val="NosaukumsRakstz"/>
    <w:uiPriority w:val="10"/>
    <w:qFormat/>
    <w:rsid w:val="003670DF"/>
    <w:pPr>
      <w:spacing w:after="80"/>
      <w:contextualSpacing/>
    </w:pPr>
    <w:rPr>
      <w:rFonts w:asciiTheme="majorHAnsi" w:eastAsiaTheme="majorEastAsia" w:hAnsiTheme="majorHAnsi" w:cstheme="majorBidi"/>
      <w:spacing w:val="-10"/>
      <w:kern w:val="28"/>
      <w:sz w:val="56"/>
      <w:szCs w:val="56"/>
      <w:lang w:eastAsia="en-US"/>
      <w14:ligatures w14:val="standardContextual"/>
    </w:rPr>
  </w:style>
  <w:style w:type="character" w:customStyle="1" w:styleId="NosaukumsRakstz">
    <w:name w:val="Nosaukums Rakstz."/>
    <w:basedOn w:val="Noklusjumarindkopasfonts"/>
    <w:link w:val="Nosaukums"/>
    <w:uiPriority w:val="10"/>
    <w:rsid w:val="003670DF"/>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3670D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eastAsia="en-US"/>
      <w14:ligatures w14:val="standardContextual"/>
    </w:rPr>
  </w:style>
  <w:style w:type="character" w:customStyle="1" w:styleId="ApakvirsrakstsRakstz">
    <w:name w:val="Apakšvirsraksts Rakstz."/>
    <w:basedOn w:val="Noklusjumarindkopasfonts"/>
    <w:link w:val="Apakvirsraksts"/>
    <w:uiPriority w:val="11"/>
    <w:rsid w:val="003670DF"/>
    <w:rPr>
      <w:rFonts w:eastAsiaTheme="majorEastAsia" w:cstheme="majorBidi"/>
      <w:color w:val="595959" w:themeColor="text1" w:themeTint="A6"/>
      <w:spacing w:val="15"/>
      <w:sz w:val="28"/>
      <w:szCs w:val="28"/>
    </w:rPr>
  </w:style>
  <w:style w:type="paragraph" w:styleId="Citts">
    <w:name w:val="Quote"/>
    <w:basedOn w:val="Parasts"/>
    <w:next w:val="Parasts"/>
    <w:link w:val="CittsRakstz"/>
    <w:uiPriority w:val="29"/>
    <w:qFormat/>
    <w:rsid w:val="003670DF"/>
    <w:pPr>
      <w:spacing w:before="160" w:after="160" w:line="278" w:lineRule="auto"/>
      <w:jc w:val="center"/>
    </w:pPr>
    <w:rPr>
      <w:rFonts w:asciiTheme="minorHAnsi" w:eastAsiaTheme="minorHAnsi" w:hAnsiTheme="minorHAnsi" w:cstheme="minorBidi"/>
      <w:i/>
      <w:iCs/>
      <w:color w:val="404040" w:themeColor="text1" w:themeTint="BF"/>
      <w:kern w:val="2"/>
      <w:lang w:eastAsia="en-US"/>
      <w14:ligatures w14:val="standardContextual"/>
    </w:rPr>
  </w:style>
  <w:style w:type="character" w:customStyle="1" w:styleId="CittsRakstz">
    <w:name w:val="Citāts Rakstz."/>
    <w:basedOn w:val="Noklusjumarindkopasfonts"/>
    <w:link w:val="Citts"/>
    <w:uiPriority w:val="29"/>
    <w:rsid w:val="003670DF"/>
    <w:rPr>
      <w:i/>
      <w:iCs/>
      <w:color w:val="404040" w:themeColor="text1" w:themeTint="BF"/>
    </w:rPr>
  </w:style>
  <w:style w:type="paragraph" w:styleId="Sarakstarindkopa">
    <w:name w:val="List Paragraph"/>
    <w:aliases w:val="2,Bullet list,Colorful List - Accent 12,H&amp;P List Paragraph,List Paragraph1,Normal bullet 2,Strip,1List Paragraph"/>
    <w:basedOn w:val="Parasts"/>
    <w:link w:val="SarakstarindkopaRakstz"/>
    <w:uiPriority w:val="34"/>
    <w:qFormat/>
    <w:rsid w:val="003670DF"/>
    <w:pPr>
      <w:spacing w:after="160" w:line="278" w:lineRule="auto"/>
      <w:ind w:left="720"/>
      <w:contextualSpacing/>
    </w:pPr>
    <w:rPr>
      <w:rFonts w:asciiTheme="minorHAnsi" w:eastAsiaTheme="minorHAnsi" w:hAnsiTheme="minorHAnsi" w:cstheme="minorBidi"/>
      <w:kern w:val="2"/>
      <w:lang w:eastAsia="en-US"/>
      <w14:ligatures w14:val="standardContextual"/>
    </w:rPr>
  </w:style>
  <w:style w:type="character" w:styleId="Intensvsizclums">
    <w:name w:val="Intense Emphasis"/>
    <w:basedOn w:val="Noklusjumarindkopasfonts"/>
    <w:uiPriority w:val="21"/>
    <w:qFormat/>
    <w:rsid w:val="003670DF"/>
    <w:rPr>
      <w:i/>
      <w:iCs/>
      <w:color w:val="0F4761" w:themeColor="accent1" w:themeShade="BF"/>
    </w:rPr>
  </w:style>
  <w:style w:type="paragraph" w:styleId="Intensvscitts">
    <w:name w:val="Intense Quote"/>
    <w:basedOn w:val="Parasts"/>
    <w:next w:val="Parasts"/>
    <w:link w:val="IntensvscittsRakstz"/>
    <w:uiPriority w:val="30"/>
    <w:qFormat/>
    <w:rsid w:val="003670D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lang w:eastAsia="en-US"/>
      <w14:ligatures w14:val="standardContextual"/>
    </w:rPr>
  </w:style>
  <w:style w:type="character" w:customStyle="1" w:styleId="IntensvscittsRakstz">
    <w:name w:val="Intensīvs citāts Rakstz."/>
    <w:basedOn w:val="Noklusjumarindkopasfonts"/>
    <w:link w:val="Intensvscitts"/>
    <w:uiPriority w:val="30"/>
    <w:rsid w:val="003670DF"/>
    <w:rPr>
      <w:i/>
      <w:iCs/>
      <w:color w:val="0F4761" w:themeColor="accent1" w:themeShade="BF"/>
    </w:rPr>
  </w:style>
  <w:style w:type="character" w:styleId="Intensvaatsauce">
    <w:name w:val="Intense Reference"/>
    <w:basedOn w:val="Noklusjumarindkopasfonts"/>
    <w:uiPriority w:val="32"/>
    <w:qFormat/>
    <w:rsid w:val="003670DF"/>
    <w:rPr>
      <w:b/>
      <w:bCs/>
      <w:smallCaps/>
      <w:color w:val="0F4761" w:themeColor="accent1" w:themeShade="BF"/>
      <w:spacing w:val="5"/>
    </w:rPr>
  </w:style>
  <w:style w:type="character" w:customStyle="1" w:styleId="SarakstarindkopaRakstz">
    <w:name w:val="Saraksta rindkopa Rakstz."/>
    <w:aliases w:val="2 Rakstz.,Bullet list Rakstz.,Colorful List - Accent 12 Rakstz.,H&amp;P List Paragraph Rakstz.,List Paragraph1 Rakstz.,Normal bullet 2 Rakstz.,Strip Rakstz.,1List Paragraph Rakstz."/>
    <w:link w:val="Sarakstarindkopa"/>
    <w:uiPriority w:val="34"/>
    <w:locked/>
    <w:rsid w:val="003670DF"/>
  </w:style>
  <w:style w:type="table" w:styleId="Reatabula">
    <w:name w:val="Table Grid"/>
    <w:basedOn w:val="Parastatabula"/>
    <w:uiPriority w:val="39"/>
    <w:rsid w:val="003670DF"/>
    <w:pPr>
      <w:spacing w:after="0" w:line="240" w:lineRule="auto"/>
    </w:pPr>
    <w:rPr>
      <w:rFonts w:ascii="Calibri" w:eastAsia="Calibri" w:hAnsi="Calibri" w:cs="Times New Roman"/>
      <w:kern w:val="0"/>
      <w:sz w:val="22"/>
      <w:szCs w:val="22"/>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1689</Words>
  <Characters>964</Characters>
  <Application>Microsoft Office Word</Application>
  <DocSecurity>0</DocSecurity>
  <Lines>8</Lines>
  <Paragraphs>5</Paragraphs>
  <ScaleCrop>false</ScaleCrop>
  <Company/>
  <LinksUpToDate>false</LinksUpToDate>
  <CharactersWithSpaces>2648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Vija Škutāne</dc:creator>
  <cp:keywords/>
  <dc:description/>
  <cp:lastModifiedBy>Vija Škutāne</cp:lastModifiedBy>
  <cp:revision>1</cp:revision>
  <dcterms:created xsi:type="dcterms:W3CDTF">2026-01-13T11:26:00Z</dcterms:created>
  <dcterms:modified xsi:type="dcterms:W3CDTF">2026-01-13T11:27:00Z</dcterms:modified>
</cp:coreProperties>
</file>