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803BC" w14:textId="77777777" w:rsidR="00DE6EE4" w:rsidRPr="00F13B31" w:rsidRDefault="00DE6EE4" w:rsidP="00DE6EE4">
      <w:pPr>
        <w:spacing w:before="130" w:line="260" w:lineRule="exact"/>
        <w:jc w:val="right"/>
        <w:rPr>
          <w:rFonts w:ascii="Cambria" w:eastAsia="Calibri" w:hAnsi="Cambria" w:cs="Times New Roman"/>
          <w:sz w:val="19"/>
          <w:szCs w:val="19"/>
        </w:rPr>
      </w:pPr>
      <w:r w:rsidRPr="00F13B31">
        <w:rPr>
          <w:rFonts w:ascii="Cambria" w:eastAsia="Calibri" w:hAnsi="Cambria" w:cs="Times New Roman"/>
          <w:sz w:val="19"/>
          <w:szCs w:val="19"/>
        </w:rPr>
        <w:t>Pielikums</w:t>
      </w:r>
      <w:r w:rsidRPr="00F13B31">
        <w:rPr>
          <w:rFonts w:ascii="Cambria" w:eastAsia="Calibri" w:hAnsi="Cambria" w:cs="Times New Roman"/>
          <w:sz w:val="19"/>
          <w:szCs w:val="19"/>
        </w:rPr>
        <w:br/>
        <w:t>Augšdaugavas novada pašvaldības domes</w:t>
      </w:r>
      <w:r w:rsidRPr="00F13B31">
        <w:rPr>
          <w:rFonts w:ascii="Cambria" w:eastAsia="Calibri" w:hAnsi="Cambria" w:cs="Times New Roman"/>
          <w:sz w:val="19"/>
          <w:szCs w:val="19"/>
        </w:rPr>
        <w:br/>
        <w:t>2025. gada 11. decembra saistošajiem</w:t>
      </w:r>
      <w:r w:rsidRPr="00F13B31">
        <w:rPr>
          <w:rFonts w:ascii="Cambria" w:eastAsia="Calibri" w:hAnsi="Cambria" w:cs="Times New Roman"/>
          <w:sz w:val="19"/>
          <w:szCs w:val="19"/>
        </w:rPr>
        <w:br/>
        <w:t>noteikumiem Nr. 4 (prot. Nr. 17, 2. &amp;)</w:t>
      </w:r>
    </w:p>
    <w:p w14:paraId="18B4277B" w14:textId="77777777" w:rsidR="00DE6EE4" w:rsidRPr="00F13B31" w:rsidRDefault="00DE6EE4" w:rsidP="00DE6EE4">
      <w:pPr>
        <w:spacing w:before="130" w:line="260" w:lineRule="exact"/>
        <w:jc w:val="right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F13B31">
        <w:rPr>
          <w:rFonts w:ascii="Cambria" w:eastAsia="Times New Roman" w:hAnsi="Cambria" w:cs="Times New Roman"/>
          <w:b/>
          <w:sz w:val="19"/>
          <w:szCs w:val="19"/>
          <w:lang w:eastAsia="lv-LV"/>
        </w:rPr>
        <w:t>Augšdaugavas novada pašvaldības</w:t>
      </w:r>
      <w:r w:rsidRPr="00F13B31">
        <w:rPr>
          <w:rFonts w:ascii="Cambria" w:eastAsia="Times New Roman" w:hAnsi="Cambria" w:cs="Times New Roman"/>
          <w:b/>
          <w:sz w:val="19"/>
          <w:szCs w:val="19"/>
          <w:lang w:eastAsia="lv-LV"/>
        </w:rPr>
        <w:br/>
        <w:t>Centrālajai pārvadei</w:t>
      </w:r>
      <w:r w:rsidRPr="00F13B31">
        <w:rPr>
          <w:rFonts w:ascii="Cambria" w:eastAsia="Times New Roman" w:hAnsi="Cambria" w:cs="Times New Roman"/>
          <w:b/>
          <w:sz w:val="19"/>
          <w:szCs w:val="19"/>
          <w:lang w:eastAsia="lv-LV"/>
        </w:rPr>
        <w:br/>
      </w:r>
      <w:r w:rsidRPr="00F13B31">
        <w:rPr>
          <w:rFonts w:ascii="Cambria" w:eastAsia="Times New Roman" w:hAnsi="Cambria" w:cs="Times New Roman"/>
          <w:sz w:val="19"/>
          <w:szCs w:val="19"/>
          <w:lang w:eastAsia="lv-LV"/>
        </w:rPr>
        <w:t>Rīgas ielā 2, Daugavpils, LV-5401</w:t>
      </w:r>
    </w:p>
    <w:p w14:paraId="525B479D" w14:textId="77777777" w:rsidR="00DE6EE4" w:rsidRPr="00B01DE1" w:rsidRDefault="00DE6EE4" w:rsidP="00DE6EE4">
      <w:pPr>
        <w:spacing w:before="360" w:line="240" w:lineRule="auto"/>
        <w:ind w:left="567" w:right="567"/>
        <w:jc w:val="center"/>
        <w:rPr>
          <w:rFonts w:ascii="Cambria" w:eastAsia="Times New Roman" w:hAnsi="Cambria" w:cs="Times New Roman"/>
          <w:b/>
          <w:sz w:val="22"/>
          <w:szCs w:val="19"/>
          <w:lang w:eastAsia="lv-LV"/>
        </w:rPr>
      </w:pPr>
      <w:r w:rsidRPr="00B01DE1">
        <w:rPr>
          <w:rFonts w:ascii="Cambria" w:eastAsia="Times New Roman" w:hAnsi="Cambria" w:cs="Times New Roman"/>
          <w:b/>
          <w:sz w:val="22"/>
          <w:szCs w:val="19"/>
          <w:lang w:eastAsia="lv-LV"/>
        </w:rPr>
        <w:t xml:space="preserve">Augšdaugavas novada pašvaldības dzīvokļa īpašuma </w:t>
      </w:r>
      <w:r>
        <w:rPr>
          <w:rFonts w:ascii="Cambria" w:eastAsia="Times New Roman" w:hAnsi="Cambria" w:cs="Times New Roman"/>
          <w:b/>
          <w:sz w:val="22"/>
          <w:szCs w:val="19"/>
          <w:lang w:eastAsia="lv-LV"/>
        </w:rPr>
        <w:br/>
      </w:r>
      <w:r w:rsidRPr="00B01DE1">
        <w:rPr>
          <w:rFonts w:ascii="Cambria" w:eastAsia="Times New Roman" w:hAnsi="Cambria" w:cs="Times New Roman"/>
          <w:b/>
          <w:sz w:val="22"/>
          <w:szCs w:val="19"/>
          <w:lang w:eastAsia="lv-LV"/>
        </w:rPr>
        <w:t>atsavināšanas ierosinājums</w:t>
      </w:r>
    </w:p>
    <w:p w14:paraId="12D73924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Calibri" w:hAnsi="Cambria" w:cs="Times New Roman"/>
          <w:sz w:val="19"/>
          <w:szCs w:val="19"/>
        </w:rPr>
      </w:pPr>
    </w:p>
    <w:p w14:paraId="65B7CB27" w14:textId="77777777" w:rsidR="00DE6EE4" w:rsidRPr="00F13B31" w:rsidRDefault="00DE6EE4" w:rsidP="00DE6EE4">
      <w:pPr>
        <w:spacing w:before="130" w:after="130" w:line="260" w:lineRule="exact"/>
        <w:rPr>
          <w:rFonts w:ascii="Cambria" w:eastAsia="Times New Roman" w:hAnsi="Cambria" w:cs="Times New Roman"/>
          <w:b/>
          <w:sz w:val="19"/>
          <w:szCs w:val="19"/>
          <w:lang w:eastAsia="lv-LV"/>
        </w:rPr>
      </w:pPr>
      <w:r w:rsidRPr="00F13B31">
        <w:rPr>
          <w:rFonts w:ascii="Cambria" w:eastAsia="Times New Roman" w:hAnsi="Cambria" w:cs="Times New Roman"/>
          <w:b/>
          <w:sz w:val="19"/>
          <w:szCs w:val="19"/>
          <w:lang w:eastAsia="lv-LV"/>
        </w:rPr>
        <w:t>Ierosinātājs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090"/>
        <w:gridCol w:w="5540"/>
      </w:tblGrid>
      <w:tr w:rsidR="00DE6EE4" w:rsidRPr="00F13B31" w14:paraId="15DB28E3" w14:textId="77777777" w:rsidTr="007E4BD8">
        <w:trPr>
          <w:cantSplit/>
        </w:trPr>
        <w:tc>
          <w:tcPr>
            <w:tcW w:w="1790" w:type="pct"/>
            <w:hideMark/>
          </w:tcPr>
          <w:p w14:paraId="56F99665" w14:textId="77777777" w:rsidR="00DE6EE4" w:rsidRPr="00F13B31" w:rsidRDefault="00DE6EE4" w:rsidP="007E4BD8">
            <w:pPr>
              <w:spacing w:line="240" w:lineRule="auto"/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</w:pPr>
            <w:proofErr w:type="spellStart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>Vārds</w:t>
            </w:r>
            <w:proofErr w:type="spellEnd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 xml:space="preserve">, </w:t>
            </w:r>
            <w:proofErr w:type="spellStart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>uzvārds</w:t>
            </w:r>
            <w:proofErr w:type="spellEnd"/>
          </w:p>
        </w:tc>
        <w:tc>
          <w:tcPr>
            <w:tcW w:w="3210" w:type="pct"/>
            <w:hideMark/>
          </w:tcPr>
          <w:p w14:paraId="400B8ADD" w14:textId="77777777" w:rsidR="00DE6EE4" w:rsidRPr="00F13B31" w:rsidRDefault="00DE6EE4" w:rsidP="007E4BD8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19"/>
                <w:lang w:val="en-US"/>
              </w:rPr>
            </w:pPr>
          </w:p>
        </w:tc>
      </w:tr>
      <w:tr w:rsidR="00DE6EE4" w:rsidRPr="00F13B31" w14:paraId="01F7762D" w14:textId="77777777" w:rsidTr="007E4BD8">
        <w:trPr>
          <w:cantSplit/>
        </w:trPr>
        <w:tc>
          <w:tcPr>
            <w:tcW w:w="1790" w:type="pct"/>
            <w:hideMark/>
          </w:tcPr>
          <w:p w14:paraId="13BC55D3" w14:textId="77777777" w:rsidR="00DE6EE4" w:rsidRPr="00F13B31" w:rsidRDefault="00DE6EE4" w:rsidP="007E4BD8">
            <w:pPr>
              <w:spacing w:line="240" w:lineRule="auto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Vārds, uzvārds, ja iesniedz pilnvarotā persona</w:t>
            </w:r>
          </w:p>
        </w:tc>
        <w:tc>
          <w:tcPr>
            <w:tcW w:w="3210" w:type="pct"/>
            <w:hideMark/>
          </w:tcPr>
          <w:p w14:paraId="3B352C76" w14:textId="77777777" w:rsidR="00DE6EE4" w:rsidRPr="00F13B31" w:rsidRDefault="00DE6EE4" w:rsidP="007E4BD8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DE6EE4" w:rsidRPr="00F13B31" w14:paraId="1D0A8ACE" w14:textId="77777777" w:rsidTr="007E4BD8">
        <w:trPr>
          <w:cantSplit/>
        </w:trPr>
        <w:tc>
          <w:tcPr>
            <w:tcW w:w="1790" w:type="pct"/>
            <w:hideMark/>
          </w:tcPr>
          <w:p w14:paraId="0D7D3E85" w14:textId="77777777" w:rsidR="00DE6EE4" w:rsidRPr="00F13B31" w:rsidRDefault="00DE6EE4" w:rsidP="007E4BD8">
            <w:pPr>
              <w:spacing w:line="240" w:lineRule="auto"/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</w:pPr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 xml:space="preserve">Personas </w:t>
            </w:r>
            <w:proofErr w:type="spellStart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>kods</w:t>
            </w:r>
            <w:proofErr w:type="spellEnd"/>
          </w:p>
        </w:tc>
        <w:tc>
          <w:tcPr>
            <w:tcW w:w="3210" w:type="pct"/>
            <w:hideMark/>
          </w:tcPr>
          <w:p w14:paraId="18D42134" w14:textId="77777777" w:rsidR="00DE6EE4" w:rsidRPr="00F13B31" w:rsidRDefault="00DE6EE4" w:rsidP="007E4BD8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19"/>
                <w:lang w:val="en-US"/>
              </w:rPr>
            </w:pPr>
          </w:p>
        </w:tc>
      </w:tr>
      <w:tr w:rsidR="00DE6EE4" w:rsidRPr="00F13B31" w14:paraId="55A59E34" w14:textId="77777777" w:rsidTr="007E4BD8">
        <w:trPr>
          <w:cantSplit/>
        </w:trPr>
        <w:tc>
          <w:tcPr>
            <w:tcW w:w="1790" w:type="pct"/>
            <w:hideMark/>
          </w:tcPr>
          <w:p w14:paraId="387BBC2E" w14:textId="77777777" w:rsidR="00DE6EE4" w:rsidRPr="00F13B31" w:rsidRDefault="00DE6EE4" w:rsidP="007E4BD8">
            <w:pPr>
              <w:spacing w:line="240" w:lineRule="auto"/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</w:pPr>
            <w:proofErr w:type="spellStart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>Deklarētā</w:t>
            </w:r>
            <w:proofErr w:type="spellEnd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 xml:space="preserve"> </w:t>
            </w:r>
            <w:proofErr w:type="spellStart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>dzīvesvieta</w:t>
            </w:r>
            <w:proofErr w:type="spellEnd"/>
          </w:p>
        </w:tc>
        <w:tc>
          <w:tcPr>
            <w:tcW w:w="3210" w:type="pct"/>
            <w:hideMark/>
          </w:tcPr>
          <w:p w14:paraId="7DEF0527" w14:textId="77777777" w:rsidR="00DE6EE4" w:rsidRPr="00F13B31" w:rsidRDefault="00DE6EE4" w:rsidP="007E4BD8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19"/>
                <w:lang w:val="en-US"/>
              </w:rPr>
            </w:pPr>
          </w:p>
        </w:tc>
      </w:tr>
      <w:tr w:rsidR="00DE6EE4" w:rsidRPr="00F13B31" w14:paraId="6D2AE806" w14:textId="77777777" w:rsidTr="007E4BD8">
        <w:trPr>
          <w:cantSplit/>
        </w:trPr>
        <w:tc>
          <w:tcPr>
            <w:tcW w:w="1790" w:type="pct"/>
            <w:hideMark/>
          </w:tcPr>
          <w:p w14:paraId="4DB3269A" w14:textId="77777777" w:rsidR="00DE6EE4" w:rsidRPr="00F13B31" w:rsidRDefault="00DE6EE4" w:rsidP="007E4BD8">
            <w:pPr>
              <w:spacing w:line="240" w:lineRule="auto"/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</w:pPr>
            <w:proofErr w:type="spellStart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>Korespondences</w:t>
            </w:r>
            <w:proofErr w:type="spellEnd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 xml:space="preserve"> </w:t>
            </w:r>
            <w:proofErr w:type="spellStart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>adrese</w:t>
            </w:r>
            <w:proofErr w:type="spellEnd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 xml:space="preserve">, </w:t>
            </w:r>
            <w:proofErr w:type="spellStart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>telefona</w:t>
            </w:r>
            <w:proofErr w:type="spellEnd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 xml:space="preserve"> </w:t>
            </w:r>
            <w:proofErr w:type="spellStart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>numurs</w:t>
            </w:r>
            <w:proofErr w:type="spellEnd"/>
            <w:r w:rsidRPr="00F13B31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en-US"/>
              </w:rPr>
              <w:t>, e-pasts</w:t>
            </w:r>
          </w:p>
        </w:tc>
        <w:tc>
          <w:tcPr>
            <w:tcW w:w="3210" w:type="pct"/>
            <w:hideMark/>
          </w:tcPr>
          <w:p w14:paraId="6CDCC97E" w14:textId="77777777" w:rsidR="00DE6EE4" w:rsidRPr="00F13B31" w:rsidRDefault="00DE6EE4" w:rsidP="007E4BD8">
            <w:pPr>
              <w:spacing w:line="240" w:lineRule="auto"/>
              <w:rPr>
                <w:rFonts w:ascii="Cambria" w:eastAsia="Times New Roman" w:hAnsi="Cambria" w:cs="Times New Roman"/>
                <w:sz w:val="19"/>
                <w:szCs w:val="19"/>
                <w:lang w:val="en-US"/>
              </w:rPr>
            </w:pPr>
          </w:p>
        </w:tc>
      </w:tr>
    </w:tbl>
    <w:p w14:paraId="221414C2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Calibri" w:hAnsi="Cambria" w:cs="Times New Roman"/>
          <w:sz w:val="19"/>
          <w:szCs w:val="19"/>
        </w:rPr>
      </w:pPr>
    </w:p>
    <w:p w14:paraId="776D2393" w14:textId="77777777" w:rsidR="00DE6EE4" w:rsidRPr="00F13B31" w:rsidRDefault="00DE6EE4" w:rsidP="00DE6EE4">
      <w:pPr>
        <w:spacing w:before="130" w:after="13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F13B31">
        <w:rPr>
          <w:rFonts w:ascii="Cambria" w:eastAsia="Times New Roman" w:hAnsi="Cambria" w:cs="Times New Roman"/>
          <w:b/>
          <w:sz w:val="19"/>
          <w:szCs w:val="19"/>
          <w:lang w:eastAsia="lv-LV"/>
        </w:rPr>
        <w:t>Lūdzu atsavināt šādu Augšdaugavas novada pašvaldībai piederošu dzīvokļa īpašumu: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DE6EE4" w:rsidRPr="00F13B31" w14:paraId="1DE7F810" w14:textId="77777777" w:rsidTr="007E4BD8">
        <w:trPr>
          <w:cantSplit/>
          <w:trHeight w:val="340"/>
        </w:trPr>
        <w:tc>
          <w:tcPr>
            <w:tcW w:w="8861" w:type="dxa"/>
            <w:tcBorders>
              <w:bottom w:val="single" w:sz="4" w:space="0" w:color="auto"/>
            </w:tcBorders>
            <w:vAlign w:val="center"/>
          </w:tcPr>
          <w:p w14:paraId="30FABB16" w14:textId="77777777" w:rsidR="00DE6EE4" w:rsidRPr="00F13B31" w:rsidRDefault="00DE6EE4" w:rsidP="007E4BD8">
            <w:pPr>
              <w:spacing w:line="240" w:lineRule="auto"/>
              <w:jc w:val="center"/>
              <w:rPr>
                <w:rFonts w:ascii="Cambria" w:eastAsia="Calibri" w:hAnsi="Cambria" w:cs="Times New Roman"/>
                <w:sz w:val="19"/>
                <w:szCs w:val="19"/>
              </w:rPr>
            </w:pPr>
          </w:p>
        </w:tc>
      </w:tr>
      <w:tr w:rsidR="00DE6EE4" w:rsidRPr="00F13B31" w14:paraId="72BA5318" w14:textId="77777777" w:rsidTr="007E4BD8">
        <w:trPr>
          <w:cantSplit/>
        </w:trPr>
        <w:tc>
          <w:tcPr>
            <w:tcW w:w="8861" w:type="dxa"/>
            <w:tcBorders>
              <w:top w:val="single" w:sz="4" w:space="0" w:color="auto"/>
            </w:tcBorders>
          </w:tcPr>
          <w:p w14:paraId="672432B6" w14:textId="77777777" w:rsidR="00DE6EE4" w:rsidRPr="00F13B31" w:rsidRDefault="00DE6EE4" w:rsidP="007E4BD8">
            <w:pPr>
              <w:spacing w:line="240" w:lineRule="auto"/>
              <w:jc w:val="center"/>
              <w:rPr>
                <w:rFonts w:ascii="Cambria" w:eastAsia="Calibri" w:hAnsi="Cambria" w:cs="Times New Roman"/>
                <w:sz w:val="17"/>
                <w:szCs w:val="17"/>
              </w:rPr>
            </w:pPr>
            <w:r w:rsidRPr="00F13B31">
              <w:rPr>
                <w:rFonts w:ascii="Cambria" w:eastAsia="Times New Roman" w:hAnsi="Cambria" w:cs="Times New Roman"/>
                <w:sz w:val="17"/>
                <w:szCs w:val="17"/>
                <w:lang w:eastAsia="lv-LV"/>
              </w:rPr>
              <w:t>(adrese)</w:t>
            </w:r>
          </w:p>
        </w:tc>
      </w:tr>
      <w:tr w:rsidR="00DE6EE4" w:rsidRPr="00F13B31" w14:paraId="770BF5E5" w14:textId="77777777" w:rsidTr="007E4BD8">
        <w:trPr>
          <w:cantSplit/>
          <w:trHeight w:val="340"/>
        </w:trPr>
        <w:tc>
          <w:tcPr>
            <w:tcW w:w="8861" w:type="dxa"/>
            <w:tcBorders>
              <w:bottom w:val="single" w:sz="4" w:space="0" w:color="auto"/>
            </w:tcBorders>
            <w:vAlign w:val="center"/>
          </w:tcPr>
          <w:p w14:paraId="7112BDE5" w14:textId="77777777" w:rsidR="00DE6EE4" w:rsidRPr="00F13B31" w:rsidRDefault="00DE6EE4" w:rsidP="007E4BD8">
            <w:pPr>
              <w:spacing w:line="240" w:lineRule="auto"/>
              <w:jc w:val="center"/>
              <w:rPr>
                <w:rFonts w:ascii="Cambria" w:eastAsia="Calibri" w:hAnsi="Cambria" w:cs="Times New Roman"/>
                <w:sz w:val="19"/>
                <w:szCs w:val="19"/>
              </w:rPr>
            </w:pPr>
          </w:p>
        </w:tc>
      </w:tr>
      <w:tr w:rsidR="00DE6EE4" w:rsidRPr="00F13B31" w14:paraId="17F5C5AF" w14:textId="77777777" w:rsidTr="007E4BD8">
        <w:trPr>
          <w:cantSplit/>
        </w:trPr>
        <w:tc>
          <w:tcPr>
            <w:tcW w:w="8861" w:type="dxa"/>
            <w:tcBorders>
              <w:top w:val="single" w:sz="4" w:space="0" w:color="auto"/>
            </w:tcBorders>
          </w:tcPr>
          <w:p w14:paraId="20E54E33" w14:textId="77777777" w:rsidR="00DE6EE4" w:rsidRPr="00F13B31" w:rsidRDefault="00DE6EE4" w:rsidP="007E4BD8">
            <w:pPr>
              <w:spacing w:line="240" w:lineRule="auto"/>
              <w:jc w:val="center"/>
              <w:rPr>
                <w:rFonts w:ascii="Cambria" w:eastAsia="Calibri" w:hAnsi="Cambria" w:cs="Times New Roman"/>
                <w:sz w:val="17"/>
                <w:szCs w:val="17"/>
              </w:rPr>
            </w:pPr>
            <w:r w:rsidRPr="00F13B31">
              <w:rPr>
                <w:rFonts w:ascii="Cambria" w:eastAsia="Times New Roman" w:hAnsi="Cambria" w:cs="Times New Roman"/>
                <w:sz w:val="17"/>
                <w:szCs w:val="17"/>
                <w:lang w:eastAsia="lv-LV"/>
              </w:rPr>
              <w:t>(kadastra numurs)</w:t>
            </w:r>
          </w:p>
        </w:tc>
      </w:tr>
      <w:tr w:rsidR="00DE6EE4" w:rsidRPr="00F13B31" w14:paraId="7DDA9E1B" w14:textId="77777777" w:rsidTr="007E4BD8">
        <w:trPr>
          <w:cantSplit/>
          <w:trHeight w:val="340"/>
        </w:trPr>
        <w:tc>
          <w:tcPr>
            <w:tcW w:w="8861" w:type="dxa"/>
            <w:tcBorders>
              <w:bottom w:val="single" w:sz="4" w:space="0" w:color="auto"/>
            </w:tcBorders>
            <w:vAlign w:val="center"/>
          </w:tcPr>
          <w:p w14:paraId="4AAD852B" w14:textId="77777777" w:rsidR="00DE6EE4" w:rsidRPr="00F13B31" w:rsidRDefault="00DE6EE4" w:rsidP="007E4BD8">
            <w:pPr>
              <w:spacing w:line="240" w:lineRule="auto"/>
              <w:jc w:val="center"/>
              <w:rPr>
                <w:rFonts w:ascii="Cambria" w:eastAsia="Calibri" w:hAnsi="Cambria" w:cs="Times New Roman"/>
                <w:sz w:val="19"/>
                <w:szCs w:val="19"/>
              </w:rPr>
            </w:pPr>
          </w:p>
        </w:tc>
      </w:tr>
      <w:tr w:rsidR="00DE6EE4" w:rsidRPr="00F13B31" w14:paraId="10139D1F" w14:textId="77777777" w:rsidTr="007E4BD8">
        <w:trPr>
          <w:cantSplit/>
        </w:trPr>
        <w:tc>
          <w:tcPr>
            <w:tcW w:w="8861" w:type="dxa"/>
            <w:tcBorders>
              <w:top w:val="single" w:sz="4" w:space="0" w:color="auto"/>
            </w:tcBorders>
          </w:tcPr>
          <w:p w14:paraId="46F069B2" w14:textId="77777777" w:rsidR="00DE6EE4" w:rsidRPr="00F13B31" w:rsidRDefault="00DE6EE4" w:rsidP="007E4BD8">
            <w:pPr>
              <w:spacing w:line="240" w:lineRule="auto"/>
              <w:jc w:val="center"/>
              <w:rPr>
                <w:rFonts w:ascii="Cambria" w:eastAsia="Calibri" w:hAnsi="Cambria" w:cs="Times New Roman"/>
                <w:sz w:val="17"/>
                <w:szCs w:val="17"/>
              </w:rPr>
            </w:pPr>
            <w:r w:rsidRPr="00F13B31">
              <w:rPr>
                <w:rFonts w:ascii="Cambria" w:eastAsia="Times New Roman" w:hAnsi="Cambria" w:cs="Times New Roman"/>
                <w:sz w:val="17"/>
                <w:szCs w:val="17"/>
                <w:lang w:eastAsia="lv-LV"/>
              </w:rPr>
              <w:t>(platība, sastāvs)</w:t>
            </w:r>
          </w:p>
        </w:tc>
      </w:tr>
    </w:tbl>
    <w:p w14:paraId="5B7F5E5D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Calibri" w:hAnsi="Cambria" w:cs="Times New Roman"/>
          <w:sz w:val="19"/>
          <w:szCs w:val="19"/>
        </w:rPr>
      </w:pPr>
    </w:p>
    <w:p w14:paraId="40540727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Times New Roman" w:hAnsi="Cambria" w:cs="Times New Roman"/>
          <w:b/>
          <w:sz w:val="19"/>
          <w:szCs w:val="19"/>
          <w:lang w:eastAsia="lv-LV"/>
        </w:rPr>
      </w:pPr>
      <w:r w:rsidRPr="00F13B31">
        <w:rPr>
          <w:rFonts w:ascii="Cambria" w:eastAsia="Times New Roman" w:hAnsi="Cambria" w:cs="Times New Roman"/>
          <w:b/>
          <w:sz w:val="19"/>
          <w:szCs w:val="19"/>
          <w:lang w:eastAsia="lv-LV"/>
        </w:rPr>
        <w:t>Pievienotie dokumenti:</w:t>
      </w:r>
    </w:p>
    <w:p w14:paraId="72A33630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F13B31">
        <w:rPr>
          <w:rFonts w:ascii="Cambria Math" w:eastAsia="Times New Roman" w:hAnsi="Cambria Math" w:cs="Cambria Math"/>
          <w:position w:val="-3"/>
          <w:sz w:val="26"/>
          <w:szCs w:val="26"/>
          <w:lang w:eastAsia="lv-LV"/>
        </w:rPr>
        <w:t>◻</w:t>
      </w:r>
      <w:r>
        <w:rPr>
          <w:rFonts w:ascii="Cambria" w:eastAsia="Times New Roman" w:hAnsi="Cambria" w:cs="Times New Roman"/>
          <w:sz w:val="19"/>
          <w:szCs w:val="19"/>
          <w:lang w:eastAsia="lv-LV"/>
        </w:rPr>
        <w:t xml:space="preserve"> </w:t>
      </w:r>
      <w:r w:rsidRPr="00F13B31">
        <w:rPr>
          <w:rFonts w:ascii="Cambria" w:eastAsia="Times New Roman" w:hAnsi="Cambria" w:cs="Times New Roman"/>
          <w:sz w:val="19"/>
          <w:szCs w:val="19"/>
          <w:lang w:eastAsia="lv-LV"/>
        </w:rPr>
        <w:t>dzīvojamās telpas īres līguma kopija;</w:t>
      </w:r>
    </w:p>
    <w:p w14:paraId="7A62B32A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F13B31">
        <w:rPr>
          <w:rFonts w:ascii="Cambria Math" w:eastAsia="Times New Roman" w:hAnsi="Cambria Math" w:cs="Cambria Math"/>
          <w:position w:val="-3"/>
          <w:sz w:val="26"/>
          <w:szCs w:val="26"/>
          <w:lang w:eastAsia="lv-LV"/>
        </w:rPr>
        <w:t>◻</w:t>
      </w:r>
      <w:r>
        <w:rPr>
          <w:rFonts w:ascii="Cambria" w:eastAsia="Times New Roman" w:hAnsi="Cambria" w:cs="Times New Roman"/>
          <w:sz w:val="19"/>
          <w:szCs w:val="19"/>
          <w:lang w:eastAsia="lv-LV"/>
        </w:rPr>
        <w:t xml:space="preserve"> </w:t>
      </w:r>
      <w:r w:rsidRPr="00F13B31">
        <w:rPr>
          <w:rFonts w:ascii="Cambria" w:eastAsia="Times New Roman" w:hAnsi="Cambria" w:cs="Times New Roman"/>
          <w:sz w:val="19"/>
          <w:szCs w:val="19"/>
          <w:lang w:eastAsia="lv-LV"/>
        </w:rPr>
        <w:t>izziņa par īres, apsaimniekošanas un pamatpakalpojumu (ūdens, kanalizācijas, apkures un atkritumu apsaimniekošanas) parādu neesamību par atsavināmo dzīvojamo telpu, kas izsniegta ne agrāk kā vienu mēnesi pirms atsavināšanas ierosinājuma;</w:t>
      </w:r>
    </w:p>
    <w:p w14:paraId="37804978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F13B31">
        <w:rPr>
          <w:rFonts w:ascii="Cambria Math" w:eastAsia="Times New Roman" w:hAnsi="Cambria Math" w:cs="Cambria Math"/>
          <w:position w:val="-3"/>
          <w:sz w:val="26"/>
          <w:szCs w:val="26"/>
          <w:lang w:eastAsia="lv-LV"/>
        </w:rPr>
        <w:t>◻</w:t>
      </w:r>
      <w:r>
        <w:rPr>
          <w:rFonts w:ascii="Cambria" w:eastAsia="Times New Roman" w:hAnsi="Cambria" w:cs="Times New Roman"/>
          <w:sz w:val="19"/>
          <w:szCs w:val="19"/>
          <w:lang w:eastAsia="lv-LV"/>
        </w:rPr>
        <w:t xml:space="preserve"> </w:t>
      </w:r>
      <w:r w:rsidRPr="00F13B31">
        <w:rPr>
          <w:rFonts w:ascii="Cambria" w:eastAsia="Times New Roman" w:hAnsi="Cambria" w:cs="Times New Roman"/>
          <w:sz w:val="19"/>
          <w:szCs w:val="19"/>
          <w:lang w:eastAsia="lv-LV"/>
        </w:rPr>
        <w:t>notariāli apliecināta vienošanās starp īrnieku un viņa ģimenes locekļiem par to, kurš no viņiem iegūs īpašumā dzīvojamo telpu (ja attiecināms);</w:t>
      </w:r>
    </w:p>
    <w:p w14:paraId="4F8F5A22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 w:rsidRPr="00F13B31">
        <w:rPr>
          <w:rFonts w:ascii="Cambria Math" w:eastAsia="Times New Roman" w:hAnsi="Cambria Math" w:cs="Cambria Math"/>
          <w:position w:val="-3"/>
          <w:sz w:val="26"/>
          <w:szCs w:val="26"/>
          <w:lang w:eastAsia="lv-LV"/>
        </w:rPr>
        <w:t>◻</w:t>
      </w:r>
      <w:r>
        <w:rPr>
          <w:rFonts w:ascii="Cambria" w:eastAsia="Times New Roman" w:hAnsi="Cambria" w:cs="Times New Roman"/>
          <w:sz w:val="19"/>
          <w:szCs w:val="19"/>
          <w:lang w:eastAsia="lv-LV"/>
        </w:rPr>
        <w:t xml:space="preserve"> </w:t>
      </w:r>
      <w:r w:rsidRPr="00F13B31">
        <w:rPr>
          <w:rFonts w:ascii="Cambria" w:eastAsia="Times New Roman" w:hAnsi="Cambria" w:cs="Times New Roman"/>
          <w:sz w:val="19"/>
          <w:szCs w:val="19"/>
          <w:lang w:eastAsia="lv-LV"/>
        </w:rPr>
        <w:t>pilnvaras kopija (ja attiecināms).</w:t>
      </w:r>
    </w:p>
    <w:p w14:paraId="4981A683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Calibri" w:hAnsi="Cambria" w:cs="Times New Roman"/>
          <w:sz w:val="19"/>
          <w:szCs w:val="19"/>
        </w:rPr>
      </w:pPr>
    </w:p>
    <w:p w14:paraId="0DDDD978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Times New Roman" w:hAnsi="Cambria" w:cs="Times New Roman"/>
          <w:b/>
          <w:bCs/>
          <w:sz w:val="19"/>
          <w:szCs w:val="19"/>
          <w:lang w:eastAsia="lv-LV"/>
        </w:rPr>
      </w:pPr>
      <w:r w:rsidRPr="00F13B31">
        <w:rPr>
          <w:rFonts w:ascii="Cambria" w:eastAsia="Times New Roman" w:hAnsi="Cambria" w:cs="Times New Roman"/>
          <w:b/>
          <w:bCs/>
          <w:sz w:val="19"/>
          <w:szCs w:val="19"/>
          <w:lang w:eastAsia="lv-LV"/>
        </w:rPr>
        <w:t>Apliecinājumi:</w:t>
      </w:r>
    </w:p>
    <w:p w14:paraId="12EC76F6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>
        <w:rPr>
          <w:rFonts w:ascii="Cambria" w:eastAsia="Times New Roman" w:hAnsi="Cambria" w:cs="Times New Roman"/>
          <w:sz w:val="19"/>
          <w:szCs w:val="19"/>
          <w:lang w:eastAsia="lv-LV"/>
        </w:rPr>
        <w:lastRenderedPageBreak/>
        <w:t xml:space="preserve">• </w:t>
      </w:r>
      <w:r w:rsidRPr="00F13B31">
        <w:rPr>
          <w:rFonts w:ascii="Cambria" w:eastAsia="Times New Roman" w:hAnsi="Cambria" w:cs="Times New Roman"/>
          <w:sz w:val="19"/>
          <w:szCs w:val="19"/>
          <w:lang w:eastAsia="lv-LV"/>
        </w:rPr>
        <w:t xml:space="preserve">Apliecinu, ka esmu informēts par pienākumu veikt nodrošinājuma maksu 250,00 </w:t>
      </w:r>
      <w:r w:rsidRPr="00F13B31">
        <w:rPr>
          <w:rFonts w:ascii="Cambria" w:eastAsia="Times New Roman" w:hAnsi="Cambria" w:cs="Times New Roman"/>
          <w:i/>
          <w:iCs/>
          <w:sz w:val="19"/>
          <w:szCs w:val="19"/>
          <w:lang w:eastAsia="lv-LV"/>
        </w:rPr>
        <w:t>euro</w:t>
      </w:r>
      <w:r w:rsidRPr="00F13B31">
        <w:rPr>
          <w:rFonts w:ascii="Cambria" w:eastAsia="Times New Roman" w:hAnsi="Cambria" w:cs="Times New Roman"/>
          <w:sz w:val="19"/>
          <w:szCs w:val="19"/>
          <w:lang w:eastAsia="lv-LV"/>
        </w:rPr>
        <w:t xml:space="preserve"> apmērā viena mēneša laikā pēc pašvaldības lēmuma stāšanās spēkā par dzīvojamās telpas atsavināšanu.</w:t>
      </w:r>
    </w:p>
    <w:p w14:paraId="149C6ED9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>
        <w:rPr>
          <w:rFonts w:ascii="Cambria" w:eastAsia="Times New Roman" w:hAnsi="Cambria" w:cs="Times New Roman"/>
          <w:sz w:val="19"/>
          <w:szCs w:val="19"/>
          <w:lang w:eastAsia="lv-LV"/>
        </w:rPr>
        <w:t xml:space="preserve">• </w:t>
      </w:r>
      <w:r w:rsidRPr="00F13B31">
        <w:rPr>
          <w:rFonts w:ascii="Cambria" w:eastAsia="Times New Roman" w:hAnsi="Cambria" w:cs="Times New Roman"/>
          <w:sz w:val="19"/>
          <w:szCs w:val="19"/>
          <w:lang w:eastAsia="lv-LV"/>
        </w:rPr>
        <w:t>Apliecinu, ka sniegtā informācija un visi pielikumā pievienotie dokumenti ir patiesi un atbilst oriģinālam, esmu iepazinies ar Augšdaugavas novada pašvaldības domes 2025. gada 11. decembra saistošajiem noteikumiem Nr. 4 "Par Augšdaugavas novada pašvaldības izīrēto dzīvojamo telpu atsavināšanas kārtību" un tajos ietvertie nosacījumi man ir saprotami.</w:t>
      </w:r>
    </w:p>
    <w:p w14:paraId="50552624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>
        <w:rPr>
          <w:rFonts w:ascii="Cambria" w:eastAsia="Times New Roman" w:hAnsi="Cambria" w:cs="Times New Roman"/>
          <w:sz w:val="19"/>
          <w:szCs w:val="19"/>
          <w:lang w:eastAsia="lv-LV"/>
        </w:rPr>
        <w:t xml:space="preserve">• </w:t>
      </w:r>
      <w:r w:rsidRPr="00F13B31">
        <w:rPr>
          <w:rFonts w:ascii="Cambria" w:eastAsia="Times New Roman" w:hAnsi="Cambria" w:cs="Times New Roman"/>
          <w:sz w:val="19"/>
          <w:szCs w:val="19"/>
          <w:lang w:eastAsia="lv-LV"/>
        </w:rPr>
        <w:t>Piekrītu, ka atsavināšanas ierosinājuma izskatīšanas, līguma sagatavošanas un administrēšanas procesā saskaņā ar Fizisko personu datu aizsardzības likumu tiks apstrādāti no Valsts iedzīvotāju reģistra iegūtie mani personas dati, tai skaitā personas kods.</w:t>
      </w:r>
    </w:p>
    <w:p w14:paraId="6DA50C77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Times New Roman" w:hAnsi="Cambria" w:cs="Times New Roman"/>
          <w:sz w:val="19"/>
          <w:szCs w:val="19"/>
          <w:lang w:eastAsia="lv-LV"/>
        </w:rPr>
      </w:pPr>
      <w:r>
        <w:rPr>
          <w:rFonts w:ascii="Cambria" w:eastAsia="Times New Roman" w:hAnsi="Cambria" w:cs="Times New Roman"/>
          <w:sz w:val="19"/>
          <w:szCs w:val="19"/>
          <w:lang w:eastAsia="lv-LV"/>
        </w:rPr>
        <w:t xml:space="preserve">• </w:t>
      </w:r>
      <w:r w:rsidRPr="00F13B31">
        <w:rPr>
          <w:rFonts w:ascii="Cambria" w:eastAsia="Times New Roman" w:hAnsi="Cambria" w:cs="Times New Roman"/>
          <w:sz w:val="19"/>
          <w:szCs w:val="19"/>
          <w:lang w:eastAsia="lv-LV"/>
        </w:rPr>
        <w:t>Apliecinu, ka naudas līdzekļu izcelsme ir iegūta no likumīga avota un nav saistīta ar noziedzīgu izcelsmi un/vai nav iegūta noziedzīgā ceļā, un jo īpaši nav saistība ar noziedzīgi iegūtu līdzekļu legalizācijas un terorisma un proliferācijas finansēšanu.</w:t>
      </w:r>
    </w:p>
    <w:p w14:paraId="6FDC25D1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Calibri" w:hAnsi="Cambria" w:cs="Times New Roman"/>
          <w:sz w:val="19"/>
          <w:szCs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28"/>
        <w:gridCol w:w="4212"/>
      </w:tblGrid>
      <w:tr w:rsidR="00DE6EE4" w:rsidRPr="00F13B31" w14:paraId="7F643B48" w14:textId="77777777" w:rsidTr="007E4BD8">
        <w:trPr>
          <w:cantSplit/>
        </w:trPr>
        <w:tc>
          <w:tcPr>
            <w:tcW w:w="5131" w:type="dxa"/>
            <w:vAlign w:val="center"/>
          </w:tcPr>
          <w:p w14:paraId="6BA3B50A" w14:textId="77777777" w:rsidR="00DE6EE4" w:rsidRPr="00F13B31" w:rsidRDefault="00DE6EE4" w:rsidP="007E4BD8">
            <w:pPr>
              <w:spacing w:line="240" w:lineRule="auto"/>
              <w:rPr>
                <w:rFonts w:ascii="Cambria" w:eastAsia="Calibri" w:hAnsi="Cambria" w:cs="Times New Roman"/>
                <w:sz w:val="19"/>
                <w:szCs w:val="19"/>
              </w:rPr>
            </w:pPr>
            <w:r w:rsidRPr="00F13B31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Ierosinātāja vai tā pilnvarotās personas paraksts un paraksta atšifrējums</w:t>
            </w:r>
          </w:p>
        </w:tc>
        <w:tc>
          <w:tcPr>
            <w:tcW w:w="4450" w:type="dxa"/>
            <w:vAlign w:val="bottom"/>
          </w:tcPr>
          <w:p w14:paraId="0265330D" w14:textId="77777777" w:rsidR="00DE6EE4" w:rsidRPr="00F13B31" w:rsidRDefault="00DE6EE4" w:rsidP="007E4BD8">
            <w:pPr>
              <w:spacing w:line="240" w:lineRule="auto"/>
              <w:jc w:val="right"/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</w:pPr>
            <w:r w:rsidRPr="00F13B31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_________/_______________________________/</w:t>
            </w:r>
          </w:p>
        </w:tc>
      </w:tr>
    </w:tbl>
    <w:p w14:paraId="434336E3" w14:textId="77777777" w:rsidR="00DE6EE4" w:rsidRPr="00F13B31" w:rsidRDefault="00DE6EE4" w:rsidP="00DE6EE4">
      <w:pPr>
        <w:spacing w:before="130" w:line="260" w:lineRule="exact"/>
        <w:jc w:val="both"/>
        <w:rPr>
          <w:rFonts w:ascii="Cambria" w:eastAsia="Calibri" w:hAnsi="Cambria" w:cs="Times New Roman"/>
          <w:sz w:val="19"/>
          <w:szCs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02"/>
        <w:gridCol w:w="4138"/>
      </w:tblGrid>
      <w:tr w:rsidR="00DE6EE4" w:rsidRPr="00F13B31" w14:paraId="02024A09" w14:textId="77777777" w:rsidTr="007E4BD8">
        <w:trPr>
          <w:cantSplit/>
        </w:trPr>
        <w:tc>
          <w:tcPr>
            <w:tcW w:w="5131" w:type="dxa"/>
            <w:vAlign w:val="center"/>
          </w:tcPr>
          <w:p w14:paraId="049D8B71" w14:textId="77777777" w:rsidR="00DE6EE4" w:rsidRPr="00F13B31" w:rsidRDefault="00DE6EE4" w:rsidP="007E4BD8">
            <w:pPr>
              <w:spacing w:line="240" w:lineRule="auto"/>
              <w:rPr>
                <w:rFonts w:ascii="Cambria" w:eastAsia="Calibri" w:hAnsi="Cambria" w:cs="Times New Roman"/>
                <w:sz w:val="19"/>
                <w:szCs w:val="19"/>
              </w:rPr>
            </w:pPr>
            <w:r w:rsidRPr="00F13B31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Datums</w:t>
            </w:r>
          </w:p>
        </w:tc>
        <w:tc>
          <w:tcPr>
            <w:tcW w:w="4450" w:type="dxa"/>
            <w:vAlign w:val="bottom"/>
          </w:tcPr>
          <w:p w14:paraId="2AFB33E3" w14:textId="77777777" w:rsidR="00DE6EE4" w:rsidRPr="00F13B31" w:rsidRDefault="00DE6EE4" w:rsidP="007E4BD8">
            <w:pPr>
              <w:spacing w:line="240" w:lineRule="auto"/>
              <w:jc w:val="right"/>
              <w:rPr>
                <w:rFonts w:ascii="Cambria" w:eastAsia="Calibri" w:hAnsi="Cambria" w:cs="Times New Roman"/>
                <w:sz w:val="19"/>
                <w:szCs w:val="19"/>
              </w:rPr>
            </w:pPr>
            <w:r w:rsidRPr="00F13B31">
              <w:rPr>
                <w:rFonts w:ascii="Cambria" w:eastAsia="Times New Roman" w:hAnsi="Cambria" w:cs="Times New Roman"/>
                <w:sz w:val="19"/>
                <w:szCs w:val="19"/>
                <w:lang w:eastAsia="lv-LV"/>
              </w:rPr>
              <w:t>20____. g _______________________________</w:t>
            </w:r>
          </w:p>
        </w:tc>
      </w:tr>
    </w:tbl>
    <w:p w14:paraId="7F4251C5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EE4"/>
    <w:rsid w:val="005403FA"/>
    <w:rsid w:val="00773B89"/>
    <w:rsid w:val="00C33CC6"/>
    <w:rsid w:val="00CA3437"/>
    <w:rsid w:val="00DE6EE4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F1430"/>
  <w15:chartTrackingRefBased/>
  <w15:docId w15:val="{C2181418-BBC9-4246-94C5-3CD93AAB0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DE6EE4"/>
    <w:pPr>
      <w:spacing w:after="0" w:line="360" w:lineRule="auto"/>
    </w:pPr>
    <w:rPr>
      <w:rFonts w:ascii="Times New Roman" w:hAnsi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6EE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EE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EE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EE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EE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EE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EE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EE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EE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E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E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E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E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E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E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E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E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E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E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6E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EE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6E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EE4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6E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EE4"/>
    <w:pPr>
      <w:spacing w:after="160" w:line="278" w:lineRule="auto"/>
      <w:ind w:left="720"/>
      <w:contextualSpacing/>
    </w:pPr>
    <w:rPr>
      <w:rFonts w:asciiTheme="minorHAnsi" w:hAnsiTheme="minorHAns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6E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E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E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EE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E6EE4"/>
    <w:pPr>
      <w:spacing w:after="0" w:line="240" w:lineRule="auto"/>
    </w:pPr>
    <w:rPr>
      <w:kern w:val="0"/>
      <w:sz w:val="22"/>
      <w:szCs w:val="22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2025-12-16T06:45:00Z</dcterms:created>
  <dcterms:modified xsi:type="dcterms:W3CDTF">2025-12-16T06:47:00Z</dcterms:modified>
</cp:coreProperties>
</file>