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EB3D0" w14:textId="77777777" w:rsidR="00E222C1" w:rsidRPr="00E20CA7" w:rsidRDefault="00E222C1" w:rsidP="00E222C1">
      <w:pPr>
        <w:suppressAutoHyphens/>
        <w:autoSpaceDE w:val="0"/>
        <w:autoSpaceDN w:val="0"/>
        <w:adjustRightInd w:val="0"/>
        <w:spacing w:before="130" w:line="260" w:lineRule="exact"/>
        <w:jc w:val="righ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Calibri" w:hAnsi="Cambria"/>
          <w:sz w:val="19"/>
          <w:szCs w:val="24"/>
          <w:lang w:eastAsia="lv-LV"/>
        </w:rPr>
        <w:t>2. pielikums</w:t>
      </w:r>
      <w:r>
        <w:rPr>
          <w:rFonts w:ascii="Cambria" w:eastAsia="Calibri" w:hAnsi="Cambria"/>
          <w:sz w:val="19"/>
          <w:szCs w:val="24"/>
          <w:lang w:eastAsia="lv-LV"/>
        </w:rPr>
        <w:br/>
      </w:r>
      <w:r w:rsidRPr="00E20CA7">
        <w:rPr>
          <w:rFonts w:ascii="Cambria" w:eastAsia="Times New Roman" w:hAnsi="Cambria"/>
          <w:sz w:val="19"/>
          <w:szCs w:val="24"/>
        </w:rPr>
        <w:t>saisto</w:t>
      </w:r>
      <w:r w:rsidRPr="00E20CA7">
        <w:rPr>
          <w:rFonts w:ascii="Cambria" w:eastAsia="TimesNewRoman" w:hAnsi="Cambria" w:cs="TimesNewRoman"/>
          <w:sz w:val="19"/>
          <w:szCs w:val="24"/>
        </w:rPr>
        <w:t>š</w:t>
      </w:r>
      <w:r w:rsidRPr="00E20CA7">
        <w:rPr>
          <w:rFonts w:ascii="Cambria" w:eastAsia="Times New Roman" w:hAnsi="Cambria"/>
          <w:sz w:val="19"/>
          <w:szCs w:val="24"/>
        </w:rPr>
        <w:t>ajiem noteikumiem Nr. 29</w:t>
      </w:r>
      <w:r>
        <w:rPr>
          <w:rFonts w:ascii="Cambria" w:eastAsia="Times New Roman" w:hAnsi="Cambria"/>
          <w:sz w:val="19"/>
          <w:szCs w:val="24"/>
        </w:rPr>
        <w:br/>
      </w:r>
      <w:r w:rsidRPr="00E20CA7">
        <w:rPr>
          <w:rFonts w:ascii="Cambria" w:eastAsia="Times New Roman" w:hAnsi="Cambria"/>
          <w:sz w:val="19"/>
          <w:szCs w:val="24"/>
        </w:rPr>
        <w:t>"Par braukšanas maksas atvieglojumiem un transporta</w:t>
      </w:r>
      <w:r>
        <w:rPr>
          <w:rFonts w:ascii="Cambria" w:eastAsia="Times New Roman" w:hAnsi="Cambria"/>
          <w:sz w:val="19"/>
          <w:szCs w:val="24"/>
        </w:rPr>
        <w:br/>
      </w:r>
      <w:r w:rsidRPr="00E20CA7">
        <w:rPr>
          <w:rFonts w:ascii="Cambria" w:eastAsia="Times New Roman" w:hAnsi="Cambria"/>
          <w:sz w:val="19"/>
          <w:szCs w:val="24"/>
        </w:rPr>
        <w:t>izdevumu segšanas kārtību izglītojamajiem Saldus novadā"</w:t>
      </w:r>
    </w:p>
    <w:p w14:paraId="5A14E836" w14:textId="77777777" w:rsidR="00E222C1" w:rsidRPr="00E20CA7" w:rsidRDefault="00E222C1" w:rsidP="00E222C1">
      <w:pPr>
        <w:suppressAutoHyphens/>
        <w:autoSpaceDE w:val="0"/>
        <w:autoSpaceDN w:val="0"/>
        <w:adjustRightInd w:val="0"/>
        <w:spacing w:before="130" w:line="260" w:lineRule="exact"/>
        <w:ind w:firstLine="539"/>
        <w:rPr>
          <w:rFonts w:ascii="Cambria" w:eastAsia="Times New Roman" w:hAnsi="Cambria"/>
          <w:sz w:val="19"/>
          <w:szCs w:val="24"/>
        </w:rPr>
      </w:pPr>
    </w:p>
    <w:p w14:paraId="6F1D3B8D" w14:textId="77777777" w:rsidR="00E222C1" w:rsidRPr="00E20CA7" w:rsidRDefault="00E222C1" w:rsidP="00E222C1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 xml:space="preserve">Saldus novada pašvaldības izglītības iestādes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542"/>
        <w:gridCol w:w="2098"/>
      </w:tblGrid>
      <w:tr w:rsidR="00E222C1" w:rsidRPr="0099571D" w14:paraId="0A70484F" w14:textId="77777777" w:rsidTr="00206404">
        <w:trPr>
          <w:trHeight w:val="227"/>
        </w:trPr>
        <w:tc>
          <w:tcPr>
            <w:tcW w:w="7348" w:type="dxa"/>
            <w:tcBorders>
              <w:bottom w:val="single" w:sz="4" w:space="0" w:color="auto"/>
            </w:tcBorders>
          </w:tcPr>
          <w:p w14:paraId="4F828B8E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233" w:type="dxa"/>
            <w:vAlign w:val="bottom"/>
          </w:tcPr>
          <w:p w14:paraId="5E309FD3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  <w:r w:rsidRPr="0099571D">
              <w:rPr>
                <w:rFonts w:ascii="Cambria" w:eastAsia="Times New Roman" w:hAnsi="Cambria"/>
                <w:sz w:val="19"/>
                <w:szCs w:val="24"/>
              </w:rPr>
              <w:t>direktoram</w:t>
            </w:r>
          </w:p>
        </w:tc>
      </w:tr>
      <w:tr w:rsidR="00E222C1" w:rsidRPr="0099571D" w14:paraId="5DAC67BC" w14:textId="77777777" w:rsidTr="00206404">
        <w:trPr>
          <w:trHeight w:val="227"/>
        </w:trPr>
        <w:tc>
          <w:tcPr>
            <w:tcW w:w="7348" w:type="dxa"/>
            <w:tcBorders>
              <w:top w:val="single" w:sz="4" w:space="0" w:color="auto"/>
              <w:bottom w:val="single" w:sz="4" w:space="0" w:color="auto"/>
            </w:tcBorders>
          </w:tcPr>
          <w:p w14:paraId="1092AC55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233" w:type="dxa"/>
            <w:tcBorders>
              <w:bottom w:val="single" w:sz="4" w:space="0" w:color="auto"/>
            </w:tcBorders>
          </w:tcPr>
          <w:p w14:paraId="65EA041B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E222C1" w:rsidRPr="0099571D" w14:paraId="687191F6" w14:textId="77777777" w:rsidTr="00206404">
        <w:trPr>
          <w:trHeight w:val="227"/>
        </w:trPr>
        <w:tc>
          <w:tcPr>
            <w:tcW w:w="7348" w:type="dxa"/>
            <w:tcBorders>
              <w:top w:val="single" w:sz="4" w:space="0" w:color="auto"/>
              <w:bottom w:val="single" w:sz="4" w:space="0" w:color="auto"/>
            </w:tcBorders>
          </w:tcPr>
          <w:p w14:paraId="3A146EAA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bottom w:val="single" w:sz="4" w:space="0" w:color="auto"/>
            </w:tcBorders>
          </w:tcPr>
          <w:p w14:paraId="3CE641A8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E222C1" w:rsidRPr="0099571D" w14:paraId="67ADFE18" w14:textId="77777777" w:rsidTr="00206404">
        <w:trPr>
          <w:trHeight w:val="227"/>
        </w:trPr>
        <w:tc>
          <w:tcPr>
            <w:tcW w:w="9581" w:type="dxa"/>
            <w:gridSpan w:val="2"/>
          </w:tcPr>
          <w:p w14:paraId="67F97297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(izglītojamā likumiskā pārstāvja/pilngadību sasniegušā izglītojamā vārds, uzvārds, personas kods, tālrunis)</w:t>
            </w:r>
          </w:p>
        </w:tc>
      </w:tr>
    </w:tbl>
    <w:p w14:paraId="18F9C67F" w14:textId="77777777" w:rsidR="00E222C1" w:rsidRPr="00DC2872" w:rsidRDefault="00E222C1" w:rsidP="00E222C1">
      <w:pPr>
        <w:suppressAutoHyphens/>
        <w:autoSpaceDE w:val="0"/>
        <w:autoSpaceDN w:val="0"/>
        <w:adjustRightInd w:val="0"/>
        <w:spacing w:before="360"/>
        <w:ind w:left="567" w:right="567"/>
        <w:jc w:val="center"/>
        <w:rPr>
          <w:rFonts w:ascii="Cambria" w:eastAsia="Times New Roman" w:hAnsi="Cambria"/>
          <w:b/>
          <w:bCs/>
          <w:sz w:val="22"/>
          <w:szCs w:val="28"/>
        </w:rPr>
      </w:pPr>
      <w:r w:rsidRPr="00DC2872">
        <w:rPr>
          <w:rFonts w:ascii="Cambria" w:eastAsia="Times New Roman" w:hAnsi="Cambria"/>
          <w:b/>
          <w:bCs/>
          <w:sz w:val="22"/>
          <w:szCs w:val="28"/>
        </w:rPr>
        <w:t>IESNIEGUMS</w:t>
      </w:r>
      <w:r w:rsidRPr="00DC2872">
        <w:rPr>
          <w:rFonts w:ascii="Cambria" w:eastAsia="Times New Roman" w:hAnsi="Cambria"/>
          <w:b/>
          <w:bCs/>
          <w:sz w:val="22"/>
          <w:szCs w:val="28"/>
        </w:rPr>
        <w:br/>
        <w:t>sabiedrisk</w:t>
      </w:r>
      <w:r w:rsidRPr="00DC2872">
        <w:rPr>
          <w:rFonts w:ascii="Cambria" w:eastAsia="TimesNewRoman,Bold" w:hAnsi="Cambria"/>
          <w:b/>
          <w:bCs/>
          <w:sz w:val="22"/>
          <w:szCs w:val="28"/>
        </w:rPr>
        <w:t xml:space="preserve">ā </w:t>
      </w:r>
      <w:r w:rsidRPr="00DC2872">
        <w:rPr>
          <w:rFonts w:ascii="Cambria" w:eastAsia="Times New Roman" w:hAnsi="Cambria"/>
          <w:b/>
          <w:bCs/>
          <w:sz w:val="22"/>
          <w:szCs w:val="28"/>
        </w:rPr>
        <w:t>transporta izmaksu kompens</w:t>
      </w:r>
      <w:r w:rsidRPr="00DC2872">
        <w:rPr>
          <w:rFonts w:ascii="Cambria" w:eastAsia="TimesNewRoman,Bold" w:hAnsi="Cambria"/>
          <w:b/>
          <w:bCs/>
          <w:sz w:val="22"/>
          <w:szCs w:val="28"/>
        </w:rPr>
        <w:t>ā</w:t>
      </w:r>
      <w:r w:rsidRPr="00DC2872">
        <w:rPr>
          <w:rFonts w:ascii="Cambria" w:eastAsia="Times New Roman" w:hAnsi="Cambria"/>
          <w:b/>
          <w:bCs/>
          <w:sz w:val="22"/>
          <w:szCs w:val="28"/>
        </w:rPr>
        <w:t>cijas sa</w:t>
      </w:r>
      <w:r w:rsidRPr="00DC2872">
        <w:rPr>
          <w:rFonts w:ascii="Cambria" w:eastAsia="TimesNewRoman,Bold" w:hAnsi="Cambria"/>
          <w:b/>
          <w:bCs/>
          <w:sz w:val="22"/>
          <w:szCs w:val="28"/>
        </w:rPr>
        <w:t>ņ</w:t>
      </w:r>
      <w:r w:rsidRPr="00DC2872">
        <w:rPr>
          <w:rFonts w:ascii="Cambria" w:eastAsia="Times New Roman" w:hAnsi="Cambria"/>
          <w:b/>
          <w:bCs/>
          <w:sz w:val="22"/>
          <w:szCs w:val="28"/>
        </w:rPr>
        <w:t>em</w:t>
      </w:r>
      <w:r w:rsidRPr="00DC2872">
        <w:rPr>
          <w:rFonts w:ascii="Cambria" w:eastAsia="TimesNewRoman,Bold" w:hAnsi="Cambria"/>
          <w:b/>
          <w:bCs/>
          <w:sz w:val="22"/>
          <w:szCs w:val="28"/>
        </w:rPr>
        <w:t>š</w:t>
      </w:r>
      <w:r w:rsidRPr="00DC2872">
        <w:rPr>
          <w:rFonts w:ascii="Cambria" w:eastAsia="Times New Roman" w:hAnsi="Cambria"/>
          <w:b/>
          <w:bCs/>
          <w:sz w:val="22"/>
          <w:szCs w:val="28"/>
        </w:rPr>
        <w:t>anai</w:t>
      </w:r>
    </w:p>
    <w:p w14:paraId="4140BF91" w14:textId="77777777" w:rsidR="00E222C1" w:rsidRPr="00E20CA7" w:rsidRDefault="00E222C1" w:rsidP="00E222C1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b/>
          <w:bCs/>
          <w:sz w:val="19"/>
          <w:szCs w:val="24"/>
        </w:rPr>
      </w:pPr>
    </w:p>
    <w:p w14:paraId="6C01F7D0" w14:textId="77777777" w:rsidR="00E222C1" w:rsidRPr="00E20CA7" w:rsidRDefault="00E222C1" w:rsidP="00E222C1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>L</w:t>
      </w:r>
      <w:r w:rsidRPr="00E20CA7">
        <w:rPr>
          <w:rFonts w:ascii="Cambria" w:eastAsia="TimesNewRoman" w:hAnsi="Cambria" w:cs="TimesNewRoman"/>
          <w:sz w:val="19"/>
          <w:szCs w:val="24"/>
        </w:rPr>
        <w:t>ū</w:t>
      </w:r>
      <w:r w:rsidRPr="00E20CA7">
        <w:rPr>
          <w:rFonts w:ascii="Cambria" w:eastAsia="Times New Roman" w:hAnsi="Cambria"/>
          <w:sz w:val="19"/>
          <w:szCs w:val="24"/>
        </w:rPr>
        <w:t>dzu kompens</w:t>
      </w:r>
      <w:r w:rsidRPr="00E20CA7">
        <w:rPr>
          <w:rFonts w:ascii="Cambria" w:eastAsia="TimesNewRoman" w:hAnsi="Cambria" w:cs="TimesNewRoman"/>
          <w:sz w:val="19"/>
          <w:szCs w:val="24"/>
        </w:rPr>
        <w:t>ē</w:t>
      </w:r>
      <w:r w:rsidRPr="00E20CA7">
        <w:rPr>
          <w:rFonts w:ascii="Cambria" w:eastAsia="Times New Roman" w:hAnsi="Cambria"/>
          <w:sz w:val="19"/>
          <w:szCs w:val="24"/>
        </w:rPr>
        <w:t>t transporta izdevumus par mana d</w:t>
      </w:r>
      <w:r w:rsidRPr="00E20CA7">
        <w:rPr>
          <w:rFonts w:ascii="Cambria" w:eastAsia="TimesNewRoman" w:hAnsi="Cambria" w:cs="TimesNewRoman"/>
          <w:sz w:val="19"/>
          <w:szCs w:val="24"/>
        </w:rPr>
        <w:t>ē</w:t>
      </w:r>
      <w:r w:rsidRPr="00E20CA7">
        <w:rPr>
          <w:rFonts w:ascii="Cambria" w:eastAsia="Times New Roman" w:hAnsi="Cambria"/>
          <w:sz w:val="19"/>
          <w:szCs w:val="24"/>
        </w:rPr>
        <w:t>la/meitas/maniem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E222C1" w:rsidRPr="0099571D" w14:paraId="0FB1FF3B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228CD41C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E222C1" w:rsidRPr="0099571D" w14:paraId="2215AEB9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</w:tcBorders>
          </w:tcPr>
          <w:p w14:paraId="3A9931BB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(v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rds, uzv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rds, personas kods)</w:t>
            </w:r>
          </w:p>
        </w:tc>
      </w:tr>
    </w:tbl>
    <w:p w14:paraId="34DCB63D" w14:textId="77777777" w:rsidR="00E222C1" w:rsidRDefault="00E222C1" w:rsidP="00E222C1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1248237F" w14:textId="77777777" w:rsidR="00E222C1" w:rsidRPr="00E20CA7" w:rsidRDefault="00E222C1" w:rsidP="00E222C1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 xml:space="preserve">braucieniem no dzīvesvietas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E222C1" w:rsidRPr="0099571D" w14:paraId="649FE5F0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748670BD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E222C1" w:rsidRPr="0099571D" w14:paraId="274E2B78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65451BF3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E222C1" w:rsidRPr="0099571D" w14:paraId="2F0523E5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</w:tcBorders>
          </w:tcPr>
          <w:p w14:paraId="7CE66D89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(deklarētās dz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ī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vesvietas adrese)</w:t>
            </w:r>
          </w:p>
        </w:tc>
      </w:tr>
    </w:tbl>
    <w:p w14:paraId="733EDD3B" w14:textId="77777777" w:rsidR="00E222C1" w:rsidRDefault="00E222C1" w:rsidP="00E222C1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4DBA26DB" w14:textId="77777777" w:rsidR="00E222C1" w:rsidRPr="00E20CA7" w:rsidRDefault="00E222C1" w:rsidP="00E222C1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 xml:space="preserve">uz izglītības iestādi 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E222C1" w:rsidRPr="0099571D" w14:paraId="10879886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7971744D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E222C1" w:rsidRPr="0099571D" w14:paraId="530EBC8B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3CF30B8C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E222C1" w:rsidRPr="0099571D" w14:paraId="55531B33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</w:tcBorders>
          </w:tcPr>
          <w:p w14:paraId="776413A8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(izgl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ī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t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ī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bas  iestādes un/vai profesionālās ievirzes izglītības iest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des nosaukums)</w:t>
            </w:r>
          </w:p>
        </w:tc>
      </w:tr>
    </w:tbl>
    <w:p w14:paraId="70476770" w14:textId="77777777" w:rsidR="00E222C1" w:rsidRPr="00E20CA7" w:rsidRDefault="00E222C1" w:rsidP="00E222C1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7E5833D0" w14:textId="77777777" w:rsidR="00E222C1" w:rsidRPr="00E20CA7" w:rsidRDefault="00E222C1" w:rsidP="00E222C1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>un atpaka</w:t>
      </w:r>
      <w:r w:rsidRPr="00E20CA7">
        <w:rPr>
          <w:rFonts w:ascii="Cambria" w:eastAsia="TimesNewRoman" w:hAnsi="Cambria" w:cs="TimesNewRoman"/>
          <w:sz w:val="19"/>
          <w:szCs w:val="24"/>
        </w:rPr>
        <w:t xml:space="preserve">ļ </w:t>
      </w:r>
      <w:r w:rsidRPr="00E20CA7">
        <w:rPr>
          <w:rFonts w:ascii="Cambria" w:eastAsia="Times New Roman" w:hAnsi="Cambria"/>
          <w:sz w:val="19"/>
          <w:szCs w:val="24"/>
        </w:rPr>
        <w:t>p</w:t>
      </w:r>
      <w:r w:rsidRPr="00E20CA7">
        <w:rPr>
          <w:rFonts w:ascii="Cambria" w:eastAsia="TimesNewRoman" w:hAnsi="Cambria" w:cs="TimesNewRoman"/>
          <w:sz w:val="19"/>
          <w:szCs w:val="24"/>
        </w:rPr>
        <w:t>ē</w:t>
      </w:r>
      <w:r w:rsidRPr="00E20CA7">
        <w:rPr>
          <w:rFonts w:ascii="Cambria" w:eastAsia="Times New Roman" w:hAnsi="Cambria"/>
          <w:sz w:val="19"/>
          <w:szCs w:val="24"/>
        </w:rPr>
        <w:t>c iesniegtaj</w:t>
      </w:r>
      <w:r w:rsidRPr="00E20CA7">
        <w:rPr>
          <w:rFonts w:ascii="Cambria" w:eastAsia="TimesNewRoman" w:hAnsi="Cambria" w:cs="TimesNewRoman"/>
          <w:sz w:val="19"/>
          <w:szCs w:val="24"/>
        </w:rPr>
        <w:t>ā</w:t>
      </w:r>
      <w:r w:rsidRPr="00E20CA7">
        <w:rPr>
          <w:rFonts w:ascii="Cambria" w:eastAsia="Times New Roman" w:hAnsi="Cambria"/>
          <w:sz w:val="19"/>
          <w:szCs w:val="24"/>
        </w:rPr>
        <w:t>m brauk</w:t>
      </w:r>
      <w:r w:rsidRPr="00E20CA7">
        <w:rPr>
          <w:rFonts w:ascii="Cambria" w:eastAsia="TimesNewRoman" w:hAnsi="Cambria" w:cs="TimesNewRoman"/>
          <w:sz w:val="19"/>
          <w:szCs w:val="24"/>
        </w:rPr>
        <w:t>š</w:t>
      </w:r>
      <w:r w:rsidRPr="00E20CA7">
        <w:rPr>
          <w:rFonts w:ascii="Cambria" w:eastAsia="Times New Roman" w:hAnsi="Cambria"/>
          <w:sz w:val="19"/>
          <w:szCs w:val="24"/>
        </w:rPr>
        <w:t>anas bi</w:t>
      </w:r>
      <w:r w:rsidRPr="00E20CA7">
        <w:rPr>
          <w:rFonts w:ascii="Cambria" w:eastAsia="TimesNewRoman" w:hAnsi="Cambria" w:cs="TimesNewRoman"/>
          <w:sz w:val="19"/>
          <w:szCs w:val="24"/>
        </w:rPr>
        <w:t>ļ</w:t>
      </w:r>
      <w:r w:rsidRPr="00E20CA7">
        <w:rPr>
          <w:rFonts w:ascii="Cambria" w:eastAsia="Times New Roman" w:hAnsi="Cambria"/>
          <w:sz w:val="19"/>
          <w:szCs w:val="24"/>
        </w:rPr>
        <w:t>et</w:t>
      </w:r>
      <w:r w:rsidRPr="00E20CA7">
        <w:rPr>
          <w:rFonts w:ascii="Cambria" w:eastAsia="TimesNewRoman" w:hAnsi="Cambria" w:cs="TimesNewRoman"/>
          <w:sz w:val="19"/>
          <w:szCs w:val="24"/>
        </w:rPr>
        <w:t>ē</w:t>
      </w:r>
      <w:r w:rsidRPr="00E20CA7">
        <w:rPr>
          <w:rFonts w:ascii="Cambria" w:eastAsia="Times New Roman" w:hAnsi="Cambria"/>
          <w:sz w:val="19"/>
          <w:szCs w:val="24"/>
        </w:rPr>
        <w:t>m.</w:t>
      </w:r>
    </w:p>
    <w:p w14:paraId="18C8A3C8" w14:textId="77777777" w:rsidR="00E222C1" w:rsidRPr="00E20CA7" w:rsidRDefault="00E222C1" w:rsidP="00E222C1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643FF4D0" w14:textId="77777777" w:rsidR="00E222C1" w:rsidRPr="00E20CA7" w:rsidRDefault="00E222C1" w:rsidP="00E222C1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>Sabiedrisk</w:t>
      </w:r>
      <w:r w:rsidRPr="00E20CA7">
        <w:rPr>
          <w:rFonts w:ascii="Cambria" w:eastAsia="TimesNewRoman" w:hAnsi="Cambria" w:cs="TimesNewRoman"/>
          <w:sz w:val="19"/>
          <w:szCs w:val="24"/>
        </w:rPr>
        <w:t xml:space="preserve">ā </w:t>
      </w:r>
      <w:r w:rsidRPr="00E20CA7">
        <w:rPr>
          <w:rFonts w:ascii="Cambria" w:eastAsia="Times New Roman" w:hAnsi="Cambria"/>
          <w:sz w:val="19"/>
          <w:szCs w:val="24"/>
        </w:rPr>
        <w:t>transporta mar</w:t>
      </w:r>
      <w:r w:rsidRPr="00E20CA7">
        <w:rPr>
          <w:rFonts w:ascii="Cambria" w:eastAsia="TimesNewRoman" w:hAnsi="Cambria" w:cs="TimesNewRoman"/>
          <w:sz w:val="19"/>
          <w:szCs w:val="24"/>
        </w:rPr>
        <w:t>š</w:t>
      </w:r>
      <w:r w:rsidRPr="00E20CA7">
        <w:rPr>
          <w:rFonts w:ascii="Cambria" w:eastAsia="Times New Roman" w:hAnsi="Cambria"/>
          <w:sz w:val="19"/>
          <w:szCs w:val="24"/>
        </w:rPr>
        <w:t xml:space="preserve">ruts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E222C1" w:rsidRPr="0099571D" w14:paraId="7FF59AC3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049FC282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E222C1" w:rsidRPr="0099571D" w14:paraId="6E65F689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0C3F2B1F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</w:tbl>
    <w:p w14:paraId="58AFE166" w14:textId="77777777" w:rsidR="00E222C1" w:rsidRPr="00E20CA7" w:rsidRDefault="00E222C1" w:rsidP="00E222C1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6E66FB2A" w14:textId="77777777" w:rsidR="00E222C1" w:rsidRPr="00E20CA7" w:rsidRDefault="00E222C1" w:rsidP="00E222C1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>Transporta izdevumu kompens</w:t>
      </w:r>
      <w:r w:rsidRPr="00E20CA7">
        <w:rPr>
          <w:rFonts w:ascii="Cambria" w:eastAsia="TimesNewRoman" w:hAnsi="Cambria" w:cs="TimesNewRoman"/>
          <w:sz w:val="19"/>
          <w:szCs w:val="24"/>
        </w:rPr>
        <w:t>ā</w:t>
      </w:r>
      <w:r w:rsidRPr="00E20CA7">
        <w:rPr>
          <w:rFonts w:ascii="Cambria" w:eastAsia="Times New Roman" w:hAnsi="Cambria"/>
          <w:sz w:val="19"/>
          <w:szCs w:val="24"/>
        </w:rPr>
        <w:t>cijas sa</w:t>
      </w:r>
      <w:r w:rsidRPr="00E20CA7">
        <w:rPr>
          <w:rFonts w:ascii="Cambria" w:eastAsia="TimesNewRoman" w:hAnsi="Cambria" w:cs="TimesNewRoman"/>
          <w:sz w:val="19"/>
          <w:szCs w:val="24"/>
        </w:rPr>
        <w:t>ņē</w:t>
      </w:r>
      <w:r w:rsidRPr="00E20CA7">
        <w:rPr>
          <w:rFonts w:ascii="Cambria" w:eastAsia="Times New Roman" w:hAnsi="Cambria"/>
          <w:sz w:val="19"/>
          <w:szCs w:val="24"/>
        </w:rPr>
        <w:t>m</w:t>
      </w:r>
      <w:r w:rsidRPr="00E20CA7">
        <w:rPr>
          <w:rFonts w:ascii="Cambria" w:eastAsia="TimesNewRoman" w:hAnsi="Cambria" w:cs="TimesNewRoman"/>
          <w:sz w:val="19"/>
          <w:szCs w:val="24"/>
        </w:rPr>
        <w:t>ē</w:t>
      </w:r>
      <w:r w:rsidRPr="00E20CA7">
        <w:rPr>
          <w:rFonts w:ascii="Cambria" w:eastAsia="Times New Roman" w:hAnsi="Cambria"/>
          <w:sz w:val="19"/>
          <w:szCs w:val="24"/>
        </w:rPr>
        <w:t xml:space="preserve">js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E222C1" w:rsidRPr="0099571D" w14:paraId="48DFF907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7FBE76C9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E222C1" w:rsidRPr="0099571D" w14:paraId="56C8299F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</w:tcBorders>
          </w:tcPr>
          <w:p w14:paraId="53614CB2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(v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rds, uzv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ā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rds, personas kods)</w:t>
            </w:r>
          </w:p>
        </w:tc>
      </w:tr>
    </w:tbl>
    <w:p w14:paraId="69D12CC5" w14:textId="77777777" w:rsidR="00E222C1" w:rsidRPr="00E20CA7" w:rsidRDefault="00E222C1" w:rsidP="00E222C1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9"/>
          <w:szCs w:val="24"/>
        </w:rPr>
      </w:pPr>
      <w:r>
        <w:rPr>
          <w:rFonts w:ascii="Cambria" w:eastAsia="Times New Roman" w:hAnsi="Cambria"/>
          <w:sz w:val="19"/>
          <w:szCs w:val="24"/>
        </w:rPr>
        <w:br w:type="page"/>
      </w:r>
      <w:r w:rsidRPr="00E20CA7">
        <w:rPr>
          <w:rFonts w:ascii="Cambria" w:eastAsia="Times New Roman" w:hAnsi="Cambria"/>
          <w:sz w:val="19"/>
          <w:szCs w:val="24"/>
        </w:rPr>
        <w:lastRenderedPageBreak/>
        <w:t>Transporta izdevumu kompens</w:t>
      </w:r>
      <w:r w:rsidRPr="00E20CA7">
        <w:rPr>
          <w:rFonts w:ascii="Cambria" w:eastAsia="TimesNewRoman" w:hAnsi="Cambria" w:cs="TimesNewRoman"/>
          <w:sz w:val="19"/>
          <w:szCs w:val="24"/>
        </w:rPr>
        <w:t>ā</w:t>
      </w:r>
      <w:r w:rsidRPr="00E20CA7">
        <w:rPr>
          <w:rFonts w:ascii="Cambria" w:eastAsia="Times New Roman" w:hAnsi="Cambria"/>
          <w:sz w:val="19"/>
          <w:szCs w:val="24"/>
        </w:rPr>
        <w:t>ciju l</w:t>
      </w:r>
      <w:r w:rsidRPr="00E20CA7">
        <w:rPr>
          <w:rFonts w:ascii="Cambria" w:eastAsia="TimesNewRoman" w:hAnsi="Cambria" w:cs="TimesNewRoman"/>
          <w:sz w:val="19"/>
          <w:szCs w:val="24"/>
        </w:rPr>
        <w:t>ū</w:t>
      </w:r>
      <w:r w:rsidRPr="00E20CA7">
        <w:rPr>
          <w:rFonts w:ascii="Cambria" w:eastAsia="Times New Roman" w:hAnsi="Cambria"/>
          <w:sz w:val="19"/>
          <w:szCs w:val="24"/>
        </w:rPr>
        <w:t>dzu p</w:t>
      </w:r>
      <w:r w:rsidRPr="00E20CA7">
        <w:rPr>
          <w:rFonts w:ascii="Cambria" w:eastAsia="TimesNewRoman" w:hAnsi="Cambria" w:cs="TimesNewRoman"/>
          <w:sz w:val="19"/>
          <w:szCs w:val="24"/>
        </w:rPr>
        <w:t>ā</w:t>
      </w:r>
      <w:r w:rsidRPr="00E20CA7">
        <w:rPr>
          <w:rFonts w:ascii="Cambria" w:eastAsia="Times New Roman" w:hAnsi="Cambria"/>
          <w:sz w:val="19"/>
          <w:szCs w:val="24"/>
        </w:rPr>
        <w:t>rskait</w:t>
      </w:r>
      <w:r w:rsidRPr="00E20CA7">
        <w:rPr>
          <w:rFonts w:ascii="Cambria" w:eastAsia="TimesNewRoman" w:hAnsi="Cambria" w:cs="TimesNewRoman"/>
          <w:sz w:val="19"/>
          <w:szCs w:val="24"/>
        </w:rPr>
        <w:t>ī</w:t>
      </w:r>
      <w:r w:rsidRPr="00E20CA7">
        <w:rPr>
          <w:rFonts w:ascii="Cambria" w:eastAsia="Times New Roman" w:hAnsi="Cambria"/>
          <w:sz w:val="19"/>
          <w:szCs w:val="24"/>
        </w:rPr>
        <w:t>t uz bankas kontu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E222C1" w:rsidRPr="0099571D" w14:paraId="1DEA4D12" w14:textId="77777777" w:rsidTr="00206404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18AF7363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9"/>
                <w:szCs w:val="24"/>
              </w:rPr>
            </w:pPr>
          </w:p>
        </w:tc>
      </w:tr>
      <w:tr w:rsidR="00E222C1" w:rsidRPr="0099571D" w14:paraId="271F8585" w14:textId="77777777" w:rsidTr="00206404">
        <w:trPr>
          <w:trHeight w:val="227"/>
        </w:trPr>
        <w:tc>
          <w:tcPr>
            <w:tcW w:w="9581" w:type="dxa"/>
            <w:tcBorders>
              <w:top w:val="single" w:sz="4" w:space="0" w:color="auto"/>
            </w:tcBorders>
          </w:tcPr>
          <w:p w14:paraId="409B768B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(Bankas nosaukums, bankas konta Nr.)</w:t>
            </w:r>
          </w:p>
        </w:tc>
      </w:tr>
    </w:tbl>
    <w:p w14:paraId="7F51FCAE" w14:textId="77777777" w:rsidR="00E222C1" w:rsidRPr="00E20CA7" w:rsidRDefault="00E222C1" w:rsidP="00E222C1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12"/>
        </w:rPr>
      </w:pPr>
    </w:p>
    <w:p w14:paraId="0757965A" w14:textId="77777777" w:rsidR="00E222C1" w:rsidRPr="00E20CA7" w:rsidRDefault="00E222C1" w:rsidP="00E222C1">
      <w:pPr>
        <w:suppressAutoHyphens/>
        <w:autoSpaceDE w:val="0"/>
        <w:autoSpaceDN w:val="0"/>
        <w:adjustRightInd w:val="0"/>
        <w:spacing w:before="130" w:line="260" w:lineRule="exact"/>
        <w:rPr>
          <w:rFonts w:ascii="Cambria" w:eastAsia="Times New Roman" w:hAnsi="Cambria"/>
          <w:sz w:val="19"/>
          <w:szCs w:val="24"/>
        </w:rPr>
      </w:pPr>
      <w:r w:rsidRPr="00E20CA7">
        <w:rPr>
          <w:rFonts w:ascii="Cambria" w:eastAsia="Times New Roman" w:hAnsi="Cambria"/>
          <w:sz w:val="19"/>
          <w:szCs w:val="24"/>
        </w:rPr>
        <w:t>Esmu iepazinies/-usies ar Saldus novada domes 2025. gada 27. novembra saisto</w:t>
      </w:r>
      <w:r w:rsidRPr="00E20CA7">
        <w:rPr>
          <w:rFonts w:ascii="Cambria" w:eastAsia="TimesNewRoman" w:hAnsi="Cambria" w:cs="TimesNewRoman"/>
          <w:sz w:val="19"/>
          <w:szCs w:val="24"/>
        </w:rPr>
        <w:t>š</w:t>
      </w:r>
      <w:r w:rsidRPr="00E20CA7">
        <w:rPr>
          <w:rFonts w:ascii="Cambria" w:eastAsia="Times New Roman" w:hAnsi="Cambria"/>
          <w:sz w:val="19"/>
          <w:szCs w:val="24"/>
        </w:rPr>
        <w:t xml:space="preserve">ajiem noteikumiem Nr. 29 </w:t>
      </w:r>
      <w:r w:rsidRPr="00E20CA7">
        <w:rPr>
          <w:rFonts w:ascii="Cambria" w:eastAsia="Times New Roman" w:hAnsi="Cambria"/>
          <w:sz w:val="19"/>
          <w:szCs w:val="24"/>
          <w:lang w:eastAsia="lv-LV"/>
        </w:rPr>
        <w:t>"</w:t>
      </w:r>
      <w:r w:rsidRPr="00E20CA7">
        <w:rPr>
          <w:rFonts w:ascii="Cambria" w:eastAsia="Times New Roman" w:hAnsi="Cambria"/>
          <w:sz w:val="19"/>
          <w:szCs w:val="24"/>
        </w:rPr>
        <w:t>Par braukšanas maksas atvieglojumiem un transporta izdevumu segšanas kārtību izglītojamajiem Saldus novadā" un inform</w:t>
      </w:r>
      <w:r w:rsidRPr="00E20CA7">
        <w:rPr>
          <w:rFonts w:ascii="Cambria" w:eastAsia="TimesNewRoman" w:hAnsi="Cambria" w:cs="TimesNewRoman"/>
          <w:sz w:val="19"/>
          <w:szCs w:val="24"/>
        </w:rPr>
        <w:t>ē</w:t>
      </w:r>
      <w:r w:rsidRPr="00E20CA7">
        <w:rPr>
          <w:rFonts w:ascii="Cambria" w:eastAsia="Times New Roman" w:hAnsi="Cambria"/>
          <w:sz w:val="19"/>
          <w:szCs w:val="24"/>
        </w:rPr>
        <w:t>ts/-a, ka Saldus novada pa</w:t>
      </w:r>
      <w:r w:rsidRPr="00E20CA7">
        <w:rPr>
          <w:rFonts w:ascii="Cambria" w:eastAsia="TimesNewRoman" w:hAnsi="Cambria" w:cs="TimesNewRoman"/>
          <w:sz w:val="19"/>
          <w:szCs w:val="24"/>
        </w:rPr>
        <w:t>š</w:t>
      </w:r>
      <w:r w:rsidRPr="00E20CA7">
        <w:rPr>
          <w:rFonts w:ascii="Cambria" w:eastAsia="Times New Roman" w:hAnsi="Cambria"/>
          <w:sz w:val="19"/>
          <w:szCs w:val="24"/>
        </w:rPr>
        <w:t>vald</w:t>
      </w:r>
      <w:r w:rsidRPr="00E20CA7">
        <w:rPr>
          <w:rFonts w:ascii="Cambria" w:eastAsia="TimesNewRoman" w:hAnsi="Cambria" w:cs="TimesNewRoman"/>
          <w:sz w:val="19"/>
          <w:szCs w:val="24"/>
        </w:rPr>
        <w:t>ī</w:t>
      </w:r>
      <w:r w:rsidRPr="00E20CA7">
        <w:rPr>
          <w:rFonts w:ascii="Cambria" w:eastAsia="Times New Roman" w:hAnsi="Cambria"/>
          <w:sz w:val="19"/>
          <w:szCs w:val="24"/>
        </w:rPr>
        <w:t>ba atmaks</w:t>
      </w:r>
      <w:r w:rsidRPr="00E20CA7">
        <w:rPr>
          <w:rFonts w:ascii="Cambria" w:eastAsia="TimesNewRoman" w:hAnsi="Cambria" w:cs="TimesNewRoman"/>
          <w:sz w:val="19"/>
          <w:szCs w:val="24"/>
        </w:rPr>
        <w:t xml:space="preserve">ā </w:t>
      </w:r>
      <w:r w:rsidRPr="00E20CA7">
        <w:rPr>
          <w:rFonts w:ascii="Cambria" w:eastAsia="Times New Roman" w:hAnsi="Cambria"/>
          <w:sz w:val="19"/>
          <w:szCs w:val="24"/>
        </w:rPr>
        <w:t>tikai transporta bi</w:t>
      </w:r>
      <w:r w:rsidRPr="00E20CA7">
        <w:rPr>
          <w:rFonts w:ascii="Cambria" w:eastAsia="TimesNewRoman" w:hAnsi="Cambria" w:cs="TimesNewRoman"/>
          <w:sz w:val="19"/>
          <w:szCs w:val="24"/>
        </w:rPr>
        <w:t>ļ</w:t>
      </w:r>
      <w:r w:rsidRPr="00E20CA7">
        <w:rPr>
          <w:rFonts w:ascii="Cambria" w:eastAsia="Times New Roman" w:hAnsi="Cambria"/>
          <w:sz w:val="19"/>
          <w:szCs w:val="24"/>
        </w:rPr>
        <w:t>etes, kas atbilst iesnieguma veidlap</w:t>
      </w:r>
      <w:r w:rsidRPr="00E20CA7">
        <w:rPr>
          <w:rFonts w:ascii="Cambria" w:eastAsia="TimesNewRoman" w:hAnsi="Cambria" w:cs="TimesNewRoman"/>
          <w:sz w:val="19"/>
          <w:szCs w:val="24"/>
        </w:rPr>
        <w:t xml:space="preserve">ā </w:t>
      </w:r>
      <w:r w:rsidRPr="00E20CA7">
        <w:rPr>
          <w:rFonts w:ascii="Cambria" w:eastAsia="Times New Roman" w:hAnsi="Cambria"/>
          <w:sz w:val="19"/>
          <w:szCs w:val="24"/>
        </w:rPr>
        <w:t>nor</w:t>
      </w:r>
      <w:r w:rsidRPr="00E20CA7">
        <w:rPr>
          <w:rFonts w:ascii="Cambria" w:eastAsia="TimesNewRoman" w:hAnsi="Cambria" w:cs="TimesNewRoman"/>
          <w:sz w:val="19"/>
          <w:szCs w:val="24"/>
        </w:rPr>
        <w:t>ā</w:t>
      </w:r>
      <w:r w:rsidRPr="00E20CA7">
        <w:rPr>
          <w:rFonts w:ascii="Cambria" w:eastAsia="Times New Roman" w:hAnsi="Cambria"/>
          <w:sz w:val="19"/>
          <w:szCs w:val="24"/>
        </w:rPr>
        <w:t>d</w:t>
      </w:r>
      <w:r w:rsidRPr="00E20CA7">
        <w:rPr>
          <w:rFonts w:ascii="Cambria" w:eastAsia="TimesNewRoman" w:hAnsi="Cambria" w:cs="TimesNewRoman"/>
          <w:sz w:val="19"/>
          <w:szCs w:val="24"/>
        </w:rPr>
        <w:t>ī</w:t>
      </w:r>
      <w:r w:rsidRPr="00E20CA7">
        <w:rPr>
          <w:rFonts w:ascii="Cambria" w:eastAsia="Times New Roman" w:hAnsi="Cambria"/>
          <w:sz w:val="19"/>
          <w:szCs w:val="24"/>
        </w:rPr>
        <w:t>tajam mar</w:t>
      </w:r>
      <w:r w:rsidRPr="00E20CA7">
        <w:rPr>
          <w:rFonts w:ascii="Cambria" w:eastAsia="TimesNewRoman" w:hAnsi="Cambria" w:cs="TimesNewRoman"/>
          <w:sz w:val="19"/>
          <w:szCs w:val="24"/>
        </w:rPr>
        <w:t>š</w:t>
      </w:r>
      <w:r w:rsidRPr="00E20CA7">
        <w:rPr>
          <w:rFonts w:ascii="Cambria" w:eastAsia="Times New Roman" w:hAnsi="Cambria"/>
          <w:sz w:val="19"/>
          <w:szCs w:val="24"/>
        </w:rPr>
        <w:t>rutam un ir iesniegtas noteiktaj</w:t>
      </w:r>
      <w:r w:rsidRPr="00E20CA7">
        <w:rPr>
          <w:rFonts w:ascii="Cambria" w:eastAsia="TimesNewRoman" w:hAnsi="Cambria" w:cs="TimesNewRoman"/>
          <w:sz w:val="19"/>
          <w:szCs w:val="24"/>
        </w:rPr>
        <w:t xml:space="preserve">ā </w:t>
      </w:r>
      <w:r w:rsidRPr="00E20CA7">
        <w:rPr>
          <w:rFonts w:ascii="Cambria" w:eastAsia="Times New Roman" w:hAnsi="Cambria"/>
          <w:sz w:val="19"/>
          <w:szCs w:val="24"/>
        </w:rPr>
        <w:t>k</w:t>
      </w:r>
      <w:r w:rsidRPr="00E20CA7">
        <w:rPr>
          <w:rFonts w:ascii="Cambria" w:eastAsia="TimesNewRoman" w:hAnsi="Cambria" w:cs="TimesNewRoman"/>
          <w:sz w:val="19"/>
          <w:szCs w:val="24"/>
        </w:rPr>
        <w:t>ā</w:t>
      </w:r>
      <w:r w:rsidRPr="00E20CA7">
        <w:rPr>
          <w:rFonts w:ascii="Cambria" w:eastAsia="Times New Roman" w:hAnsi="Cambria"/>
          <w:sz w:val="19"/>
          <w:szCs w:val="24"/>
        </w:rPr>
        <w:t>rt</w:t>
      </w:r>
      <w:r w:rsidRPr="00E20CA7">
        <w:rPr>
          <w:rFonts w:ascii="Cambria" w:eastAsia="TimesNewRoman" w:hAnsi="Cambria" w:cs="TimesNewRoman"/>
          <w:sz w:val="19"/>
          <w:szCs w:val="24"/>
        </w:rPr>
        <w:t>ī</w:t>
      </w:r>
      <w:r w:rsidRPr="00E20CA7">
        <w:rPr>
          <w:rFonts w:ascii="Cambria" w:eastAsia="Times New Roman" w:hAnsi="Cambria"/>
          <w:sz w:val="19"/>
          <w:szCs w:val="24"/>
        </w:rPr>
        <w:t>b</w:t>
      </w:r>
      <w:r w:rsidRPr="00E20CA7">
        <w:rPr>
          <w:rFonts w:ascii="Cambria" w:eastAsia="TimesNewRoman" w:hAnsi="Cambria" w:cs="TimesNewRoman"/>
          <w:sz w:val="19"/>
          <w:szCs w:val="24"/>
        </w:rPr>
        <w:t>ā</w:t>
      </w:r>
      <w:r w:rsidRPr="00E20CA7">
        <w:rPr>
          <w:rFonts w:ascii="Cambria" w:eastAsia="Times New Roman" w:hAnsi="Cambria"/>
          <w:sz w:val="19"/>
          <w:szCs w:val="24"/>
        </w:rPr>
        <w:t xml:space="preserve">. </w:t>
      </w:r>
    </w:p>
    <w:p w14:paraId="462FA6FA" w14:textId="77777777" w:rsidR="00E222C1" w:rsidRPr="00E20CA7" w:rsidRDefault="00E222C1" w:rsidP="00E222C1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4"/>
        </w:rPr>
      </w:pPr>
    </w:p>
    <w:p w14:paraId="2D25AC13" w14:textId="77777777" w:rsidR="00E222C1" w:rsidRPr="00BC29D1" w:rsidRDefault="00E222C1" w:rsidP="00E222C1">
      <w:pPr>
        <w:suppressAutoHyphens/>
        <w:autoSpaceDE w:val="0"/>
        <w:autoSpaceDN w:val="0"/>
        <w:adjustRightInd w:val="0"/>
        <w:spacing w:before="130" w:after="120" w:line="260" w:lineRule="exact"/>
        <w:jc w:val="left"/>
        <w:rPr>
          <w:rFonts w:ascii="Cambria" w:eastAsia="Times New Roman" w:hAnsi="Cambria"/>
          <w:sz w:val="17"/>
          <w:szCs w:val="17"/>
        </w:rPr>
      </w:pPr>
      <w:r w:rsidRPr="00BC29D1">
        <w:rPr>
          <w:rFonts w:ascii="Cambria" w:eastAsia="Times New Roman" w:hAnsi="Cambria"/>
          <w:sz w:val="17"/>
          <w:szCs w:val="17"/>
        </w:rPr>
        <w:t>*šo iesniegumu iesniedz uzsākot saņemt sabiedriskā transporta izmaksu kompensāciju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73"/>
        <w:gridCol w:w="864"/>
        <w:gridCol w:w="4403"/>
      </w:tblGrid>
      <w:tr w:rsidR="00E222C1" w:rsidRPr="0099571D" w14:paraId="42F76CB9" w14:textId="77777777" w:rsidTr="00206404">
        <w:trPr>
          <w:trHeight w:val="227"/>
        </w:trPr>
        <w:tc>
          <w:tcPr>
            <w:tcW w:w="3733" w:type="dxa"/>
            <w:tcBorders>
              <w:bottom w:val="single" w:sz="4" w:space="0" w:color="auto"/>
            </w:tcBorders>
          </w:tcPr>
          <w:p w14:paraId="194713EB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7"/>
                <w:szCs w:val="17"/>
              </w:rPr>
            </w:pPr>
          </w:p>
        </w:tc>
        <w:tc>
          <w:tcPr>
            <w:tcW w:w="973" w:type="dxa"/>
          </w:tcPr>
          <w:p w14:paraId="56D3EEFE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7"/>
                <w:szCs w:val="17"/>
              </w:rPr>
            </w:pPr>
          </w:p>
        </w:tc>
        <w:tc>
          <w:tcPr>
            <w:tcW w:w="4875" w:type="dxa"/>
            <w:tcBorders>
              <w:bottom w:val="single" w:sz="4" w:space="0" w:color="auto"/>
            </w:tcBorders>
          </w:tcPr>
          <w:p w14:paraId="1B847133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left"/>
              <w:rPr>
                <w:rFonts w:ascii="Cambria" w:eastAsia="Times New Roman" w:hAnsi="Cambria"/>
                <w:sz w:val="17"/>
                <w:szCs w:val="17"/>
              </w:rPr>
            </w:pPr>
          </w:p>
        </w:tc>
      </w:tr>
      <w:tr w:rsidR="00E222C1" w:rsidRPr="0099571D" w14:paraId="3947D286" w14:textId="77777777" w:rsidTr="00206404">
        <w:trPr>
          <w:trHeight w:val="227"/>
        </w:trPr>
        <w:tc>
          <w:tcPr>
            <w:tcW w:w="3733" w:type="dxa"/>
            <w:tcBorders>
              <w:top w:val="single" w:sz="4" w:space="0" w:color="auto"/>
            </w:tcBorders>
          </w:tcPr>
          <w:p w14:paraId="2912BBB7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(datums)</w:t>
            </w:r>
          </w:p>
        </w:tc>
        <w:tc>
          <w:tcPr>
            <w:tcW w:w="973" w:type="dxa"/>
          </w:tcPr>
          <w:p w14:paraId="4EB83266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</w:p>
        </w:tc>
        <w:tc>
          <w:tcPr>
            <w:tcW w:w="4875" w:type="dxa"/>
            <w:tcBorders>
              <w:top w:val="single" w:sz="4" w:space="0" w:color="auto"/>
            </w:tcBorders>
          </w:tcPr>
          <w:p w14:paraId="0B724182" w14:textId="77777777" w:rsidR="00E222C1" w:rsidRPr="0099571D" w:rsidRDefault="00E222C1" w:rsidP="00206404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Cambria" w:eastAsia="Times New Roman" w:hAnsi="Cambria"/>
                <w:sz w:val="17"/>
                <w:szCs w:val="17"/>
              </w:rPr>
            </w:pPr>
            <w:r w:rsidRPr="0099571D">
              <w:rPr>
                <w:rFonts w:ascii="Cambria" w:eastAsia="Times New Roman" w:hAnsi="Cambria"/>
                <w:sz w:val="17"/>
                <w:szCs w:val="17"/>
              </w:rPr>
              <w:t>(paraksts un at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š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ifr</w:t>
            </w:r>
            <w:r w:rsidRPr="0099571D">
              <w:rPr>
                <w:rFonts w:ascii="Cambria" w:eastAsia="TimesNewRoman" w:hAnsi="Cambria" w:cs="TimesNewRoman"/>
                <w:sz w:val="17"/>
                <w:szCs w:val="17"/>
              </w:rPr>
              <w:t>ē</w:t>
            </w:r>
            <w:r w:rsidRPr="0099571D">
              <w:rPr>
                <w:rFonts w:ascii="Cambria" w:eastAsia="Times New Roman" w:hAnsi="Cambria"/>
                <w:sz w:val="17"/>
                <w:szCs w:val="17"/>
              </w:rPr>
              <w:t>jums)</w:t>
            </w:r>
          </w:p>
        </w:tc>
      </w:tr>
    </w:tbl>
    <w:p w14:paraId="13641E4C" w14:textId="77777777" w:rsidR="00E222C1" w:rsidRPr="00E20CA7" w:rsidRDefault="00E222C1" w:rsidP="00E222C1">
      <w:pPr>
        <w:suppressAutoHyphens/>
        <w:autoSpaceDE w:val="0"/>
        <w:autoSpaceDN w:val="0"/>
        <w:adjustRightInd w:val="0"/>
        <w:spacing w:before="130" w:line="260" w:lineRule="exact"/>
        <w:jc w:val="left"/>
        <w:rPr>
          <w:rFonts w:ascii="Cambria" w:eastAsia="Times New Roman" w:hAnsi="Cambria"/>
          <w:sz w:val="19"/>
          <w:szCs w:val="20"/>
        </w:rPr>
      </w:pPr>
    </w:p>
    <w:p w14:paraId="6DE30472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NewRoman">
    <w:altName w:val="Microsoft YaHei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TimesNewRoman,Bold">
    <w:altName w:val="Times New Roman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2C1"/>
    <w:rsid w:val="00586F79"/>
    <w:rsid w:val="00773B89"/>
    <w:rsid w:val="00C33CC6"/>
    <w:rsid w:val="00CA3437"/>
    <w:rsid w:val="00E222C1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D50AB"/>
  <w15:chartTrackingRefBased/>
  <w15:docId w15:val="{0BDD8DF2-75AC-47A7-9ED0-67FAC5ADA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2C1"/>
    <w:pPr>
      <w:spacing w:after="0" w:line="240" w:lineRule="auto"/>
      <w:jc w:val="both"/>
    </w:pPr>
    <w:rPr>
      <w:rFonts w:ascii="Times New Roman" w:eastAsia="Aptos" w:hAnsi="Times New Roman" w:cs="Times New Roman"/>
      <w:kern w:val="0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2C1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22C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22C1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22C1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22C1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22C1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22C1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22C1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22C1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22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22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22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22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22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22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22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22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22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22C1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222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22C1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222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22C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222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22C1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222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22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22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22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2025-12-02T10:51:00Z</dcterms:created>
  <dcterms:modified xsi:type="dcterms:W3CDTF">2025-12-02T10:51:00Z</dcterms:modified>
</cp:coreProperties>
</file>