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EE9A1" w14:textId="77777777" w:rsidR="006008B5" w:rsidRPr="00A80BB4" w:rsidRDefault="006008B5" w:rsidP="006008B5">
      <w:pPr>
        <w:pStyle w:val="Galvene"/>
        <w:spacing w:after="240"/>
        <w:jc w:val="right"/>
        <w:rPr>
          <w:b/>
          <w:bCs/>
          <w:sz w:val="28"/>
          <w:szCs w:val="28"/>
        </w:rPr>
      </w:pPr>
      <w:bookmarkStart w:id="0" w:name="_Hlk211584971"/>
      <w:bookmarkStart w:id="1" w:name="_Hlk185427853"/>
      <w:r w:rsidRPr="00F63D0B">
        <w:rPr>
          <w:b/>
          <w:bCs/>
          <w:sz w:val="28"/>
          <w:szCs w:val="28"/>
        </w:rPr>
        <w:t>Ekonomikas ministrijas iesniegtajā redakcijā</w:t>
      </w:r>
    </w:p>
    <w:p w14:paraId="32E65425" w14:textId="77777777" w:rsidR="00C8479A" w:rsidRPr="005F775D" w:rsidRDefault="00C8479A" w:rsidP="00C8479A">
      <w:pPr>
        <w:jc w:val="right"/>
        <w:rPr>
          <w:rFonts w:eastAsia="Aptos"/>
          <w:sz w:val="28"/>
          <w:szCs w:val="28"/>
        </w:rPr>
      </w:pPr>
    </w:p>
    <w:bookmarkEnd w:id="0"/>
    <w:bookmarkEnd w:id="1"/>
    <w:p w14:paraId="0C20D000" w14:textId="56E16350" w:rsidR="00DB2E13" w:rsidRPr="00DB2E13" w:rsidRDefault="00DB2E13" w:rsidP="00C8479A">
      <w:pPr>
        <w:tabs>
          <w:tab w:val="right" w:pos="9992"/>
        </w:tabs>
        <w:jc w:val="right"/>
        <w:rPr>
          <w:sz w:val="28"/>
          <w:szCs w:val="28"/>
        </w:rPr>
      </w:pPr>
      <w:r w:rsidRPr="00DB2E13">
        <w:rPr>
          <w:sz w:val="28"/>
          <w:szCs w:val="28"/>
        </w:rPr>
        <w:t>109. pielikums</w:t>
      </w:r>
    </w:p>
    <w:p w14:paraId="61D84BDE" w14:textId="77777777" w:rsidR="00DB2E13" w:rsidRPr="00DB2E13" w:rsidRDefault="00DB2E13" w:rsidP="00DB2E13">
      <w:pPr>
        <w:tabs>
          <w:tab w:val="right" w:pos="9992"/>
        </w:tabs>
        <w:jc w:val="right"/>
        <w:rPr>
          <w:sz w:val="28"/>
          <w:szCs w:val="28"/>
        </w:rPr>
      </w:pPr>
      <w:r w:rsidRPr="00DB2E13">
        <w:rPr>
          <w:sz w:val="28"/>
          <w:szCs w:val="28"/>
        </w:rPr>
        <w:t>Ministru kabineta</w:t>
      </w:r>
    </w:p>
    <w:p w14:paraId="41E36282" w14:textId="77777777" w:rsidR="00DB2E13" w:rsidRPr="00DB2E13" w:rsidRDefault="00DB2E13" w:rsidP="00DB2E13">
      <w:pPr>
        <w:tabs>
          <w:tab w:val="right" w:pos="9992"/>
        </w:tabs>
        <w:jc w:val="right"/>
        <w:rPr>
          <w:sz w:val="28"/>
          <w:szCs w:val="28"/>
        </w:rPr>
      </w:pPr>
      <w:r w:rsidRPr="00DB2E13">
        <w:rPr>
          <w:sz w:val="28"/>
          <w:szCs w:val="28"/>
        </w:rPr>
        <w:t>2016. gada 20. decembra</w:t>
      </w:r>
    </w:p>
    <w:p w14:paraId="4B46ED6B" w14:textId="77777777" w:rsidR="00DB2E13" w:rsidRPr="00DB2E13" w:rsidRDefault="00DB2E13" w:rsidP="00DB2E13">
      <w:pPr>
        <w:jc w:val="right"/>
        <w:rPr>
          <w:sz w:val="28"/>
          <w:szCs w:val="28"/>
        </w:rPr>
      </w:pPr>
      <w:r w:rsidRPr="00DB2E13">
        <w:rPr>
          <w:sz w:val="28"/>
          <w:szCs w:val="28"/>
        </w:rPr>
        <w:t>noteikumiem Nr. 812</w:t>
      </w:r>
    </w:p>
    <w:p w14:paraId="7B0EF3B1" w14:textId="77777777" w:rsidR="00DB2E13" w:rsidRPr="00DB2E13" w:rsidRDefault="00DB2E13" w:rsidP="00DB2E13">
      <w:pPr>
        <w:jc w:val="right"/>
        <w:rPr>
          <w:sz w:val="28"/>
          <w:szCs w:val="28"/>
        </w:rPr>
      </w:pPr>
    </w:p>
    <w:p w14:paraId="2C99B46D" w14:textId="1C41291F" w:rsidR="00DB2E13" w:rsidRPr="00DB2E13" w:rsidRDefault="00DB2E13" w:rsidP="00DB2E13">
      <w:pPr>
        <w:jc w:val="center"/>
      </w:pPr>
      <w:r w:rsidRPr="00DB2E13">
        <w:rPr>
          <w:sz w:val="28"/>
          <w:szCs w:val="28"/>
        </w:rPr>
        <w:t>Veidlapas Nr. 11-iepirkums “Pārskats par lauksaimniecības dzīvnieku iepirkumu un kaušanu” paraugs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861"/>
        <w:gridCol w:w="89"/>
        <w:gridCol w:w="336"/>
        <w:gridCol w:w="426"/>
        <w:gridCol w:w="294"/>
        <w:gridCol w:w="132"/>
        <w:gridCol w:w="106"/>
        <w:gridCol w:w="319"/>
        <w:gridCol w:w="277"/>
        <w:gridCol w:w="149"/>
        <w:gridCol w:w="426"/>
        <w:gridCol w:w="425"/>
        <w:gridCol w:w="426"/>
        <w:gridCol w:w="426"/>
        <w:gridCol w:w="425"/>
        <w:gridCol w:w="426"/>
        <w:gridCol w:w="426"/>
        <w:gridCol w:w="6"/>
      </w:tblGrid>
      <w:tr w:rsidR="005C0010" w:rsidRPr="00DB2E13" w14:paraId="2CDE685A" w14:textId="77777777" w:rsidTr="002A44B1">
        <w:trPr>
          <w:trHeight w:val="1080"/>
        </w:trPr>
        <w:tc>
          <w:tcPr>
            <w:tcW w:w="6521" w:type="dxa"/>
            <w:gridSpan w:val="7"/>
            <w:vAlign w:val="center"/>
          </w:tcPr>
          <w:p w14:paraId="5D1F75D8" w14:textId="77777777" w:rsidR="005C0010" w:rsidRPr="00DB2E13" w:rsidRDefault="005C0010" w:rsidP="0060339D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DB2E13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gridSpan w:val="2"/>
            <w:tcBorders>
              <w:right w:val="double" w:sz="6" w:space="0" w:color="76923C"/>
            </w:tcBorders>
            <w:vAlign w:val="center"/>
          </w:tcPr>
          <w:p w14:paraId="1AF8C17A" w14:textId="77777777" w:rsidR="005C0010" w:rsidRPr="00DB2E13" w:rsidRDefault="005C0010" w:rsidP="007A2EA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0569B840" w14:textId="77777777" w:rsidR="001D4A00" w:rsidRPr="00DB2E13" w:rsidRDefault="001D4A00" w:rsidP="001D4A00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43CE146A" w14:textId="77777777" w:rsidR="00A20685" w:rsidRPr="00DB2E13" w:rsidRDefault="001D4A00" w:rsidP="00A20685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 w:rsidRPr="00DB2E13">
              <w:rPr>
                <w:rFonts w:ascii="Calibri" w:hAnsi="Calibri"/>
                <w:bCs/>
                <w:sz w:val="22"/>
                <w:szCs w:val="22"/>
              </w:rPr>
              <w:t>Datu elektroniskā iesniegšana:</w:t>
            </w:r>
            <w:r w:rsidR="00996135" w:rsidRPr="00DB2E13">
              <w:rPr>
                <w:rFonts w:ascii="Calibri" w:hAnsi="Calibri" w:cs="Calibri"/>
                <w:bCs/>
                <w:sz w:val="22"/>
                <w:szCs w:val="22"/>
              </w:rPr>
              <w:t xml:space="preserve"> </w:t>
            </w:r>
          </w:p>
          <w:p w14:paraId="53F203F1" w14:textId="77777777" w:rsidR="00A20685" w:rsidRPr="00DB2E13" w:rsidRDefault="00A20685" w:rsidP="00996135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hyperlink r:id="rId8" w:history="1">
              <w:r w:rsidRPr="00DB2E13">
                <w:rPr>
                  <w:rStyle w:val="Hipersaite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Pr="00DB2E13">
                <w:rPr>
                  <w:rStyle w:val="Hipersaite"/>
                  <w:rFonts w:ascii="Calibri" w:hAnsi="Calibri" w:cs="Calibri"/>
                  <w:color w:val="auto"/>
                  <w:sz w:val="22"/>
                  <w:szCs w:val="22"/>
                  <w:u w:val="none"/>
                </w:rPr>
                <w:t>://</w:t>
              </w:r>
              <w:r w:rsidRPr="00DB2E13">
                <w:rPr>
                  <w:rStyle w:val="Hipersaite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</w:p>
          <w:p w14:paraId="068E21CD" w14:textId="77777777" w:rsidR="001D4A00" w:rsidRPr="00DB2E13" w:rsidRDefault="001D4A00" w:rsidP="001D4A00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35522EE9" w14:textId="7114FE76" w:rsidR="005C0010" w:rsidRPr="00DB2E13" w:rsidRDefault="005C0010" w:rsidP="00E3069E">
            <w:pPr>
              <w:spacing w:before="80"/>
              <w:contextualSpacing/>
              <w:jc w:val="center"/>
              <w:rPr>
                <w:rFonts w:ascii="Calibri" w:hAnsi="Calibri"/>
                <w:b/>
                <w:sz w:val="20"/>
              </w:rPr>
            </w:pPr>
          </w:p>
        </w:tc>
      </w:tr>
      <w:tr w:rsidR="0034703B" w:rsidRPr="00DB2E13" w14:paraId="03299456" w14:textId="77777777" w:rsidTr="00D212BF">
        <w:trPr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6B561803" w14:textId="77777777" w:rsidR="0034703B" w:rsidRPr="00DB2E13" w:rsidRDefault="009F64B2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DB2E13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1</w:t>
            </w:r>
            <w:r w:rsidR="00C34B27" w:rsidRPr="00DB2E13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1</w:t>
            </w:r>
            <w:r w:rsidRPr="00DB2E13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-</w:t>
            </w:r>
            <w:r w:rsidR="00C34B27" w:rsidRPr="00DB2E13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iepirkums</w:t>
            </w:r>
          </w:p>
          <w:p w14:paraId="60E42AB1" w14:textId="77777777" w:rsidR="0034703B" w:rsidRPr="00DB2E13" w:rsidRDefault="007D1052" w:rsidP="0034703B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DB2E13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gridSpan w:val="2"/>
            <w:vMerge w:val="restart"/>
            <w:tcBorders>
              <w:right w:val="double" w:sz="6" w:space="0" w:color="76923C"/>
            </w:tcBorders>
            <w:vAlign w:val="center"/>
          </w:tcPr>
          <w:p w14:paraId="2C46AF07" w14:textId="77777777" w:rsidR="0034703B" w:rsidRPr="00DB2E13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2EB57A82" w14:textId="77777777" w:rsidR="0034703B" w:rsidRPr="00DB2E13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34703B" w:rsidRPr="00DB2E13" w14:paraId="048DB0A1" w14:textId="77777777" w:rsidTr="00D212BF">
        <w:trPr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6D2C692D" w14:textId="77777777" w:rsidR="0034703B" w:rsidRPr="00DB2E13" w:rsidRDefault="00C34B27" w:rsidP="009F64B2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DB2E13">
              <w:rPr>
                <w:rFonts w:ascii="Calibri" w:hAnsi="Calibri"/>
                <w:b/>
                <w:sz w:val="32"/>
                <w:szCs w:val="32"/>
              </w:rPr>
              <w:t>Pārskats par lauksaimniecības dzīvnieku iepirkumu un kaušanu</w:t>
            </w:r>
          </w:p>
        </w:tc>
        <w:tc>
          <w:tcPr>
            <w:tcW w:w="238" w:type="dxa"/>
            <w:gridSpan w:val="2"/>
            <w:vMerge/>
            <w:tcBorders>
              <w:right w:val="double" w:sz="6" w:space="0" w:color="76923C"/>
            </w:tcBorders>
            <w:vAlign w:val="center"/>
          </w:tcPr>
          <w:p w14:paraId="5BCBDD8F" w14:textId="77777777" w:rsidR="0034703B" w:rsidRPr="00DB2E13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36FF8B3F" w14:textId="77777777" w:rsidR="0034703B" w:rsidRPr="00DB2E13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DB2E13" w14:paraId="6CB7B08A" w14:textId="77777777" w:rsidTr="00D212BF">
        <w:trPr>
          <w:trHeight w:val="360"/>
        </w:trPr>
        <w:tc>
          <w:tcPr>
            <w:tcW w:w="10490" w:type="dxa"/>
            <w:gridSpan w:val="20"/>
            <w:vAlign w:val="center"/>
          </w:tcPr>
          <w:p w14:paraId="4ABDC191" w14:textId="00A88193" w:rsidR="004D2FB2" w:rsidRPr="00DB2E13" w:rsidRDefault="00C82349" w:rsidP="00C23CF4">
            <w:pPr>
              <w:rPr>
                <w:rFonts w:ascii="Calibri" w:hAnsi="Calibri"/>
                <w:szCs w:val="24"/>
              </w:rPr>
            </w:pPr>
            <w:r w:rsidRPr="00DB2E13">
              <w:rPr>
                <w:rFonts w:ascii="Calibri" w:hAnsi="Calibri" w:cs="Calibri"/>
                <w:i/>
                <w:szCs w:val="24"/>
              </w:rPr>
              <w:t xml:space="preserve">Iesniedz </w:t>
            </w:r>
            <w:r w:rsidRPr="00DB2E13">
              <w:rPr>
                <w:rFonts w:ascii="Calibri" w:hAnsi="Calibri" w:cs="Calibri"/>
                <w:b/>
                <w:i/>
                <w:szCs w:val="24"/>
              </w:rPr>
              <w:t xml:space="preserve">līdz </w:t>
            </w:r>
            <w:r w:rsidR="00DB2E13" w:rsidRPr="00DB2E13">
              <w:rPr>
                <w:rFonts w:ascii="Calibri" w:hAnsi="Calibri" w:cs="Calibri"/>
                <w:b/>
                <w:i/>
                <w:szCs w:val="24"/>
              </w:rPr>
              <w:t>__</w:t>
            </w:r>
            <w:r w:rsidRPr="00DB2E13">
              <w:rPr>
                <w:rFonts w:ascii="Calibri" w:hAnsi="Calibri" w:cs="Calibri"/>
                <w:b/>
                <w:i/>
                <w:szCs w:val="24"/>
              </w:rPr>
              <w:t>. datumam</w:t>
            </w:r>
            <w:r w:rsidRPr="00DB2E13">
              <w:rPr>
                <w:rFonts w:ascii="Calibri" w:hAnsi="Calibri" w:cs="Calibri"/>
                <w:i/>
                <w:szCs w:val="24"/>
              </w:rPr>
              <w:t xml:space="preserve"> </w:t>
            </w:r>
            <w:r w:rsidR="004D2FB2" w:rsidRPr="00DB2E13">
              <w:rPr>
                <w:rFonts w:ascii="Calibri" w:hAnsi="Calibri"/>
                <w:i/>
                <w:szCs w:val="24"/>
              </w:rPr>
              <w:t>pēc pārskata mēneša</w:t>
            </w:r>
          </w:p>
        </w:tc>
      </w:tr>
      <w:tr w:rsidR="00D212BF" w:rsidRPr="00DB2E13" w14:paraId="0836C262" w14:textId="77777777" w:rsidTr="000378B8">
        <w:trPr>
          <w:gridAfter w:val="1"/>
          <w:wAfter w:w="6" w:type="dxa"/>
          <w:trHeight w:val="407"/>
        </w:trPr>
        <w:tc>
          <w:tcPr>
            <w:tcW w:w="5376" w:type="dxa"/>
            <w:gridSpan w:val="3"/>
            <w:tcBorders>
              <w:right w:val="single" w:sz="8" w:space="0" w:color="76923C"/>
            </w:tcBorders>
            <w:vAlign w:val="center"/>
          </w:tcPr>
          <w:p w14:paraId="5DFC884E" w14:textId="77777777" w:rsidR="00D212BF" w:rsidRPr="00DB2E13" w:rsidRDefault="00D212BF" w:rsidP="00792AF7">
            <w:pPr>
              <w:ind w:right="-38"/>
              <w:rPr>
                <w:rFonts w:ascii="Calibri" w:hAnsi="Calibri"/>
                <w:sz w:val="22"/>
                <w:szCs w:val="22"/>
              </w:rPr>
            </w:pPr>
            <w:r w:rsidRPr="00DB2E13">
              <w:rPr>
                <w:rFonts w:ascii="Calibri" w:hAnsi="Calibri"/>
                <w:b/>
                <w:iCs/>
                <w:szCs w:val="24"/>
              </w:rPr>
              <w:t>20</w:t>
            </w:r>
            <w:r w:rsidR="00AD3939" w:rsidRPr="00DB2E13">
              <w:rPr>
                <w:rFonts w:ascii="Calibri" w:hAnsi="Calibri"/>
                <w:b/>
                <w:iCs/>
                <w:szCs w:val="24"/>
              </w:rPr>
              <w:t>__</w:t>
            </w:r>
            <w:r w:rsidRPr="00DB2E13">
              <w:rPr>
                <w:rFonts w:ascii="Calibri" w:hAnsi="Calibri"/>
                <w:b/>
                <w:iCs/>
                <w:szCs w:val="24"/>
              </w:rPr>
              <w:t>.</w:t>
            </w:r>
            <w:r w:rsidR="00F47FB1" w:rsidRPr="00DB2E13">
              <w:rPr>
                <w:rFonts w:ascii="Calibri" w:hAnsi="Calibri"/>
                <w:b/>
                <w:iCs/>
                <w:szCs w:val="24"/>
              </w:rPr>
              <w:t xml:space="preserve"> </w:t>
            </w:r>
            <w:r w:rsidRPr="00DB2E13">
              <w:rPr>
                <w:rFonts w:ascii="Calibri" w:hAnsi="Calibri"/>
                <w:b/>
                <w:iCs/>
                <w:szCs w:val="24"/>
              </w:rPr>
              <w:t>gada pārskata mēnesis</w:t>
            </w:r>
            <w:r w:rsidRPr="00DB2E13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Pr="00DB2E13">
              <w:rPr>
                <w:rFonts w:ascii="Calibri" w:hAnsi="Calibri"/>
                <w:i/>
                <w:iCs/>
                <w:sz w:val="20"/>
              </w:rPr>
              <w:t>(</w:t>
            </w:r>
            <w:r w:rsidRPr="00DB2E13">
              <w:rPr>
                <w:rFonts w:ascii="Calibri" w:hAnsi="Calibri"/>
                <w:i/>
                <w:iCs/>
                <w:sz w:val="18"/>
                <w:szCs w:val="18"/>
              </w:rPr>
              <w:t>lūdzu</w:t>
            </w:r>
            <w:r w:rsidR="003569EF" w:rsidRPr="00DB2E13">
              <w:rPr>
                <w:rFonts w:ascii="Calibri" w:hAnsi="Calibri"/>
                <w:i/>
                <w:iCs/>
                <w:sz w:val="18"/>
                <w:szCs w:val="18"/>
              </w:rPr>
              <w:t>,</w:t>
            </w:r>
            <w:r w:rsidRPr="00DB2E13">
              <w:rPr>
                <w:rFonts w:ascii="Calibri" w:hAnsi="Calibri"/>
                <w:i/>
                <w:iCs/>
                <w:sz w:val="18"/>
                <w:szCs w:val="18"/>
              </w:rPr>
              <w:t xml:space="preserve"> atzīmējiet atbilstošo</w:t>
            </w:r>
            <w:r w:rsidRPr="00DB2E13">
              <w:rPr>
                <w:rFonts w:ascii="Calibri" w:hAnsi="Calibri"/>
                <w:i/>
                <w:iCs/>
                <w:sz w:val="20"/>
              </w:rPr>
              <w:t>)</w:t>
            </w:r>
            <w:r w:rsidRPr="00DB2E13">
              <w:rPr>
                <w:rFonts w:ascii="Calibri" w:hAnsi="Calibri"/>
                <w:b/>
                <w:iCs/>
                <w:sz w:val="22"/>
                <w:szCs w:val="22"/>
              </w:rPr>
              <w:t>:</w:t>
            </w:r>
          </w:p>
        </w:tc>
        <w:tc>
          <w:tcPr>
            <w:tcW w:w="42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C060103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D61A06A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26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553D18F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2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B9B26A0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26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A25B37F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363F437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2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C9CBD18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40F16C3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1E916E6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2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6204A26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FC9706B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DEA7FD4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09204F" w:rsidRPr="00DB2E13" w14:paraId="2343560F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37CBDF53" w14:textId="77777777" w:rsidR="0009204F" w:rsidRPr="00DB2E13" w:rsidRDefault="0009204F" w:rsidP="006943B5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DB2E13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0C44DD" w:rsidRPr="00DB2E13" w14:paraId="0710151A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9494E4B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C4D9313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DB2E13" w14:paraId="60B8BFBD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F0627B7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7A2E63D4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DB2E13" w14:paraId="468C3601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AA09C17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6E90DD71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DB2E13" w14:paraId="37C520AE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C00AB3E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10B62C10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DB2E13" w14:paraId="5EF614DD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08375E6" w14:textId="77777777" w:rsidR="000C44DD" w:rsidRPr="00DB2E13" w:rsidRDefault="00F95046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E4EC55B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DB2E13" w14:paraId="5B2253F3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218B5634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7976BC4A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DB2E13" w14:paraId="02737BF7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EFB6EDD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ED8E91B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DB2E13" w14:paraId="2F25501B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3676D54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51D9E4A4" w14:textId="77777777" w:rsidR="000C44DD" w:rsidRPr="00DB2E13" w:rsidRDefault="000C44DD" w:rsidP="000C44DD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212B30" w:rsidRPr="00DB2E13" w14:paraId="52A1826E" w14:textId="77777777" w:rsidTr="00685C86">
        <w:tblPrEx>
          <w:tblCellMar>
            <w:left w:w="56" w:type="dxa"/>
            <w:right w:w="56" w:type="dxa"/>
          </w:tblCellMar>
        </w:tblPrEx>
        <w:trPr>
          <w:gridAfter w:val="16"/>
          <w:wAfter w:w="5025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57EDE32" w14:textId="77777777" w:rsidR="00212B30" w:rsidRPr="00DB2E13" w:rsidRDefault="00212B30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913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F1EFB75" w14:textId="77777777" w:rsidR="00212B30" w:rsidRPr="00DB2E13" w:rsidRDefault="00212B30" w:rsidP="00212B30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DB2E13" w14:paraId="081779F9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915A861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6EE952B9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DB2E13" w14:paraId="678EC4FE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7AEF531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E0100F6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DB2E13" w14:paraId="36A0DD05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B282621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7E4BA25E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DB2E13" w14:paraId="77E00140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44BDFCF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DB2E13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DD5DD9D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9"/>
            <w:tcBorders>
              <w:left w:val="single" w:sz="8" w:space="0" w:color="76923C"/>
            </w:tcBorders>
            <w:vAlign w:val="center"/>
          </w:tcPr>
          <w:p w14:paraId="10A3D2F0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DB2E13" w14:paraId="0758A623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679CD9B3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DB2E13" w14:paraId="29F59D43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6EEA34B9" w14:textId="77777777" w:rsidR="000C44DD" w:rsidRPr="00DB2E13" w:rsidRDefault="000C44DD" w:rsidP="000C44DD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DB2E13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0C44DD" w:rsidRPr="00DB2E13" w14:paraId="1C2C2023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E9ED726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3EB0B568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DB2E13" w14:paraId="1A7E7A1A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3D9B1E2" w14:textId="77777777" w:rsidR="000C44DD" w:rsidRPr="00DB2E13" w:rsidRDefault="000C44DD" w:rsidP="00AF531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AF5318" w:rsidRPr="00DB2E13">
              <w:rPr>
                <w:rFonts w:ascii="Calibri" w:hAnsi="Calibri" w:cs="Calibri"/>
                <w:sz w:val="22"/>
                <w:szCs w:val="22"/>
              </w:rPr>
              <w:t>u</w:t>
            </w:r>
            <w:r w:rsidRPr="00DB2E13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18A1CC5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DB2E13" w14:paraId="046AD5CC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11EE455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192A3CCA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DB2E13" w14:paraId="6A05F8C8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198ABDF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906410C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gridSpan w:val="2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6FFA3FF0" w14:textId="77777777" w:rsidR="000C44DD" w:rsidRPr="00DB2E13" w:rsidRDefault="000C44DD" w:rsidP="00B6135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6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E73C2D3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22612A9" w14:textId="77777777" w:rsidR="00171131" w:rsidRPr="00DB2E13" w:rsidRDefault="00171131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C23CF4" w:rsidRPr="00DB2E13" w14:paraId="22930BC2" w14:textId="77777777" w:rsidTr="002B6ABD">
        <w:trPr>
          <w:trHeight w:val="739"/>
        </w:trPr>
        <w:tc>
          <w:tcPr>
            <w:tcW w:w="851" w:type="dxa"/>
            <w:vAlign w:val="center"/>
          </w:tcPr>
          <w:p w14:paraId="09A6967E" w14:textId="77777777" w:rsidR="00C23CF4" w:rsidRPr="00DB2E13" w:rsidRDefault="006008B5" w:rsidP="00C23CF4">
            <w:pPr>
              <w:spacing w:before="120"/>
              <w:jc w:val="center"/>
              <w:rPr>
                <w:rFonts w:ascii="Calibri" w:hAnsi="Calibri"/>
                <w:color w:val="4F6228"/>
                <w:szCs w:val="24"/>
              </w:rPr>
            </w:pPr>
            <w:r>
              <w:pict w14:anchorId="1C5F25E2">
                <v:roundrect id="AutoShape 2" o:spid="_x0000_s2051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76923c" strokecolor="#f2f2f2" strokeweight="2pt">
                  <v:shadow on="t" color="#4e6128" opacity=".5" offset="1pt"/>
                  <w10:wrap type="none"/>
                  <w10:anchorlock/>
                </v:roundrect>
              </w:pict>
            </w:r>
          </w:p>
        </w:tc>
        <w:tc>
          <w:tcPr>
            <w:tcW w:w="9639" w:type="dxa"/>
            <w:vAlign w:val="center"/>
          </w:tcPr>
          <w:p w14:paraId="56E822FC" w14:textId="4AC3F841" w:rsidR="00C23CF4" w:rsidRPr="00DB2E13" w:rsidRDefault="00DB2E13" w:rsidP="00C23CF4">
            <w:pPr>
              <w:rPr>
                <w:rFonts w:ascii="Calibri" w:hAnsi="Calibri"/>
                <w:sz w:val="20"/>
                <w:szCs w:val="22"/>
              </w:rPr>
            </w:pPr>
            <w:r w:rsidRPr="00DB2E13">
              <w:rPr>
                <w:rFonts w:ascii="Calibri" w:hAnsi="Calibri"/>
                <w:sz w:val="20"/>
                <w:szCs w:val="22"/>
              </w:rPr>
              <w:t>Centrālās statistikas pārvaldes informatīvie lauki (aizpilda Centrālā statistikas pārvalde):</w:t>
            </w:r>
          </w:p>
        </w:tc>
      </w:tr>
      <w:tr w:rsidR="00C23CF4" w:rsidRPr="00DB2E13" w14:paraId="663BAE06" w14:textId="77777777" w:rsidTr="002B6ABD">
        <w:trPr>
          <w:trHeight w:val="605"/>
        </w:trPr>
        <w:tc>
          <w:tcPr>
            <w:tcW w:w="851" w:type="dxa"/>
            <w:vAlign w:val="center"/>
          </w:tcPr>
          <w:p w14:paraId="7E36E372" w14:textId="77777777" w:rsidR="00C23CF4" w:rsidRPr="00DB2E13" w:rsidRDefault="006008B5" w:rsidP="00C23CF4">
            <w:pPr>
              <w:spacing w:before="120"/>
              <w:jc w:val="center"/>
            </w:pPr>
            <w:r>
              <w:pict w14:anchorId="0858CE3F">
                <v:roundrect id="AutoShape 11" o:spid="_x0000_s2050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76923c" strokecolor="#f2f2f2" strokeweight="2pt">
                  <v:shadow on="t" color="#4e6128" opacity=".5" offset="1pt"/>
                  <w10:wrap type="none"/>
                  <w10:anchorlock/>
                </v:roundrect>
              </w:pict>
            </w:r>
          </w:p>
        </w:tc>
        <w:tc>
          <w:tcPr>
            <w:tcW w:w="9639" w:type="dxa"/>
            <w:vAlign w:val="center"/>
          </w:tcPr>
          <w:p w14:paraId="1AC081AE" w14:textId="3F3574EA" w:rsidR="00C23CF4" w:rsidRPr="00DB2E13" w:rsidRDefault="00C23CF4" w:rsidP="00C23CF4">
            <w:pPr>
              <w:rPr>
                <w:rFonts w:ascii="Calibri" w:hAnsi="Calibri"/>
                <w:sz w:val="20"/>
                <w:szCs w:val="22"/>
              </w:rPr>
            </w:pPr>
          </w:p>
        </w:tc>
      </w:tr>
      <w:tr w:rsidR="00171131" w:rsidRPr="00DB2E13" w14:paraId="5E6C2A05" w14:textId="77777777" w:rsidTr="008B6C75">
        <w:trPr>
          <w:trHeight w:val="567"/>
        </w:trPr>
        <w:tc>
          <w:tcPr>
            <w:tcW w:w="851" w:type="dxa"/>
            <w:vAlign w:val="center"/>
          </w:tcPr>
          <w:p w14:paraId="1A9016C4" w14:textId="77777777" w:rsidR="00171131" w:rsidRPr="00DB2E13" w:rsidRDefault="00171131" w:rsidP="00565E69">
            <w:pPr>
              <w:spacing w:before="120"/>
              <w:jc w:val="center"/>
            </w:pPr>
          </w:p>
        </w:tc>
        <w:tc>
          <w:tcPr>
            <w:tcW w:w="9639" w:type="dxa"/>
            <w:vAlign w:val="center"/>
          </w:tcPr>
          <w:p w14:paraId="24C616FA" w14:textId="77777777" w:rsidR="00171131" w:rsidRPr="00DB2E13" w:rsidRDefault="00171131" w:rsidP="008B6C75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</w:tr>
      <w:tr w:rsidR="00171131" w:rsidRPr="00DB2E13" w14:paraId="404499C0" w14:textId="77777777" w:rsidTr="008B6C75">
        <w:trPr>
          <w:trHeight w:val="560"/>
        </w:trPr>
        <w:tc>
          <w:tcPr>
            <w:tcW w:w="851" w:type="dxa"/>
            <w:vAlign w:val="center"/>
          </w:tcPr>
          <w:p w14:paraId="7694DA4E" w14:textId="77777777" w:rsidR="00171131" w:rsidRPr="00DB2E13" w:rsidRDefault="00171131" w:rsidP="00565E69">
            <w:pPr>
              <w:spacing w:before="120"/>
              <w:jc w:val="center"/>
            </w:pPr>
          </w:p>
        </w:tc>
        <w:tc>
          <w:tcPr>
            <w:tcW w:w="9639" w:type="dxa"/>
            <w:vAlign w:val="center"/>
          </w:tcPr>
          <w:p w14:paraId="4787D008" w14:textId="77777777" w:rsidR="00171131" w:rsidRPr="00DB2E13" w:rsidRDefault="00171131" w:rsidP="008B6C75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</w:tr>
    </w:tbl>
    <w:p w14:paraId="1EFB1217" w14:textId="77777777" w:rsidR="00C34B27" w:rsidRDefault="006943B5" w:rsidP="006C279C">
      <w:pPr>
        <w:rPr>
          <w:rFonts w:ascii="Calibri" w:hAnsi="Calibri"/>
          <w:b/>
          <w:iCs/>
          <w:sz w:val="22"/>
          <w:szCs w:val="22"/>
        </w:rPr>
      </w:pPr>
      <w:r w:rsidRPr="00DB2E13">
        <w:rPr>
          <w:rFonts w:ascii="Calibri" w:hAnsi="Calibri"/>
          <w:b/>
          <w:iCs/>
          <w:sz w:val="22"/>
          <w:szCs w:val="22"/>
        </w:rPr>
        <w:t>Centrālā s</w:t>
      </w:r>
      <w:r w:rsidR="005D056B" w:rsidRPr="00DB2E13">
        <w:rPr>
          <w:rFonts w:ascii="Calibri" w:hAnsi="Calibri"/>
          <w:b/>
          <w:iCs/>
          <w:sz w:val="22"/>
          <w:szCs w:val="22"/>
        </w:rPr>
        <w:t>tatistikas pārvalde saskaņā ar S</w:t>
      </w:r>
      <w:r w:rsidRPr="00DB2E13">
        <w:rPr>
          <w:rFonts w:ascii="Calibri" w:hAnsi="Calibri"/>
          <w:b/>
          <w:iCs/>
          <w:sz w:val="22"/>
          <w:szCs w:val="22"/>
        </w:rPr>
        <w:t>tatistikas likumu garantē sniegtā</w:t>
      </w:r>
      <w:r w:rsidR="00F47FB1" w:rsidRPr="00DB2E13">
        <w:rPr>
          <w:rFonts w:ascii="Calibri" w:hAnsi="Calibri"/>
          <w:b/>
          <w:iCs/>
          <w:sz w:val="22"/>
          <w:szCs w:val="22"/>
        </w:rPr>
        <w:t>s informācijas konfidencialitāti</w:t>
      </w:r>
      <w:r w:rsidR="00DB2E13" w:rsidRPr="00DB2E13">
        <w:rPr>
          <w:rFonts w:ascii="Calibri" w:hAnsi="Calibri"/>
          <w:b/>
          <w:iCs/>
          <w:sz w:val="22"/>
          <w:szCs w:val="22"/>
        </w:rPr>
        <w:t>!</w:t>
      </w:r>
    </w:p>
    <w:p w14:paraId="78D4E191" w14:textId="77777777" w:rsidR="00C34B27" w:rsidRPr="00DB2E13" w:rsidRDefault="00C34B27" w:rsidP="00C34B27">
      <w:pPr>
        <w:pStyle w:val="Pamatteksts3"/>
        <w:spacing w:after="60"/>
        <w:ind w:right="6"/>
        <w:jc w:val="both"/>
        <w:rPr>
          <w:rFonts w:ascii="Calibri" w:hAnsi="Calibri" w:cs="Calibri"/>
          <w:b/>
          <w:i/>
          <w:color w:val="auto"/>
          <w:sz w:val="20"/>
        </w:rPr>
      </w:pPr>
    </w:p>
    <w:tbl>
      <w:tblPr>
        <w:tblW w:w="10051" w:type="dxa"/>
        <w:tblInd w:w="121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829"/>
        <w:gridCol w:w="709"/>
        <w:gridCol w:w="1417"/>
        <w:gridCol w:w="1418"/>
        <w:gridCol w:w="1701"/>
        <w:gridCol w:w="1559"/>
        <w:gridCol w:w="1418"/>
      </w:tblGrid>
      <w:tr w:rsidR="00B52168" w:rsidRPr="00DB2E13" w14:paraId="320BDAC9" w14:textId="77777777">
        <w:trPr>
          <w:cantSplit/>
          <w:trHeight w:val="564"/>
        </w:trPr>
        <w:tc>
          <w:tcPr>
            <w:tcW w:w="1829" w:type="dxa"/>
            <w:vMerge w:val="restart"/>
            <w:tcBorders>
              <w:top w:val="single" w:sz="12" w:space="0" w:color="76923C"/>
            </w:tcBorders>
            <w:vAlign w:val="center"/>
          </w:tcPr>
          <w:p w14:paraId="19DE80B9" w14:textId="77777777" w:rsidR="00B52168" w:rsidRPr="00DB2E13" w:rsidRDefault="00B52168" w:rsidP="00EF2655">
            <w:pPr>
              <w:jc w:val="center"/>
              <w:rPr>
                <w:rFonts w:ascii="Calibri" w:hAnsi="Calibri" w:cs="Calibri"/>
                <w:i/>
                <w:iCs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07FCF53A" w14:textId="77777777" w:rsidR="00B52168" w:rsidRPr="00DB2E13" w:rsidRDefault="00B52168" w:rsidP="00F053F2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4536" w:type="dxa"/>
            <w:gridSpan w:val="3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0E587882" w14:textId="77777777" w:rsidR="00B52168" w:rsidRPr="00DB2E13" w:rsidRDefault="00B52168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b/>
                <w:sz w:val="18"/>
                <w:szCs w:val="18"/>
              </w:rPr>
              <w:t>Iepirkti un nokauti</w:t>
            </w:r>
            <w:r w:rsidRPr="00DB2E13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2977" w:type="dxa"/>
            <w:gridSpan w:val="2"/>
            <w:tcBorders>
              <w:top w:val="single" w:sz="12" w:space="0" w:color="76923C"/>
            </w:tcBorders>
            <w:vAlign w:val="center"/>
          </w:tcPr>
          <w:p w14:paraId="7313BCCF" w14:textId="77777777" w:rsidR="00B52168" w:rsidRPr="00DB2E13" w:rsidRDefault="00B52168" w:rsidP="00EF265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DB2E13">
              <w:rPr>
                <w:rFonts w:ascii="Calibri" w:hAnsi="Calibri" w:cs="Calibri"/>
                <w:b/>
                <w:bCs/>
                <w:sz w:val="18"/>
                <w:szCs w:val="18"/>
              </w:rPr>
              <w:t>N</w:t>
            </w:r>
            <w:r w:rsidRPr="00DB2E13">
              <w:rPr>
                <w:rFonts w:ascii="Calibri" w:hAnsi="Calibri" w:cs="Calibri"/>
                <w:b/>
                <w:sz w:val="18"/>
                <w:szCs w:val="18"/>
              </w:rPr>
              <w:t>okauti</w:t>
            </w:r>
          </w:p>
          <w:p w14:paraId="573F4A22" w14:textId="77777777" w:rsidR="00B52168" w:rsidRPr="00DB2E13" w:rsidRDefault="00B52168" w:rsidP="00EF265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DB2E13">
              <w:rPr>
                <w:rFonts w:ascii="Calibri" w:hAnsi="Calibri" w:cs="Calibri"/>
                <w:b/>
                <w:sz w:val="18"/>
                <w:szCs w:val="18"/>
              </w:rPr>
              <w:t xml:space="preserve">pašu </w:t>
            </w:r>
            <w:r w:rsidRPr="00DB2E13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izaudzētie un kā pakalpojums</w:t>
            </w:r>
          </w:p>
        </w:tc>
      </w:tr>
      <w:tr w:rsidR="00A94799" w:rsidRPr="00DB2E13" w14:paraId="767F6D51" w14:textId="77777777" w:rsidTr="00A94799">
        <w:trPr>
          <w:cantSplit/>
          <w:trHeight w:val="407"/>
        </w:trPr>
        <w:tc>
          <w:tcPr>
            <w:tcW w:w="1829" w:type="dxa"/>
            <w:vMerge/>
            <w:tcBorders>
              <w:bottom w:val="single" w:sz="6" w:space="0" w:color="76923C"/>
            </w:tcBorders>
          </w:tcPr>
          <w:p w14:paraId="0BD52218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6" w:space="0" w:color="76923C"/>
              <w:bottom w:val="single" w:sz="6" w:space="0" w:color="76923C"/>
            </w:tcBorders>
          </w:tcPr>
          <w:p w14:paraId="0A89BABA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6" w:space="0" w:color="76923C"/>
              <w:bottom w:val="single" w:sz="6" w:space="0" w:color="76923C"/>
            </w:tcBorders>
            <w:vAlign w:val="center"/>
          </w:tcPr>
          <w:p w14:paraId="60CD3A66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skaits</w:t>
            </w:r>
          </w:p>
        </w:tc>
        <w:tc>
          <w:tcPr>
            <w:tcW w:w="1418" w:type="dxa"/>
            <w:tcBorders>
              <w:top w:val="single" w:sz="6" w:space="0" w:color="76923C"/>
              <w:bottom w:val="single" w:sz="6" w:space="0" w:color="76923C"/>
            </w:tcBorders>
            <w:vAlign w:val="center"/>
          </w:tcPr>
          <w:p w14:paraId="3C464A2D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 xml:space="preserve">kautsvars, centneros </w:t>
            </w:r>
            <w:r w:rsidRPr="00DB2E13">
              <w:rPr>
                <w:rFonts w:ascii="Calibri" w:hAnsi="Calibri" w:cs="Calibri"/>
                <w:sz w:val="18"/>
                <w:szCs w:val="18"/>
              </w:rPr>
              <w:br/>
            </w:r>
            <w:r w:rsidRPr="00DB2E13">
              <w:rPr>
                <w:rFonts w:ascii="Calibri" w:hAnsi="Calibri" w:cs="Calibri"/>
                <w:i/>
                <w:iCs/>
                <w:sz w:val="18"/>
                <w:szCs w:val="18"/>
              </w:rPr>
              <w:t>(divas zīmes aiz komata)</w:t>
            </w:r>
          </w:p>
        </w:tc>
        <w:tc>
          <w:tcPr>
            <w:tcW w:w="1701" w:type="dxa"/>
            <w:tcBorders>
              <w:top w:val="single" w:sz="6" w:space="0" w:color="76923C"/>
              <w:bottom w:val="single" w:sz="6" w:space="0" w:color="76923C"/>
            </w:tcBorders>
            <w:vAlign w:val="center"/>
          </w:tcPr>
          <w:p w14:paraId="6F986222" w14:textId="77777777" w:rsidR="00A94799" w:rsidRPr="00DB2E13" w:rsidRDefault="00A94799" w:rsidP="00923B57">
            <w:pPr>
              <w:ind w:right="-10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vērtība</w:t>
            </w:r>
            <w:r w:rsidR="006D2BC7" w:rsidRPr="00DB2E13">
              <w:rPr>
                <w:rFonts w:ascii="Calibri" w:hAnsi="Calibri" w:cs="Calibri"/>
                <w:sz w:val="18"/>
                <w:szCs w:val="18"/>
              </w:rPr>
              <w:t>,</w:t>
            </w:r>
            <w:r w:rsidR="006D2BC7" w:rsidRPr="00DB2E13">
              <w:rPr>
                <w:rFonts w:ascii="Calibri" w:hAnsi="Calibri" w:cs="Calibri"/>
                <w:sz w:val="18"/>
                <w:szCs w:val="18"/>
              </w:rPr>
              <w:br/>
            </w:r>
            <w:r w:rsidRPr="00DB2E13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DB2E13">
              <w:rPr>
                <w:rFonts w:ascii="Calibri" w:hAnsi="Calibri" w:cs="Calibri"/>
                <w:i/>
                <w:sz w:val="18"/>
                <w:szCs w:val="18"/>
              </w:rPr>
              <w:t>euro</w:t>
            </w:r>
            <w:r w:rsidRPr="00DB2E13">
              <w:rPr>
                <w:rFonts w:ascii="Calibri" w:hAnsi="Calibri" w:cs="Calibri"/>
                <w:sz w:val="18"/>
                <w:szCs w:val="18"/>
              </w:rPr>
              <w:t xml:space="preserve">, bez PVN </w:t>
            </w:r>
          </w:p>
        </w:tc>
        <w:tc>
          <w:tcPr>
            <w:tcW w:w="1559" w:type="dxa"/>
            <w:tcBorders>
              <w:top w:val="single" w:sz="6" w:space="0" w:color="76923C"/>
              <w:bottom w:val="single" w:sz="6" w:space="0" w:color="76923C"/>
            </w:tcBorders>
            <w:vAlign w:val="center"/>
          </w:tcPr>
          <w:p w14:paraId="43F99E9F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skaits</w:t>
            </w:r>
          </w:p>
        </w:tc>
        <w:tc>
          <w:tcPr>
            <w:tcW w:w="1418" w:type="dxa"/>
            <w:tcBorders>
              <w:top w:val="single" w:sz="6" w:space="0" w:color="76923C"/>
              <w:bottom w:val="single" w:sz="6" w:space="0" w:color="76923C"/>
            </w:tcBorders>
            <w:vAlign w:val="center"/>
          </w:tcPr>
          <w:p w14:paraId="5A4725BB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kautsvars, centneros</w:t>
            </w:r>
            <w:r w:rsidRPr="00DB2E13">
              <w:rPr>
                <w:rFonts w:ascii="Calibri" w:hAnsi="Calibri" w:cs="Calibri"/>
                <w:sz w:val="18"/>
                <w:szCs w:val="18"/>
              </w:rPr>
              <w:br/>
            </w:r>
            <w:r w:rsidRPr="00DB2E13">
              <w:rPr>
                <w:rFonts w:ascii="Calibri" w:hAnsi="Calibri" w:cs="Calibri"/>
                <w:i/>
                <w:iCs/>
                <w:sz w:val="18"/>
                <w:szCs w:val="18"/>
              </w:rPr>
              <w:t>(divas zīmes aiz komata)</w:t>
            </w:r>
          </w:p>
        </w:tc>
      </w:tr>
      <w:tr w:rsidR="00A94799" w:rsidRPr="00DB2E13" w14:paraId="2C706D94" w14:textId="77777777" w:rsidTr="00A94799">
        <w:trPr>
          <w:cantSplit/>
        </w:trPr>
        <w:tc>
          <w:tcPr>
            <w:tcW w:w="182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191BC55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70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EF2BEC1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417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618CBC97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6F2BDBD2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009D07DF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23439DCD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  <w:tc>
          <w:tcPr>
            <w:tcW w:w="1418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74098641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5</w:t>
            </w:r>
          </w:p>
        </w:tc>
      </w:tr>
      <w:tr w:rsidR="00A94799" w:rsidRPr="00DB2E13" w14:paraId="61C4F063" w14:textId="77777777" w:rsidTr="00A94799">
        <w:trPr>
          <w:cantSplit/>
          <w:trHeight w:val="420"/>
        </w:trPr>
        <w:tc>
          <w:tcPr>
            <w:tcW w:w="1829" w:type="dxa"/>
            <w:vAlign w:val="center"/>
          </w:tcPr>
          <w:p w14:paraId="70288FAB" w14:textId="77777777" w:rsidR="00A94799" w:rsidRPr="00DB2E13" w:rsidRDefault="00A94799" w:rsidP="00A94799">
            <w:pPr>
              <w:ind w:right="-82"/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b/>
                <w:bCs/>
                <w:color w:val="000000"/>
                <w:sz w:val="20"/>
              </w:rPr>
              <w:t>Mājputni</w:t>
            </w:r>
            <w:r w:rsidR="00AE6392" w:rsidRPr="00DB2E13">
              <w:rPr>
                <w:rFonts w:ascii="Calibri" w:hAnsi="Calibri" w:cs="Calibri"/>
                <w:color w:val="000000"/>
                <w:sz w:val="20"/>
              </w:rPr>
              <w:t xml:space="preserve"> </w:t>
            </w:r>
            <w:r w:rsidR="00123875" w:rsidRPr="00DB2E13">
              <w:rPr>
                <w:rFonts w:ascii="Calibri" w:hAnsi="Calibri" w:cs="Calibri"/>
                <w:color w:val="000000"/>
                <w:sz w:val="20"/>
              </w:rPr>
              <w:t>(171.+172.+173.+175.+176.</w:t>
            </w:r>
            <w:r w:rsidR="007752D0" w:rsidRPr="00DB2E13">
              <w:rPr>
                <w:rFonts w:ascii="Calibri" w:hAnsi="Calibri" w:cs="Calibri"/>
                <w:color w:val="000000"/>
                <w:sz w:val="20"/>
              </w:rPr>
              <w:t>+177.</w:t>
            </w:r>
            <w:r w:rsidR="00123875" w:rsidRPr="00DB2E13">
              <w:rPr>
                <w:rFonts w:ascii="Calibri" w:hAnsi="Calibri" w:cs="Calibri"/>
                <w:color w:val="000000"/>
                <w:sz w:val="20"/>
              </w:rPr>
              <w:t>rinda)</w:t>
            </w:r>
          </w:p>
        </w:tc>
        <w:tc>
          <w:tcPr>
            <w:tcW w:w="709" w:type="dxa"/>
            <w:vAlign w:val="center"/>
          </w:tcPr>
          <w:p w14:paraId="5F1C8935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170</w:t>
            </w:r>
          </w:p>
        </w:tc>
        <w:tc>
          <w:tcPr>
            <w:tcW w:w="1417" w:type="dxa"/>
            <w:vAlign w:val="center"/>
          </w:tcPr>
          <w:p w14:paraId="64C89A48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7ED3A8CC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18FFA8DA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22FD67B9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6E80E458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94799" w:rsidRPr="00DB2E13" w14:paraId="7AEE5A3A" w14:textId="77777777" w:rsidTr="00A94799">
        <w:trPr>
          <w:cantSplit/>
          <w:trHeight w:val="420"/>
        </w:trPr>
        <w:tc>
          <w:tcPr>
            <w:tcW w:w="1829" w:type="dxa"/>
            <w:vAlign w:val="center"/>
          </w:tcPr>
          <w:p w14:paraId="5B46FFDF" w14:textId="77777777" w:rsidR="0060339D" w:rsidRPr="00DB2E13" w:rsidRDefault="00A94799" w:rsidP="00A94799">
            <w:pPr>
              <w:ind w:right="-82"/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 xml:space="preserve"> no tiem:</w:t>
            </w:r>
            <w:r w:rsidR="00AE6392" w:rsidRPr="00DB2E13">
              <w:rPr>
                <w:rFonts w:ascii="Calibri" w:hAnsi="Calibri" w:cs="Calibri"/>
                <w:color w:val="000000"/>
                <w:sz w:val="20"/>
              </w:rPr>
              <w:t xml:space="preserve"> </w:t>
            </w:r>
          </w:p>
          <w:p w14:paraId="4DD2FC28" w14:textId="77777777" w:rsidR="00A94799" w:rsidRPr="00DB2E13" w:rsidRDefault="00A94799" w:rsidP="0060339D">
            <w:pPr>
              <w:ind w:left="306" w:right="-82"/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vistas</w:t>
            </w:r>
          </w:p>
        </w:tc>
        <w:tc>
          <w:tcPr>
            <w:tcW w:w="709" w:type="dxa"/>
            <w:vAlign w:val="center"/>
          </w:tcPr>
          <w:p w14:paraId="322064D2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171</w:t>
            </w:r>
          </w:p>
        </w:tc>
        <w:tc>
          <w:tcPr>
            <w:tcW w:w="1417" w:type="dxa"/>
            <w:vAlign w:val="center"/>
          </w:tcPr>
          <w:p w14:paraId="1FC8A169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6EE4F9CE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61504AAC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604D859E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190BF623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94799" w:rsidRPr="00DB2E13" w14:paraId="623DD44C" w14:textId="77777777" w:rsidTr="00A94799">
        <w:trPr>
          <w:cantSplit/>
          <w:trHeight w:val="420"/>
        </w:trPr>
        <w:tc>
          <w:tcPr>
            <w:tcW w:w="1829" w:type="dxa"/>
            <w:vAlign w:val="center"/>
          </w:tcPr>
          <w:p w14:paraId="25086825" w14:textId="77777777" w:rsidR="00A94799" w:rsidRPr="00DB2E13" w:rsidRDefault="00A94799" w:rsidP="00A94799">
            <w:pPr>
              <w:ind w:left="306" w:right="-82"/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tītari</w:t>
            </w:r>
          </w:p>
        </w:tc>
        <w:tc>
          <w:tcPr>
            <w:tcW w:w="709" w:type="dxa"/>
            <w:vAlign w:val="center"/>
          </w:tcPr>
          <w:p w14:paraId="4E901DB2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172</w:t>
            </w:r>
          </w:p>
        </w:tc>
        <w:tc>
          <w:tcPr>
            <w:tcW w:w="1417" w:type="dxa"/>
            <w:vAlign w:val="center"/>
          </w:tcPr>
          <w:p w14:paraId="09D00FBB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0DF83927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06B533D6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709241BA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35F0641F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94799" w:rsidRPr="00DB2E13" w14:paraId="278F8157" w14:textId="77777777" w:rsidTr="00A94799">
        <w:trPr>
          <w:cantSplit/>
          <w:trHeight w:val="420"/>
        </w:trPr>
        <w:tc>
          <w:tcPr>
            <w:tcW w:w="1829" w:type="dxa"/>
            <w:vAlign w:val="center"/>
          </w:tcPr>
          <w:p w14:paraId="79065C0B" w14:textId="77777777" w:rsidR="00A94799" w:rsidRPr="00DB2E13" w:rsidRDefault="00A94799" w:rsidP="00A94799">
            <w:pPr>
              <w:ind w:left="306" w:right="-82"/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pīles</w:t>
            </w:r>
          </w:p>
        </w:tc>
        <w:tc>
          <w:tcPr>
            <w:tcW w:w="709" w:type="dxa"/>
            <w:vAlign w:val="center"/>
          </w:tcPr>
          <w:p w14:paraId="04061C8B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173</w:t>
            </w:r>
          </w:p>
        </w:tc>
        <w:tc>
          <w:tcPr>
            <w:tcW w:w="1417" w:type="dxa"/>
            <w:vAlign w:val="center"/>
          </w:tcPr>
          <w:p w14:paraId="7981AE6D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7F0D72B2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41F61478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187C1889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6BC60A8C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94799" w:rsidRPr="00DB2E13" w14:paraId="1B3D974A" w14:textId="77777777" w:rsidTr="00A94799">
        <w:trPr>
          <w:cantSplit/>
          <w:trHeight w:val="420"/>
        </w:trPr>
        <w:tc>
          <w:tcPr>
            <w:tcW w:w="1829" w:type="dxa"/>
            <w:vAlign w:val="center"/>
          </w:tcPr>
          <w:p w14:paraId="4761B069" w14:textId="77777777" w:rsidR="00A94799" w:rsidRPr="00DB2E13" w:rsidRDefault="00A94799" w:rsidP="00A94799">
            <w:pPr>
              <w:ind w:left="306" w:right="-82"/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zosis</w:t>
            </w:r>
          </w:p>
        </w:tc>
        <w:tc>
          <w:tcPr>
            <w:tcW w:w="709" w:type="dxa"/>
            <w:vAlign w:val="center"/>
          </w:tcPr>
          <w:p w14:paraId="09B982C4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175</w:t>
            </w:r>
          </w:p>
        </w:tc>
        <w:tc>
          <w:tcPr>
            <w:tcW w:w="1417" w:type="dxa"/>
            <w:vAlign w:val="center"/>
          </w:tcPr>
          <w:p w14:paraId="2CDA4BC8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4D9A026F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285C40CE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762EE890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009CD254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94799" w:rsidRPr="00DB2E13" w14:paraId="7BCC5648" w14:textId="77777777" w:rsidTr="00A94799">
        <w:trPr>
          <w:cantSplit/>
          <w:trHeight w:val="420"/>
        </w:trPr>
        <w:tc>
          <w:tcPr>
            <w:tcW w:w="1829" w:type="dxa"/>
            <w:vAlign w:val="center"/>
          </w:tcPr>
          <w:p w14:paraId="24E1C342" w14:textId="77777777" w:rsidR="00A94799" w:rsidRPr="00DB2E13" w:rsidRDefault="00A94799" w:rsidP="00A94799">
            <w:pPr>
              <w:ind w:left="306" w:right="-82"/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strausi</w:t>
            </w:r>
          </w:p>
        </w:tc>
        <w:tc>
          <w:tcPr>
            <w:tcW w:w="709" w:type="dxa"/>
            <w:vAlign w:val="center"/>
          </w:tcPr>
          <w:p w14:paraId="040C8400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176</w:t>
            </w:r>
          </w:p>
        </w:tc>
        <w:tc>
          <w:tcPr>
            <w:tcW w:w="1417" w:type="dxa"/>
            <w:vAlign w:val="center"/>
          </w:tcPr>
          <w:p w14:paraId="6F3094A1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35C2D585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0E861647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491155CB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391528D5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94799" w:rsidRPr="00DB2E13" w14:paraId="4A26D235" w14:textId="77777777" w:rsidTr="00A94799">
        <w:trPr>
          <w:cantSplit/>
          <w:trHeight w:val="420"/>
        </w:trPr>
        <w:tc>
          <w:tcPr>
            <w:tcW w:w="1829" w:type="dxa"/>
            <w:vAlign w:val="center"/>
          </w:tcPr>
          <w:p w14:paraId="6916FF5D" w14:textId="77777777" w:rsidR="00A94799" w:rsidRPr="00DB2E13" w:rsidRDefault="0060339D" w:rsidP="0060339D">
            <w:pPr>
              <w:ind w:left="306" w:right="-82"/>
              <w:jc w:val="both"/>
              <w:rPr>
                <w:rFonts w:ascii="Calibri" w:hAnsi="Calibri" w:cs="Calibri"/>
                <w:strike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c</w:t>
            </w:r>
            <w:r w:rsidR="00A94799" w:rsidRPr="00DB2E13">
              <w:rPr>
                <w:rFonts w:ascii="Calibri" w:hAnsi="Calibri" w:cs="Calibri"/>
                <w:color w:val="000000"/>
                <w:sz w:val="20"/>
              </w:rPr>
              <w:t>iti mājputni</w:t>
            </w:r>
          </w:p>
        </w:tc>
        <w:tc>
          <w:tcPr>
            <w:tcW w:w="709" w:type="dxa"/>
            <w:vAlign w:val="center"/>
          </w:tcPr>
          <w:p w14:paraId="324F92B0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strike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177</w:t>
            </w:r>
          </w:p>
        </w:tc>
        <w:tc>
          <w:tcPr>
            <w:tcW w:w="1417" w:type="dxa"/>
            <w:vAlign w:val="center"/>
          </w:tcPr>
          <w:p w14:paraId="31BB461A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787D16F4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71E681BA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330BBCC6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6455C9AD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94799" w:rsidRPr="00DB2E13" w14:paraId="340F7686" w14:textId="77777777" w:rsidTr="00A94799">
        <w:trPr>
          <w:cantSplit/>
          <w:trHeight w:val="420"/>
        </w:trPr>
        <w:tc>
          <w:tcPr>
            <w:tcW w:w="1829" w:type="dxa"/>
            <w:vAlign w:val="center"/>
          </w:tcPr>
          <w:p w14:paraId="4E5B055C" w14:textId="77777777" w:rsidR="00A94799" w:rsidRPr="00DB2E13" w:rsidRDefault="00A94799" w:rsidP="00A94799">
            <w:pPr>
              <w:jc w:val="both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b/>
                <w:bCs/>
                <w:color w:val="000000"/>
                <w:sz w:val="20"/>
              </w:rPr>
              <w:t>Truši</w:t>
            </w:r>
          </w:p>
        </w:tc>
        <w:tc>
          <w:tcPr>
            <w:tcW w:w="709" w:type="dxa"/>
            <w:vAlign w:val="center"/>
          </w:tcPr>
          <w:p w14:paraId="14E9668D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190</w:t>
            </w:r>
          </w:p>
        </w:tc>
        <w:tc>
          <w:tcPr>
            <w:tcW w:w="1417" w:type="dxa"/>
            <w:vAlign w:val="center"/>
          </w:tcPr>
          <w:p w14:paraId="590FF7AD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549D9A7D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3D3C83CE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559939DF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724DF727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5042C720" w14:textId="77777777" w:rsidR="008E5C9F" w:rsidRPr="00DB2E13" w:rsidRDefault="008E5C9F" w:rsidP="008E5C9F">
      <w:pPr>
        <w:tabs>
          <w:tab w:val="left" w:leader="dot" w:pos="10471"/>
        </w:tabs>
        <w:rPr>
          <w:rFonts w:ascii="Calibri" w:hAnsi="Calibri" w:cs="Calibri"/>
          <w:noProof/>
          <w:sz w:val="12"/>
          <w:szCs w:val="12"/>
        </w:rPr>
      </w:pPr>
    </w:p>
    <w:p w14:paraId="2CDDE54D" w14:textId="77777777" w:rsidR="00F47FB1" w:rsidRPr="00DB2E13" w:rsidRDefault="00F47FB1" w:rsidP="008E5C9F">
      <w:pPr>
        <w:tabs>
          <w:tab w:val="left" w:leader="dot" w:pos="10471"/>
        </w:tabs>
        <w:rPr>
          <w:rFonts w:ascii="Calibri" w:hAnsi="Calibri" w:cs="Calibri"/>
          <w:i/>
          <w:sz w:val="20"/>
        </w:rPr>
      </w:pPr>
      <w:r w:rsidRPr="00DB2E13">
        <w:rPr>
          <w:rFonts w:ascii="Calibri" w:hAnsi="Calibri" w:cs="Calibri"/>
          <w:i/>
          <w:sz w:val="20"/>
        </w:rPr>
        <w:t xml:space="preserve">Ja nokauto putnu un trušu svars ir uzrādīts tikai dzīvsvarā, tad pārrēķina kautsvarā ar vidējo koeficientu </w:t>
      </w:r>
      <w:r w:rsidR="00904518" w:rsidRPr="00DB2E13">
        <w:rPr>
          <w:rFonts w:ascii="Calibri" w:hAnsi="Calibri" w:cs="Calibri"/>
          <w:i/>
          <w:sz w:val="20"/>
        </w:rPr>
        <w:t>–</w:t>
      </w:r>
      <w:r w:rsidRPr="00DB2E13">
        <w:rPr>
          <w:rFonts w:ascii="Calibri" w:hAnsi="Calibri" w:cs="Calibri"/>
          <w:i/>
          <w:sz w:val="20"/>
        </w:rPr>
        <w:t xml:space="preserve"> 0,7.</w:t>
      </w:r>
    </w:p>
    <w:p w14:paraId="57B28A2C" w14:textId="77777777" w:rsidR="00AE51E0" w:rsidRPr="00DB2E13" w:rsidRDefault="00AE51E0" w:rsidP="008E5C9F">
      <w:pPr>
        <w:tabs>
          <w:tab w:val="left" w:leader="dot" w:pos="10471"/>
        </w:tabs>
        <w:rPr>
          <w:rFonts w:ascii="Calibri" w:hAnsi="Calibri" w:cs="Calibri"/>
          <w:noProof/>
          <w:sz w:val="12"/>
          <w:szCs w:val="12"/>
        </w:rPr>
      </w:pPr>
    </w:p>
    <w:p w14:paraId="776B9398" w14:textId="77777777" w:rsidR="00F47FB1" w:rsidRPr="00DB2E13" w:rsidRDefault="00F47FB1" w:rsidP="008E5C9F">
      <w:pPr>
        <w:tabs>
          <w:tab w:val="left" w:leader="dot" w:pos="10471"/>
        </w:tabs>
        <w:rPr>
          <w:rFonts w:ascii="Calibri" w:hAnsi="Calibri" w:cs="Calibri"/>
          <w:noProof/>
          <w:sz w:val="12"/>
          <w:szCs w:val="12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8E5C9F" w:rsidRPr="00DB2E13" w14:paraId="114CB4B9" w14:textId="77777777" w:rsidTr="00BF0C2C">
        <w:trPr>
          <w:trHeight w:val="429"/>
        </w:trPr>
        <w:tc>
          <w:tcPr>
            <w:tcW w:w="5400" w:type="dxa"/>
            <w:tcBorders>
              <w:right w:val="single" w:sz="8" w:space="0" w:color="76923C"/>
            </w:tcBorders>
            <w:vAlign w:val="center"/>
          </w:tcPr>
          <w:p w14:paraId="750A37B6" w14:textId="77777777" w:rsidR="008E5C9F" w:rsidRPr="00DB2E13" w:rsidRDefault="008E5C9F" w:rsidP="001E7B97">
            <w:pPr>
              <w:ind w:right="-86"/>
              <w:rPr>
                <w:rFonts w:ascii="Calibri" w:hAnsi="Calibri" w:cs="Calibri"/>
                <w:sz w:val="20"/>
              </w:rPr>
            </w:pPr>
            <w:r w:rsidRPr="00DB2E13">
              <w:rPr>
                <w:rFonts w:ascii="Calibri" w:hAnsi="Calibri" w:cs="Calibri"/>
                <w:sz w:val="20"/>
              </w:rPr>
              <w:t xml:space="preserve">Lūdzu, norādiet </w:t>
            </w:r>
            <w:r w:rsidR="001E7B97" w:rsidRPr="00DB2E13">
              <w:rPr>
                <w:rFonts w:ascii="Calibri" w:hAnsi="Calibri" w:cs="Calibri"/>
                <w:sz w:val="20"/>
              </w:rPr>
              <w:t>veidlapas</w:t>
            </w:r>
            <w:r w:rsidRPr="00DB2E13">
              <w:rPr>
                <w:rFonts w:ascii="Calibri" w:hAnsi="Calibri" w:cs="Calibri"/>
                <w:sz w:val="20"/>
              </w:rPr>
              <w:t xml:space="preserve">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40826F2" w14:textId="77777777" w:rsidR="008E5C9F" w:rsidRPr="00DB2E13" w:rsidRDefault="008E5C9F" w:rsidP="008175C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67CAE60E" w14:textId="77777777" w:rsidR="008E5C9F" w:rsidRPr="00DB2E13" w:rsidRDefault="008E5C9F" w:rsidP="008175C3">
            <w:pPr>
              <w:ind w:left="-113" w:right="-1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DE8A69D" w14:textId="77777777" w:rsidR="008E5C9F" w:rsidRPr="00DB2E13" w:rsidRDefault="008E5C9F" w:rsidP="008175C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46BDCF09" w14:textId="77777777" w:rsidR="008E5C9F" w:rsidRPr="00DB2E13" w:rsidRDefault="008E5C9F" w:rsidP="008E5C9F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DB2E13">
        <w:rPr>
          <w:rFonts w:ascii="Calibri" w:hAnsi="Calibri" w:cs="Calibri"/>
          <w:sz w:val="18"/>
          <w:szCs w:val="18"/>
        </w:rPr>
        <w:t xml:space="preserve">stundas </w:t>
      </w:r>
      <w:r w:rsidRPr="00DB2E13">
        <w:rPr>
          <w:rFonts w:ascii="Calibri" w:hAnsi="Calibri" w:cs="Calibri"/>
          <w:sz w:val="18"/>
          <w:szCs w:val="18"/>
        </w:rPr>
        <w:tab/>
        <w:t>minūtes</w:t>
      </w:r>
    </w:p>
    <w:p w14:paraId="7ABC5E17" w14:textId="77777777" w:rsidR="008E5C9F" w:rsidRPr="00DB2E13" w:rsidRDefault="008E5C9F" w:rsidP="008E5C9F">
      <w:pPr>
        <w:ind w:right="-86"/>
        <w:rPr>
          <w:rFonts w:ascii="Calibri" w:hAnsi="Calibri" w:cs="Calibri"/>
          <w:sz w:val="12"/>
          <w:szCs w:val="12"/>
        </w:rPr>
      </w:pPr>
    </w:p>
    <w:p w14:paraId="27727FAF" w14:textId="77777777" w:rsidR="008E5C9F" w:rsidRPr="00DB2E13" w:rsidRDefault="008E5C9F" w:rsidP="008E5C9F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0"/>
        </w:rPr>
      </w:pPr>
      <w:r w:rsidRPr="00DB2E13">
        <w:rPr>
          <w:rFonts w:ascii="Calibri" w:hAnsi="Calibri" w:cs="Calibri"/>
          <w:sz w:val="20"/>
        </w:rPr>
        <w:t>20</w:t>
      </w:r>
      <w:r w:rsidR="000420E6" w:rsidRPr="00DB2E13">
        <w:rPr>
          <w:rFonts w:ascii="Calibri" w:hAnsi="Calibri" w:cs="Calibri"/>
          <w:sz w:val="20"/>
        </w:rPr>
        <w:t>_</w:t>
      </w:r>
      <w:r w:rsidRPr="00DB2E13">
        <w:rPr>
          <w:rFonts w:ascii="Calibri" w:hAnsi="Calibri" w:cs="Calibri"/>
          <w:sz w:val="20"/>
        </w:rPr>
        <w:t>__.</w:t>
      </w:r>
      <w:r w:rsidR="00F47FB1" w:rsidRPr="00DB2E13">
        <w:rPr>
          <w:rFonts w:ascii="Calibri" w:hAnsi="Calibri" w:cs="Calibri"/>
          <w:sz w:val="20"/>
        </w:rPr>
        <w:t xml:space="preserve"> </w:t>
      </w:r>
      <w:r w:rsidRPr="00DB2E13">
        <w:rPr>
          <w:rFonts w:ascii="Calibri" w:hAnsi="Calibri" w:cs="Calibri"/>
          <w:sz w:val="20"/>
        </w:rPr>
        <w:t>gada _____. ____________________</w:t>
      </w:r>
      <w:r w:rsidRPr="00DB2E13">
        <w:rPr>
          <w:rFonts w:ascii="Calibri" w:hAnsi="Calibri" w:cs="Calibri"/>
          <w:sz w:val="20"/>
        </w:rPr>
        <w:tab/>
        <w:t>Vadītājs _______________________________________</w:t>
      </w:r>
    </w:p>
    <w:p w14:paraId="6E9922A1" w14:textId="790C89D7" w:rsidR="008E5C9F" w:rsidRPr="00DB2E13" w:rsidRDefault="008E5C9F" w:rsidP="00904518">
      <w:pPr>
        <w:tabs>
          <w:tab w:val="center" w:pos="13608"/>
        </w:tabs>
        <w:ind w:right="-86" w:firstLine="7371"/>
        <w:rPr>
          <w:rFonts w:ascii="Calibri" w:hAnsi="Calibri" w:cs="Calibri"/>
          <w:sz w:val="18"/>
          <w:szCs w:val="18"/>
        </w:rPr>
      </w:pPr>
      <w:r w:rsidRPr="00DB2E13">
        <w:rPr>
          <w:rFonts w:ascii="Calibri" w:hAnsi="Calibri" w:cs="Calibri"/>
          <w:color w:val="000000"/>
          <w:sz w:val="18"/>
          <w:szCs w:val="18"/>
        </w:rPr>
        <w:t>/Vārds, uzvārds, paraksts/</w:t>
      </w:r>
      <w:r w:rsidR="00DB2E13" w:rsidRPr="00DB2E13">
        <w:rPr>
          <w:rFonts w:ascii="Calibri" w:hAnsi="Calibri" w:cs="Calibri"/>
          <w:color w:val="000000"/>
          <w:sz w:val="18"/>
          <w:szCs w:val="18"/>
        </w:rPr>
        <w:t>*</w:t>
      </w:r>
    </w:p>
    <w:p w14:paraId="03D27453" w14:textId="77777777" w:rsidR="008B24DE" w:rsidRPr="00DB2E13" w:rsidRDefault="008E5C9F" w:rsidP="00C34B27">
      <w:pPr>
        <w:tabs>
          <w:tab w:val="left" w:pos="7200"/>
        </w:tabs>
        <w:spacing w:before="60"/>
        <w:ind w:right="23"/>
        <w:jc w:val="center"/>
        <w:rPr>
          <w:rFonts w:ascii="Calibri" w:hAnsi="Calibri" w:cs="Calibri"/>
          <w:b/>
          <w:color w:val="76923C"/>
          <w:szCs w:val="24"/>
        </w:rPr>
      </w:pPr>
      <w:r w:rsidRPr="00DB2E13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40112958" w14:textId="20F1BB39" w:rsidR="00DB2E13" w:rsidRPr="00DB2E13" w:rsidRDefault="00DB2E13" w:rsidP="00DB2E13">
      <w:pPr>
        <w:tabs>
          <w:tab w:val="left" w:pos="7200"/>
        </w:tabs>
        <w:spacing w:before="60"/>
        <w:ind w:right="23"/>
        <w:jc w:val="both"/>
        <w:rPr>
          <w:rFonts w:ascii="Calibri" w:hAnsi="Calibri" w:cs="Calibri"/>
          <w:b/>
          <w:bCs/>
          <w:color w:val="76923C"/>
          <w:szCs w:val="24"/>
        </w:rPr>
      </w:pPr>
      <w:r w:rsidRPr="00DB2E13">
        <w:rPr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</w:p>
    <w:sectPr w:rsidR="00DB2E13" w:rsidRPr="00DB2E13" w:rsidSect="00A9479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567" w:right="851" w:bottom="851" w:left="85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30ABDD" w14:textId="77777777" w:rsidR="003360D0" w:rsidRDefault="003360D0">
      <w:r>
        <w:separator/>
      </w:r>
    </w:p>
  </w:endnote>
  <w:endnote w:type="continuationSeparator" w:id="0">
    <w:p w14:paraId="36037C8E" w14:textId="77777777" w:rsidR="003360D0" w:rsidRDefault="00336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93D2F" w14:textId="6987A3F0" w:rsidR="001375EE" w:rsidRPr="00A80BB4" w:rsidRDefault="00A80BB4" w:rsidP="00A80BB4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18_EM</w:t>
    </w:r>
    <w:r w:rsidR="00171131" w:rsidRPr="00171131">
      <w:rPr>
        <w:rFonts w:ascii="Calibri" w:hAnsi="Calibri" w:cs="Calibri"/>
        <w:noProof/>
        <w:color w:val="4F6228"/>
        <w:sz w:val="20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BCCA5A" w14:textId="306B2BFD" w:rsidR="001375EE" w:rsidRPr="00A80BB4" w:rsidRDefault="00A80BB4" w:rsidP="00A80BB4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18_EM</w:t>
    </w:r>
    <w:r w:rsidR="00171131" w:rsidRPr="00171131">
      <w:rPr>
        <w:rFonts w:ascii="Calibri" w:hAnsi="Calibri" w:cs="Calibri"/>
        <w:color w:val="4F6228"/>
        <w:sz w:val="20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F889E" w14:textId="0CB9805C" w:rsidR="00A80BB4" w:rsidRPr="00A80BB4" w:rsidRDefault="00A80BB4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18_EM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EE8C38" w14:textId="77777777" w:rsidR="003360D0" w:rsidRDefault="003360D0">
      <w:r>
        <w:separator/>
      </w:r>
    </w:p>
  </w:footnote>
  <w:footnote w:type="continuationSeparator" w:id="0">
    <w:p w14:paraId="02BF52C7" w14:textId="77777777" w:rsidR="003360D0" w:rsidRDefault="003360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B81685" w14:textId="77777777" w:rsidR="00517EF6" w:rsidRDefault="00517EF6">
    <w:pPr>
      <w:pStyle w:val="Galven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0ABD5E27" w14:textId="77777777" w:rsidR="00517EF6" w:rsidRDefault="00517EF6">
    <w:pPr>
      <w:pStyle w:val="Galve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A52A2" w14:textId="77777777" w:rsidR="00517EF6" w:rsidRDefault="00517EF6">
    <w:pPr>
      <w:pStyle w:val="Galven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0788DBD2" w14:textId="77777777" w:rsidR="001375EE" w:rsidRPr="00DB2E13" w:rsidRDefault="001375EE" w:rsidP="00171131">
    <w:pPr>
      <w:pStyle w:val="Galvene"/>
      <w:tabs>
        <w:tab w:val="clear" w:pos="4153"/>
        <w:tab w:val="clear" w:pos="8306"/>
      </w:tabs>
      <w:rPr>
        <w:rFonts w:ascii="Calibri" w:hAnsi="Calibri" w:cs="Calibri"/>
        <w:sz w:val="20"/>
        <w:lang w:val="en-US" w:eastAsia="lv-LV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4CA7F" w14:textId="0855464B" w:rsidR="00A80BB4" w:rsidRPr="00A80BB4" w:rsidRDefault="00A80BB4" w:rsidP="00A80BB4">
    <w:pPr>
      <w:pStyle w:val="Galvene"/>
      <w:spacing w:after="240"/>
      <w:jc w:val="right"/>
      <w:rPr>
        <w:b/>
        <w:bCs/>
        <w:sz w:val="28"/>
        <w:szCs w:val="28"/>
      </w:rPr>
    </w:pPr>
    <w:bookmarkStart w:id="2" w:name="_Hlk211521870"/>
    <w:bookmarkStart w:id="3" w:name="_Hlk211521871"/>
    <w:bookmarkStart w:id="4" w:name="_Hlk211585002"/>
    <w:bookmarkStart w:id="5" w:name="_Hlk211585003"/>
    <w:r w:rsidRPr="00F63D0B">
      <w:rPr>
        <w:b/>
        <w:bCs/>
        <w:sz w:val="28"/>
        <w:szCs w:val="28"/>
      </w:rPr>
      <w:t>Ekonomikas ministrijas iesniegtajā redakcijā</w:t>
    </w:r>
    <w:bookmarkEnd w:id="2"/>
    <w:bookmarkEnd w:id="3"/>
    <w:bookmarkEnd w:id="4"/>
    <w:bookmarkEnd w:id="5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 w15:restartNumberingAfterBreak="0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 w15:restartNumberingAfterBreak="0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 w15:restartNumberingAfterBreak="0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 w16cid:durableId="1378359795">
    <w:abstractNumId w:val="0"/>
  </w:num>
  <w:num w:numId="2" w16cid:durableId="1067459726">
    <w:abstractNumId w:val="1"/>
  </w:num>
  <w:num w:numId="3" w16cid:durableId="205147610">
    <w:abstractNumId w:val="3"/>
  </w:num>
  <w:num w:numId="4" w16cid:durableId="1601135342">
    <w:abstractNumId w:val="2"/>
  </w:num>
  <w:num w:numId="5" w16cid:durableId="1672120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52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C4922"/>
    <w:rsid w:val="000130EA"/>
    <w:rsid w:val="000149ED"/>
    <w:rsid w:val="00023EE5"/>
    <w:rsid w:val="000378B8"/>
    <w:rsid w:val="000420E6"/>
    <w:rsid w:val="0005033A"/>
    <w:rsid w:val="0009204F"/>
    <w:rsid w:val="00092C7B"/>
    <w:rsid w:val="00093038"/>
    <w:rsid w:val="000A633B"/>
    <w:rsid w:val="000B5D7C"/>
    <w:rsid w:val="000C44DD"/>
    <w:rsid w:val="000F2FFD"/>
    <w:rsid w:val="000F4207"/>
    <w:rsid w:val="000F5895"/>
    <w:rsid w:val="00100FF7"/>
    <w:rsid w:val="00103C4C"/>
    <w:rsid w:val="0010791C"/>
    <w:rsid w:val="0011362D"/>
    <w:rsid w:val="00123875"/>
    <w:rsid w:val="00126E38"/>
    <w:rsid w:val="0013434D"/>
    <w:rsid w:val="00134DFD"/>
    <w:rsid w:val="001375EE"/>
    <w:rsid w:val="00145DD9"/>
    <w:rsid w:val="001609A8"/>
    <w:rsid w:val="00163DFF"/>
    <w:rsid w:val="0016489C"/>
    <w:rsid w:val="00167CA0"/>
    <w:rsid w:val="00171131"/>
    <w:rsid w:val="001725CF"/>
    <w:rsid w:val="00194F4C"/>
    <w:rsid w:val="001C4882"/>
    <w:rsid w:val="001D4A00"/>
    <w:rsid w:val="001E2B2E"/>
    <w:rsid w:val="001E5EC5"/>
    <w:rsid w:val="001E6F7A"/>
    <w:rsid w:val="001E7B97"/>
    <w:rsid w:val="00212B30"/>
    <w:rsid w:val="00232CCA"/>
    <w:rsid w:val="00235B32"/>
    <w:rsid w:val="00236046"/>
    <w:rsid w:val="00251C53"/>
    <w:rsid w:val="002540F0"/>
    <w:rsid w:val="00254C3F"/>
    <w:rsid w:val="00260757"/>
    <w:rsid w:val="00261055"/>
    <w:rsid w:val="00266A7F"/>
    <w:rsid w:val="00281B51"/>
    <w:rsid w:val="002826B1"/>
    <w:rsid w:val="00282C35"/>
    <w:rsid w:val="002849DB"/>
    <w:rsid w:val="002911F7"/>
    <w:rsid w:val="002A44B1"/>
    <w:rsid w:val="002B398D"/>
    <w:rsid w:val="002B6ABD"/>
    <w:rsid w:val="002B6BA1"/>
    <w:rsid w:val="002C0134"/>
    <w:rsid w:val="002D33C5"/>
    <w:rsid w:val="002E1DC1"/>
    <w:rsid w:val="002E7212"/>
    <w:rsid w:val="00334FA1"/>
    <w:rsid w:val="003360D0"/>
    <w:rsid w:val="0034703B"/>
    <w:rsid w:val="00354EA3"/>
    <w:rsid w:val="003569EF"/>
    <w:rsid w:val="00364E21"/>
    <w:rsid w:val="003731AC"/>
    <w:rsid w:val="003822C0"/>
    <w:rsid w:val="003907A1"/>
    <w:rsid w:val="003C5526"/>
    <w:rsid w:val="003D0453"/>
    <w:rsid w:val="003D125B"/>
    <w:rsid w:val="003E4C12"/>
    <w:rsid w:val="003E6171"/>
    <w:rsid w:val="00414026"/>
    <w:rsid w:val="00435BB9"/>
    <w:rsid w:val="00437CFE"/>
    <w:rsid w:val="00451182"/>
    <w:rsid w:val="0045431E"/>
    <w:rsid w:val="00460576"/>
    <w:rsid w:val="00460809"/>
    <w:rsid w:val="00470C6E"/>
    <w:rsid w:val="0049769A"/>
    <w:rsid w:val="004A0E63"/>
    <w:rsid w:val="004A1AC2"/>
    <w:rsid w:val="004A6ED2"/>
    <w:rsid w:val="004B38B4"/>
    <w:rsid w:val="004B5E9C"/>
    <w:rsid w:val="004D06D9"/>
    <w:rsid w:val="004D2FB2"/>
    <w:rsid w:val="004F3D16"/>
    <w:rsid w:val="00513049"/>
    <w:rsid w:val="00513258"/>
    <w:rsid w:val="00516A9B"/>
    <w:rsid w:val="00517EF6"/>
    <w:rsid w:val="00531328"/>
    <w:rsid w:val="005501D1"/>
    <w:rsid w:val="00565E69"/>
    <w:rsid w:val="00586A3E"/>
    <w:rsid w:val="00593404"/>
    <w:rsid w:val="00595D8C"/>
    <w:rsid w:val="005B116E"/>
    <w:rsid w:val="005C0010"/>
    <w:rsid w:val="005D056B"/>
    <w:rsid w:val="005D3794"/>
    <w:rsid w:val="006008B5"/>
    <w:rsid w:val="00601C32"/>
    <w:rsid w:val="0060339D"/>
    <w:rsid w:val="00603E34"/>
    <w:rsid w:val="00604CA6"/>
    <w:rsid w:val="00631DEE"/>
    <w:rsid w:val="00633227"/>
    <w:rsid w:val="006470D6"/>
    <w:rsid w:val="00670FC0"/>
    <w:rsid w:val="0067163B"/>
    <w:rsid w:val="00683501"/>
    <w:rsid w:val="00683DEF"/>
    <w:rsid w:val="00685C86"/>
    <w:rsid w:val="006943B5"/>
    <w:rsid w:val="00697F00"/>
    <w:rsid w:val="006A1EAF"/>
    <w:rsid w:val="006A25AC"/>
    <w:rsid w:val="006B1CF1"/>
    <w:rsid w:val="006B1DCA"/>
    <w:rsid w:val="006B348B"/>
    <w:rsid w:val="006C279C"/>
    <w:rsid w:val="006D035C"/>
    <w:rsid w:val="006D2BC7"/>
    <w:rsid w:val="006E2896"/>
    <w:rsid w:val="007004A8"/>
    <w:rsid w:val="00711EE6"/>
    <w:rsid w:val="0072401C"/>
    <w:rsid w:val="007278EF"/>
    <w:rsid w:val="00760C89"/>
    <w:rsid w:val="007665A9"/>
    <w:rsid w:val="00771E57"/>
    <w:rsid w:val="007752D0"/>
    <w:rsid w:val="00780748"/>
    <w:rsid w:val="00792AF7"/>
    <w:rsid w:val="007A2EA9"/>
    <w:rsid w:val="007B7BB2"/>
    <w:rsid w:val="007D1052"/>
    <w:rsid w:val="007D302C"/>
    <w:rsid w:val="007D71C3"/>
    <w:rsid w:val="007E1594"/>
    <w:rsid w:val="007E2931"/>
    <w:rsid w:val="00813594"/>
    <w:rsid w:val="008175C3"/>
    <w:rsid w:val="00841F2E"/>
    <w:rsid w:val="00850602"/>
    <w:rsid w:val="008546CC"/>
    <w:rsid w:val="00860DE4"/>
    <w:rsid w:val="0087498B"/>
    <w:rsid w:val="0087720D"/>
    <w:rsid w:val="00895EB8"/>
    <w:rsid w:val="008A0C37"/>
    <w:rsid w:val="008A23D1"/>
    <w:rsid w:val="008A6FEF"/>
    <w:rsid w:val="008B24DE"/>
    <w:rsid w:val="008B5FBE"/>
    <w:rsid w:val="008B6C75"/>
    <w:rsid w:val="008C29BF"/>
    <w:rsid w:val="008D3DAA"/>
    <w:rsid w:val="008E5111"/>
    <w:rsid w:val="008E5C9F"/>
    <w:rsid w:val="008E63B2"/>
    <w:rsid w:val="008F3F50"/>
    <w:rsid w:val="008F4753"/>
    <w:rsid w:val="009014BF"/>
    <w:rsid w:val="00901B73"/>
    <w:rsid w:val="00904518"/>
    <w:rsid w:val="009054FD"/>
    <w:rsid w:val="00923B57"/>
    <w:rsid w:val="0093291B"/>
    <w:rsid w:val="009442D2"/>
    <w:rsid w:val="0096544E"/>
    <w:rsid w:val="009709A5"/>
    <w:rsid w:val="00982699"/>
    <w:rsid w:val="00996135"/>
    <w:rsid w:val="0099633F"/>
    <w:rsid w:val="009A2030"/>
    <w:rsid w:val="009A52BB"/>
    <w:rsid w:val="009A661B"/>
    <w:rsid w:val="009B5C52"/>
    <w:rsid w:val="009C4922"/>
    <w:rsid w:val="009C4D3A"/>
    <w:rsid w:val="009E1A94"/>
    <w:rsid w:val="009F64B2"/>
    <w:rsid w:val="00A10F61"/>
    <w:rsid w:val="00A20685"/>
    <w:rsid w:val="00A22EAC"/>
    <w:rsid w:val="00A23D24"/>
    <w:rsid w:val="00A54E5B"/>
    <w:rsid w:val="00A64B47"/>
    <w:rsid w:val="00A74327"/>
    <w:rsid w:val="00A74BEA"/>
    <w:rsid w:val="00A80BB4"/>
    <w:rsid w:val="00A816CE"/>
    <w:rsid w:val="00A838FA"/>
    <w:rsid w:val="00A92572"/>
    <w:rsid w:val="00A94799"/>
    <w:rsid w:val="00AA06B4"/>
    <w:rsid w:val="00AA0FD3"/>
    <w:rsid w:val="00AC249F"/>
    <w:rsid w:val="00AC5C51"/>
    <w:rsid w:val="00AD3939"/>
    <w:rsid w:val="00AE51E0"/>
    <w:rsid w:val="00AE6392"/>
    <w:rsid w:val="00AF5318"/>
    <w:rsid w:val="00B141A8"/>
    <w:rsid w:val="00B1454A"/>
    <w:rsid w:val="00B23A04"/>
    <w:rsid w:val="00B2552F"/>
    <w:rsid w:val="00B2702A"/>
    <w:rsid w:val="00B34AEB"/>
    <w:rsid w:val="00B361A4"/>
    <w:rsid w:val="00B5186C"/>
    <w:rsid w:val="00B52168"/>
    <w:rsid w:val="00B531F0"/>
    <w:rsid w:val="00B61355"/>
    <w:rsid w:val="00B81E29"/>
    <w:rsid w:val="00BB34DE"/>
    <w:rsid w:val="00BF0C2C"/>
    <w:rsid w:val="00BF1456"/>
    <w:rsid w:val="00BF6E04"/>
    <w:rsid w:val="00C03777"/>
    <w:rsid w:val="00C06E31"/>
    <w:rsid w:val="00C11E79"/>
    <w:rsid w:val="00C20A60"/>
    <w:rsid w:val="00C23CF4"/>
    <w:rsid w:val="00C30894"/>
    <w:rsid w:val="00C34B27"/>
    <w:rsid w:val="00C43E1E"/>
    <w:rsid w:val="00C46BFC"/>
    <w:rsid w:val="00C5472F"/>
    <w:rsid w:val="00C6657F"/>
    <w:rsid w:val="00C6741C"/>
    <w:rsid w:val="00C82349"/>
    <w:rsid w:val="00C8479A"/>
    <w:rsid w:val="00CB515A"/>
    <w:rsid w:val="00CB6559"/>
    <w:rsid w:val="00CB65F5"/>
    <w:rsid w:val="00CD2095"/>
    <w:rsid w:val="00CD2924"/>
    <w:rsid w:val="00CD7525"/>
    <w:rsid w:val="00CE43ED"/>
    <w:rsid w:val="00CF3E98"/>
    <w:rsid w:val="00D108B3"/>
    <w:rsid w:val="00D212BF"/>
    <w:rsid w:val="00D23CA1"/>
    <w:rsid w:val="00D2424C"/>
    <w:rsid w:val="00D41DF3"/>
    <w:rsid w:val="00D95BCB"/>
    <w:rsid w:val="00DA6604"/>
    <w:rsid w:val="00DA7354"/>
    <w:rsid w:val="00DB2D5B"/>
    <w:rsid w:val="00DB2E13"/>
    <w:rsid w:val="00DB7C4F"/>
    <w:rsid w:val="00DC7899"/>
    <w:rsid w:val="00DE453E"/>
    <w:rsid w:val="00DE47AD"/>
    <w:rsid w:val="00DE6188"/>
    <w:rsid w:val="00DF11A6"/>
    <w:rsid w:val="00DF25D7"/>
    <w:rsid w:val="00DF50A1"/>
    <w:rsid w:val="00E16D35"/>
    <w:rsid w:val="00E17A72"/>
    <w:rsid w:val="00E26922"/>
    <w:rsid w:val="00E30009"/>
    <w:rsid w:val="00E3016F"/>
    <w:rsid w:val="00E3069E"/>
    <w:rsid w:val="00E45757"/>
    <w:rsid w:val="00E71DB0"/>
    <w:rsid w:val="00E73D8F"/>
    <w:rsid w:val="00E761E8"/>
    <w:rsid w:val="00E85C4B"/>
    <w:rsid w:val="00E9071E"/>
    <w:rsid w:val="00E93830"/>
    <w:rsid w:val="00EB1151"/>
    <w:rsid w:val="00EB7E2A"/>
    <w:rsid w:val="00ED41F3"/>
    <w:rsid w:val="00EF2655"/>
    <w:rsid w:val="00EF7EE0"/>
    <w:rsid w:val="00EF7FAD"/>
    <w:rsid w:val="00F0199C"/>
    <w:rsid w:val="00F03D6E"/>
    <w:rsid w:val="00F053F2"/>
    <w:rsid w:val="00F148DA"/>
    <w:rsid w:val="00F33BEF"/>
    <w:rsid w:val="00F35AEF"/>
    <w:rsid w:val="00F46201"/>
    <w:rsid w:val="00F47FB1"/>
    <w:rsid w:val="00F6572B"/>
    <w:rsid w:val="00F73482"/>
    <w:rsid w:val="00F8252B"/>
    <w:rsid w:val="00F9258A"/>
    <w:rsid w:val="00F95046"/>
    <w:rsid w:val="00FA67C2"/>
    <w:rsid w:val="00FB09DB"/>
    <w:rsid w:val="00FB5735"/>
    <w:rsid w:val="00FD343F"/>
    <w:rsid w:val="00FD4709"/>
    <w:rsid w:val="00FE29C1"/>
    <w:rsid w:val="00FF4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  <o:shapelayout v:ext="edit">
      <o:idmap v:ext="edit" data="2"/>
    </o:shapelayout>
  </w:shapeDefaults>
  <w:decimalSymbol w:val=","/>
  <w:listSeparator w:val=";"/>
  <w14:docId w14:val="71BC17A3"/>
  <w15:chartTrackingRefBased/>
  <w15:docId w15:val="{A02F6596-DCF5-4D8A-B5D1-5638386A8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arasts">
    <w:name w:val="Normal"/>
    <w:qFormat/>
    <w:rPr>
      <w:sz w:val="24"/>
      <w:lang w:eastAsia="en-US"/>
    </w:rPr>
  </w:style>
  <w:style w:type="paragraph" w:styleId="Virsraksts1">
    <w:name w:val="heading 1"/>
    <w:basedOn w:val="Parasts"/>
    <w:next w:val="Parasts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Virsraksts2">
    <w:name w:val="heading 2"/>
    <w:basedOn w:val="Parasts"/>
    <w:next w:val="Parasts"/>
    <w:qFormat/>
    <w:pPr>
      <w:keepNext/>
      <w:outlineLvl w:val="1"/>
    </w:pPr>
    <w:rPr>
      <w:b/>
    </w:rPr>
  </w:style>
  <w:style w:type="paragraph" w:styleId="Virsraksts3">
    <w:name w:val="heading 3"/>
    <w:basedOn w:val="Parasts"/>
    <w:next w:val="Parasts"/>
    <w:qFormat/>
    <w:pPr>
      <w:keepNext/>
      <w:outlineLvl w:val="2"/>
    </w:pPr>
    <w:rPr>
      <w:b/>
      <w:bCs/>
      <w:i/>
      <w:iCs/>
      <w:sz w:val="22"/>
    </w:rPr>
  </w:style>
  <w:style w:type="paragraph" w:styleId="Virsraksts4">
    <w:name w:val="heading 4"/>
    <w:basedOn w:val="Parasts"/>
    <w:next w:val="Parasts"/>
    <w:qFormat/>
    <w:pPr>
      <w:keepNext/>
      <w:jc w:val="right"/>
      <w:outlineLvl w:val="3"/>
    </w:pPr>
    <w:rPr>
      <w:b/>
      <w:sz w:val="32"/>
    </w:rPr>
  </w:style>
  <w:style w:type="paragraph" w:styleId="Virsraksts5">
    <w:name w:val="heading 5"/>
    <w:basedOn w:val="Parasts"/>
    <w:next w:val="Parasts"/>
    <w:qFormat/>
    <w:pPr>
      <w:keepNext/>
      <w:outlineLvl w:val="4"/>
    </w:pPr>
    <w:rPr>
      <w:b/>
      <w:bCs/>
      <w:i/>
      <w:iCs/>
    </w:rPr>
  </w:style>
  <w:style w:type="paragraph" w:styleId="Virsraksts6">
    <w:name w:val="heading 6"/>
    <w:basedOn w:val="Parasts"/>
    <w:next w:val="Parasts"/>
    <w:qFormat/>
    <w:pPr>
      <w:keepNext/>
      <w:outlineLvl w:val="5"/>
    </w:pPr>
    <w:rPr>
      <w:b/>
      <w:sz w:val="16"/>
    </w:rPr>
  </w:style>
  <w:style w:type="paragraph" w:styleId="Virsraksts7">
    <w:name w:val="heading 7"/>
    <w:basedOn w:val="Parasts"/>
    <w:next w:val="Parasts"/>
    <w:qFormat/>
    <w:pPr>
      <w:keepNext/>
      <w:outlineLvl w:val="6"/>
    </w:pPr>
    <w:rPr>
      <w:b/>
      <w:bCs/>
      <w:i/>
      <w:iCs/>
    </w:rPr>
  </w:style>
  <w:style w:type="paragraph" w:styleId="Virsraksts8">
    <w:name w:val="heading 8"/>
    <w:basedOn w:val="Parasts"/>
    <w:next w:val="Parasts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Virsraksts9">
    <w:name w:val="heading 9"/>
    <w:basedOn w:val="Parasts"/>
    <w:next w:val="Parasts"/>
    <w:qFormat/>
    <w:pPr>
      <w:keepNext/>
      <w:jc w:val="center"/>
      <w:outlineLvl w:val="8"/>
    </w:pPr>
    <w:rPr>
      <w:b/>
      <w:sz w:val="32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Vresteksts">
    <w:name w:val="footnote text"/>
    <w:basedOn w:val="Parasts"/>
    <w:semiHidden/>
    <w:rPr>
      <w:sz w:val="20"/>
      <w:lang w:eastAsia="sv-SE"/>
    </w:rPr>
  </w:style>
  <w:style w:type="paragraph" w:styleId="Pamatteksts3">
    <w:name w:val="Body Text 3"/>
    <w:basedOn w:val="Parasts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Virsraksts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Kjene">
    <w:name w:val="footer"/>
    <w:basedOn w:val="Parasts"/>
    <w:link w:val="KjeneRakstz"/>
    <w:pPr>
      <w:tabs>
        <w:tab w:val="center" w:pos="4153"/>
        <w:tab w:val="right" w:pos="8306"/>
      </w:tabs>
    </w:pPr>
  </w:style>
  <w:style w:type="character" w:styleId="Lappusesnumurs">
    <w:name w:val="page number"/>
    <w:basedOn w:val="Noklusjumarindkopasfonts"/>
  </w:style>
  <w:style w:type="paragraph" w:styleId="Pamatteksts">
    <w:name w:val="Body Text"/>
    <w:basedOn w:val="Parasts"/>
    <w:rPr>
      <w:caps/>
      <w:sz w:val="18"/>
    </w:rPr>
  </w:style>
  <w:style w:type="paragraph" w:styleId="Pamatteksts2">
    <w:name w:val="Body Text 2"/>
    <w:basedOn w:val="Parasts"/>
    <w:rPr>
      <w:snapToGrid w:val="0"/>
      <w:sz w:val="16"/>
    </w:rPr>
  </w:style>
  <w:style w:type="paragraph" w:styleId="Galvene">
    <w:name w:val="header"/>
    <w:basedOn w:val="Parasts"/>
    <w:link w:val="GalveneRakstz"/>
    <w:uiPriority w:val="99"/>
    <w:pPr>
      <w:tabs>
        <w:tab w:val="center" w:pos="4153"/>
        <w:tab w:val="right" w:pos="8306"/>
      </w:tabs>
    </w:pPr>
  </w:style>
  <w:style w:type="character" w:styleId="Hipersaite">
    <w:name w:val="Hyperlink"/>
    <w:rPr>
      <w:color w:val="0000FF"/>
      <w:u w:val="single"/>
    </w:rPr>
  </w:style>
  <w:style w:type="character" w:styleId="Izmantotahipersaite">
    <w:name w:val="FollowedHyperlink"/>
    <w:rPr>
      <w:color w:val="800080"/>
      <w:u w:val="single"/>
    </w:rPr>
  </w:style>
  <w:style w:type="paragraph" w:styleId="Pamattekstsaratkpi">
    <w:name w:val="Body Text Indent"/>
    <w:basedOn w:val="Parasts"/>
    <w:pPr>
      <w:ind w:left="252"/>
    </w:pPr>
    <w:rPr>
      <w:sz w:val="22"/>
    </w:rPr>
  </w:style>
  <w:style w:type="paragraph" w:styleId="Tekstabloks">
    <w:name w:val="Block Text"/>
    <w:basedOn w:val="Parasts"/>
    <w:pPr>
      <w:ind w:left="1928" w:right="1300"/>
      <w:jc w:val="both"/>
    </w:pPr>
    <w:rPr>
      <w:sz w:val="18"/>
    </w:rPr>
  </w:style>
  <w:style w:type="paragraph" w:styleId="Balonteksts">
    <w:name w:val="Balloon Text"/>
    <w:basedOn w:val="Parasts"/>
    <w:semiHidden/>
    <w:rPr>
      <w:rFonts w:ascii="Tahoma" w:hAnsi="Tahoma" w:cs="Tahoma"/>
      <w:sz w:val="16"/>
      <w:szCs w:val="16"/>
    </w:rPr>
  </w:style>
  <w:style w:type="character" w:customStyle="1" w:styleId="KjeneRakstz">
    <w:name w:val="Kājene Rakstz."/>
    <w:link w:val="Kjene"/>
    <w:rsid w:val="003E6171"/>
    <w:rPr>
      <w:sz w:val="24"/>
      <w:lang w:eastAsia="en-US"/>
    </w:rPr>
  </w:style>
  <w:style w:type="table" w:styleId="Reatabula">
    <w:name w:val="Table Grid"/>
    <w:basedOn w:val="Parastatabula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entraatsauce">
    <w:name w:val="annotation reference"/>
    <w:rsid w:val="005D3794"/>
    <w:rPr>
      <w:sz w:val="16"/>
      <w:szCs w:val="16"/>
    </w:rPr>
  </w:style>
  <w:style w:type="paragraph" w:styleId="Komentrateksts">
    <w:name w:val="annotation text"/>
    <w:basedOn w:val="Parasts"/>
    <w:link w:val="KomentratekstsRakstz"/>
    <w:rsid w:val="005D3794"/>
    <w:rPr>
      <w:sz w:val="20"/>
    </w:rPr>
  </w:style>
  <w:style w:type="character" w:customStyle="1" w:styleId="KomentratekstsRakstz">
    <w:name w:val="Komentāra teksts Rakstz."/>
    <w:link w:val="Komentrateksts"/>
    <w:rsid w:val="005D3794"/>
    <w:rPr>
      <w:lang w:eastAsia="en-US"/>
    </w:rPr>
  </w:style>
  <w:style w:type="paragraph" w:styleId="Komentratma">
    <w:name w:val="annotation subject"/>
    <w:basedOn w:val="Komentrateksts"/>
    <w:next w:val="Komentrateksts"/>
    <w:link w:val="KomentratmaRakstz"/>
    <w:rsid w:val="005D3794"/>
    <w:rPr>
      <w:b/>
      <w:bCs/>
    </w:rPr>
  </w:style>
  <w:style w:type="character" w:customStyle="1" w:styleId="KomentratmaRakstz">
    <w:name w:val="Komentāra tēma Rakstz."/>
    <w:link w:val="Komentratma"/>
    <w:rsid w:val="005D3794"/>
    <w:rPr>
      <w:b/>
      <w:bCs/>
      <w:lang w:eastAsia="en-US"/>
    </w:rPr>
  </w:style>
  <w:style w:type="character" w:styleId="Neatrisintapieminana">
    <w:name w:val="Unresolved Mention"/>
    <w:uiPriority w:val="99"/>
    <w:semiHidden/>
    <w:unhideWhenUsed/>
    <w:rsid w:val="006E2896"/>
    <w:rPr>
      <w:color w:val="605E5C"/>
      <w:shd w:val="clear" w:color="auto" w:fill="E1DFDD"/>
    </w:rPr>
  </w:style>
  <w:style w:type="paragraph" w:styleId="Prskatjums">
    <w:name w:val="Revision"/>
    <w:hidden/>
    <w:uiPriority w:val="99"/>
    <w:semiHidden/>
    <w:rsid w:val="00F35AEF"/>
    <w:rPr>
      <w:sz w:val="24"/>
      <w:lang w:eastAsia="en-US"/>
    </w:rPr>
  </w:style>
  <w:style w:type="character" w:customStyle="1" w:styleId="GalveneRakstz">
    <w:name w:val="Galvene Rakstz."/>
    <w:link w:val="Galvene"/>
    <w:uiPriority w:val="99"/>
    <w:rsid w:val="00517EF6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csp.gov.lv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62746B-F3D5-4CFA-B8A2-41EC000731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1314</Words>
  <Characters>749</Characters>
  <Application>Microsoft Office Word</Application>
  <DocSecurity>0</DocSecurity>
  <Lines>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</vt:lpstr>
      <vt:lpstr>veidlapa</vt:lpstr>
    </vt:vector>
  </TitlesOfParts>
  <Manager>EM</Manager>
  <Company>Centrālā statistikas pārvalde</Company>
  <LinksUpToDate>false</LinksUpToDate>
  <CharactersWithSpaces>2059</CharactersWithSpaces>
  <SharedDoc>false</SharedDoc>
  <HLinks>
    <vt:vector size="24" baseType="variant">
      <vt:variant>
        <vt:i4>3276845</vt:i4>
      </vt:variant>
      <vt:variant>
        <vt:i4>15</vt:i4>
      </vt:variant>
      <vt:variant>
        <vt:i4>0</vt:i4>
      </vt:variant>
      <vt:variant>
        <vt:i4>5</vt:i4>
      </vt:variant>
      <vt:variant>
        <vt:lpwstr>https://stat.gov.lv/lv/meklet?Search=%22%22&amp;DataSource=%22publications%22&amp;PublicationType=%5B%22publication%22%5D&amp;Themes=%222371%22</vt:lpwstr>
      </vt:variant>
      <vt:variant>
        <vt:lpwstr/>
      </vt:variant>
      <vt:variant>
        <vt:i4>65536</vt:i4>
      </vt:variant>
      <vt:variant>
        <vt:i4>12</vt:i4>
      </vt:variant>
      <vt:variant>
        <vt:i4>0</vt:i4>
      </vt:variant>
      <vt:variant>
        <vt:i4>5</vt:i4>
      </vt:variant>
      <vt:variant>
        <vt:lpwstr>https://stat.gov.lv/lv/statistikas-temas/noz/lauksaimn?themes=2428</vt:lpwstr>
      </vt:variant>
      <vt:variant>
        <vt:lpwstr>tabulas</vt:lpwstr>
      </vt:variant>
      <vt:variant>
        <vt:i4>5570635</vt:i4>
      </vt:variant>
      <vt:variant>
        <vt:i4>3</vt:i4>
      </vt:variant>
      <vt:variant>
        <vt:i4>0</vt:i4>
      </vt:variant>
      <vt:variant>
        <vt:i4>5</vt:i4>
      </vt:variant>
      <vt:variant>
        <vt:lpwstr>https://e.csp.gov.lv/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11-iepirkums “Pārskats par lauksaimniecības dzīvnieku iepirkumu un kaušanu” paraugs</dc:subject>
  <dc:creator>Guna Šteinberga</dc:creator>
  <cp:keywords/>
  <dc:description>Guna.Steinberga@csp.gov.lv_x000d_
67366773</dc:description>
  <cp:lastModifiedBy>Vija Škutāne</cp:lastModifiedBy>
  <cp:revision>4</cp:revision>
  <cp:lastPrinted>2012-12-20T07:38:00Z</cp:lastPrinted>
  <dcterms:created xsi:type="dcterms:W3CDTF">2025-11-06T11:31:00Z</dcterms:created>
  <dcterms:modified xsi:type="dcterms:W3CDTF">2025-11-06T11:34:00Z</dcterms:modified>
</cp:coreProperties>
</file>