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91C43" w14:textId="77777777" w:rsidR="00C229A4" w:rsidRPr="004B29E7" w:rsidRDefault="00C229A4" w:rsidP="00C229A4">
      <w:pPr>
        <w:tabs>
          <w:tab w:val="left" w:pos="853"/>
          <w:tab w:val="left" w:pos="4553"/>
          <w:tab w:val="left" w:pos="7053"/>
          <w:tab w:val="left" w:pos="9673"/>
          <w:tab w:val="left" w:pos="12153"/>
          <w:tab w:val="left" w:pos="14953"/>
        </w:tabs>
        <w:spacing w:before="130" w:after="0" w:line="260" w:lineRule="exact"/>
        <w:jc w:val="right"/>
        <w:rPr>
          <w:rFonts w:ascii="Cambria" w:eastAsia="Times New Roman" w:hAnsi="Cambria" w:cs="Calibri"/>
          <w:sz w:val="19"/>
          <w:szCs w:val="19"/>
          <w:lang w:eastAsia="lv-LV"/>
        </w:rPr>
      </w:pP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2.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pielikums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br/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Rīgas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domes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2025.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gada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26.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marta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br/>
        <w:t>saistošaji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>em noteikumiem Nr. RD-25-328-sn</w:t>
      </w:r>
    </w:p>
    <w:p w14:paraId="679DE70B" w14:textId="77777777" w:rsidR="00C229A4" w:rsidRPr="004B29E7" w:rsidRDefault="00C229A4" w:rsidP="00C229A4">
      <w:pPr>
        <w:tabs>
          <w:tab w:val="left" w:pos="853"/>
          <w:tab w:val="left" w:pos="4553"/>
          <w:tab w:val="left" w:pos="7053"/>
          <w:tab w:val="left" w:pos="9673"/>
          <w:tab w:val="left" w:pos="12153"/>
          <w:tab w:val="left" w:pos="14953"/>
        </w:tabs>
        <w:spacing w:before="130" w:after="0" w:line="260" w:lineRule="exact"/>
        <w:jc w:val="right"/>
        <w:rPr>
          <w:rFonts w:ascii="Cambria" w:eastAsia="Times New Roman" w:hAnsi="Cambria" w:cs="Calibri"/>
          <w:sz w:val="19"/>
          <w:szCs w:val="19"/>
          <w:lang w:eastAsia="lv-LV"/>
        </w:rPr>
      </w:pP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(Rīgas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domes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2025.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gada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18.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decembra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br/>
        <w:t>saistošo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noteikumu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Nr.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RD-25-25-sn</w:t>
      </w:r>
      <w:r w:rsidRPr="004B29E7">
        <w:rPr>
          <w:rFonts w:ascii="Cambria" w:eastAsia="Times New Roman" w:hAnsi="Cambria" w:cs="Calibri"/>
          <w:sz w:val="19"/>
          <w:szCs w:val="19"/>
          <w:lang w:eastAsia="lv-LV"/>
        </w:rPr>
        <w:t xml:space="preserve"> </w:t>
      </w:r>
      <w:r w:rsidRPr="00521B1E">
        <w:rPr>
          <w:rFonts w:ascii="Cambria" w:eastAsia="Times New Roman" w:hAnsi="Cambria" w:cs="Calibri"/>
          <w:sz w:val="19"/>
          <w:szCs w:val="19"/>
          <w:lang w:eastAsia="lv-LV"/>
        </w:rPr>
        <w:t>redakcijā)</w:t>
      </w:r>
    </w:p>
    <w:p w14:paraId="2FB56D62" w14:textId="77777777" w:rsidR="00C229A4" w:rsidRPr="00635AAE" w:rsidRDefault="00C229A4" w:rsidP="00C229A4">
      <w:pPr>
        <w:spacing w:before="360" w:after="0" w:line="240" w:lineRule="auto"/>
        <w:ind w:left="567" w:right="567"/>
        <w:jc w:val="center"/>
        <w:rPr>
          <w:rFonts w:ascii="Cambria" w:eastAsia="Times New Roman" w:hAnsi="Cambria" w:cs="Calibri"/>
          <w:b/>
          <w:bCs/>
          <w:szCs w:val="19"/>
          <w:lang w:eastAsia="lv-LV"/>
        </w:rPr>
      </w:pPr>
      <w:r w:rsidRPr="00635AAE">
        <w:rPr>
          <w:rFonts w:ascii="Cambria" w:eastAsia="Times New Roman" w:hAnsi="Cambria" w:cs="Calibri"/>
          <w:b/>
          <w:bCs/>
          <w:szCs w:val="19"/>
          <w:lang w:eastAsia="lv-LV"/>
        </w:rPr>
        <w:t>ATSKAITE</w:t>
      </w:r>
      <w:r>
        <w:rPr>
          <w:rFonts w:ascii="Cambria" w:eastAsia="Times New Roman" w:hAnsi="Cambria" w:cs="Calibri"/>
          <w:b/>
          <w:bCs/>
          <w:szCs w:val="19"/>
          <w:lang w:eastAsia="lv-LV"/>
        </w:rPr>
        <w:br/>
      </w:r>
      <w:r w:rsidRPr="00635AAE">
        <w:rPr>
          <w:rFonts w:ascii="Cambria" w:eastAsia="Times New Roman" w:hAnsi="Cambria" w:cs="Calibri"/>
          <w:b/>
          <w:bCs/>
          <w:szCs w:val="19"/>
          <w:lang w:eastAsia="lv-LV"/>
        </w:rPr>
        <w:t xml:space="preserve">par Rīgas </w:t>
      </w:r>
      <w:proofErr w:type="spellStart"/>
      <w:r w:rsidRPr="00635AAE">
        <w:rPr>
          <w:rFonts w:ascii="Cambria" w:eastAsia="Times New Roman" w:hAnsi="Cambria" w:cs="Calibri"/>
          <w:b/>
          <w:bCs/>
          <w:szCs w:val="19"/>
          <w:lang w:eastAsia="lv-LV"/>
        </w:rPr>
        <w:t>valstspilsētas</w:t>
      </w:r>
      <w:proofErr w:type="spellEnd"/>
      <w:r w:rsidRPr="00635AAE">
        <w:rPr>
          <w:rFonts w:ascii="Cambria" w:eastAsia="Times New Roman" w:hAnsi="Cambria" w:cs="Calibri"/>
          <w:b/>
          <w:bCs/>
          <w:szCs w:val="19"/>
          <w:lang w:eastAsia="lv-LV"/>
        </w:rPr>
        <w:t xml:space="preserve"> pašvaldības piešķiramā līdzfinansējuma izlietojumu</w:t>
      </w:r>
    </w:p>
    <w:p w14:paraId="5E322104" w14:textId="77777777" w:rsidR="00C229A4" w:rsidRPr="004B29E7" w:rsidRDefault="00C229A4" w:rsidP="00C229A4">
      <w:pPr>
        <w:spacing w:before="130" w:after="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2"/>
        <w:gridCol w:w="3538"/>
        <w:gridCol w:w="2025"/>
        <w:gridCol w:w="2023"/>
        <w:gridCol w:w="2023"/>
        <w:gridCol w:w="2023"/>
        <w:gridCol w:w="786"/>
      </w:tblGrid>
      <w:tr w:rsidR="00C229A4" w:rsidRPr="00635AAE" w14:paraId="06B428AD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44297D2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 xml:space="preserve">1. </w:t>
            </w:r>
            <w:proofErr w:type="spellStart"/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Līdzfinasējuma</w:t>
            </w:r>
            <w:proofErr w:type="spellEnd"/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 xml:space="preserve"> saņēmējs (norādīt informāciju par visiem līdzfinansējumu saņemošajiem komersantiem)</w:t>
            </w:r>
          </w:p>
        </w:tc>
      </w:tr>
      <w:tr w:rsidR="00C229A4" w:rsidRPr="00635AAE" w14:paraId="68DEF258" w14:textId="77777777" w:rsidTr="008E121F">
        <w:trPr>
          <w:cantSplit/>
        </w:trPr>
        <w:tc>
          <w:tcPr>
            <w:tcW w:w="591" w:type="dxa"/>
            <w:vMerge w:val="restart"/>
            <w:shd w:val="clear" w:color="auto" w:fill="auto"/>
            <w:noWrap/>
            <w:vAlign w:val="center"/>
            <w:hideMark/>
          </w:tcPr>
          <w:p w14:paraId="48893BF4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6241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CDE7F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1D47DC6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72D1311" w14:textId="77777777" w:rsidTr="008E121F">
        <w:trPr>
          <w:cantSplit/>
        </w:trPr>
        <w:tc>
          <w:tcPr>
            <w:tcW w:w="591" w:type="dxa"/>
            <w:vMerge/>
            <w:shd w:val="clear" w:color="auto" w:fill="auto"/>
            <w:vAlign w:val="center"/>
            <w:hideMark/>
          </w:tcPr>
          <w:p w14:paraId="4C040A2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624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B75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Reģistrācijas Nr.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405710D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3D3F5979" w14:textId="77777777" w:rsidTr="008E121F">
        <w:trPr>
          <w:cantSplit/>
        </w:trPr>
        <w:tc>
          <w:tcPr>
            <w:tcW w:w="591" w:type="dxa"/>
            <w:vMerge w:val="restart"/>
            <w:shd w:val="clear" w:color="auto" w:fill="auto"/>
            <w:noWrap/>
            <w:vAlign w:val="center"/>
            <w:hideMark/>
          </w:tcPr>
          <w:p w14:paraId="474157A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2.</w:t>
            </w:r>
          </w:p>
        </w:tc>
        <w:tc>
          <w:tcPr>
            <w:tcW w:w="6241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CC91C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3300B57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1C1A5D1" w14:textId="77777777" w:rsidTr="008E121F">
        <w:trPr>
          <w:cantSplit/>
        </w:trPr>
        <w:tc>
          <w:tcPr>
            <w:tcW w:w="591" w:type="dxa"/>
            <w:vMerge/>
            <w:shd w:val="clear" w:color="auto" w:fill="auto"/>
            <w:vAlign w:val="center"/>
            <w:hideMark/>
          </w:tcPr>
          <w:p w14:paraId="4258415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624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4E6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Reģistrācijas Nr.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285D639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37809BFB" w14:textId="77777777" w:rsidTr="008E121F">
        <w:trPr>
          <w:cantSplit/>
        </w:trPr>
        <w:tc>
          <w:tcPr>
            <w:tcW w:w="591" w:type="dxa"/>
            <w:vMerge w:val="restart"/>
            <w:shd w:val="clear" w:color="auto" w:fill="auto"/>
            <w:noWrap/>
            <w:vAlign w:val="center"/>
            <w:hideMark/>
          </w:tcPr>
          <w:p w14:paraId="1D030B3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3.</w:t>
            </w:r>
          </w:p>
        </w:tc>
        <w:tc>
          <w:tcPr>
            <w:tcW w:w="6241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D2BB2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67620C5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5ABDF57A" w14:textId="77777777" w:rsidTr="008E121F">
        <w:trPr>
          <w:cantSplit/>
        </w:trPr>
        <w:tc>
          <w:tcPr>
            <w:tcW w:w="591" w:type="dxa"/>
            <w:vMerge/>
            <w:shd w:val="clear" w:color="auto" w:fill="auto"/>
            <w:vAlign w:val="center"/>
            <w:hideMark/>
          </w:tcPr>
          <w:p w14:paraId="5BECCA5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6241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1C5E5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Reģistrācijas Nr.</w:t>
            </w:r>
          </w:p>
        </w:tc>
        <w:tc>
          <w:tcPr>
            <w:tcW w:w="7681" w:type="dxa"/>
            <w:gridSpan w:val="4"/>
            <w:shd w:val="clear" w:color="auto" w:fill="auto"/>
            <w:noWrap/>
            <w:vAlign w:val="center"/>
            <w:hideMark/>
          </w:tcPr>
          <w:p w14:paraId="295C733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5E3AD922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447F2F0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2. Līguma datums un Nr.</w:t>
            </w:r>
          </w:p>
        </w:tc>
      </w:tr>
      <w:tr w:rsidR="00C229A4" w:rsidRPr="00635AAE" w14:paraId="048D9D79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12A8C7CB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Līguma datums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005736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6E7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E94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3F8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ADA8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F964C97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47DEE22E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Līguma Nr.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4C97D38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D38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F5E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A0E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47A36D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1DFE0DD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3405141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eastAsia="lv-LV"/>
              </w:rPr>
              <w:t>3. Finanšu atskaite par piešķiramā līdzfinansējuma izlietojumu</w:t>
            </w:r>
          </w:p>
        </w:tc>
      </w:tr>
      <w:tr w:rsidR="00C229A4" w:rsidRPr="00635AAE" w14:paraId="0D988F31" w14:textId="77777777" w:rsidTr="008E121F">
        <w:trPr>
          <w:cantSplit/>
        </w:trPr>
        <w:tc>
          <w:tcPr>
            <w:tcW w:w="591" w:type="dxa"/>
            <w:vMerge w:val="restart"/>
            <w:shd w:val="clear" w:color="auto" w:fill="auto"/>
            <w:noWrap/>
            <w:vAlign w:val="center"/>
            <w:hideMark/>
          </w:tcPr>
          <w:p w14:paraId="44C24E7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Nr.</w:t>
            </w:r>
            <w:r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br/>
            </w: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p.k.</w:t>
            </w:r>
          </w:p>
        </w:tc>
        <w:tc>
          <w:tcPr>
            <w:tcW w:w="3971" w:type="dxa"/>
            <w:vMerge w:val="restart"/>
            <w:shd w:val="clear" w:color="auto" w:fill="auto"/>
            <w:vAlign w:val="center"/>
            <w:hideMark/>
          </w:tcPr>
          <w:p w14:paraId="6D48C5F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Izmaksu pozīcijas (atbilstoši saistošo noteikumu 5. punktam)</w:t>
            </w:r>
          </w:p>
        </w:tc>
        <w:tc>
          <w:tcPr>
            <w:tcW w:w="4538" w:type="dxa"/>
            <w:gridSpan w:val="2"/>
            <w:shd w:val="clear" w:color="auto" w:fill="auto"/>
            <w:vAlign w:val="center"/>
            <w:hideMark/>
          </w:tcPr>
          <w:p w14:paraId="1BE0021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Maksājuma dokuments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14:paraId="7BBD8A1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Darījumu apliecinošo dokumentu nosaukums (rēķini, akti, līgumi, avansa norēķini, maksājuma uzdevumi u. c.)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14:paraId="31669A3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Maksājuma saņēmējs</w:t>
            </w:r>
          </w:p>
        </w:tc>
        <w:tc>
          <w:tcPr>
            <w:tcW w:w="877" w:type="dxa"/>
            <w:vMerge w:val="restart"/>
            <w:shd w:val="clear" w:color="auto" w:fill="auto"/>
            <w:noWrap/>
            <w:vAlign w:val="center"/>
            <w:hideMark/>
          </w:tcPr>
          <w:p w14:paraId="483753D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Summa</w:t>
            </w:r>
          </w:p>
        </w:tc>
      </w:tr>
      <w:tr w:rsidR="00C229A4" w:rsidRPr="00635AAE" w14:paraId="0EA1F600" w14:textId="77777777" w:rsidTr="008E121F">
        <w:trPr>
          <w:cantSplit/>
        </w:trPr>
        <w:tc>
          <w:tcPr>
            <w:tcW w:w="591" w:type="dxa"/>
            <w:vMerge/>
            <w:shd w:val="clear" w:color="auto" w:fill="auto"/>
            <w:vAlign w:val="center"/>
            <w:hideMark/>
          </w:tcPr>
          <w:p w14:paraId="30B9F8B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3971" w:type="dxa"/>
            <w:vMerge/>
            <w:shd w:val="clear" w:color="auto" w:fill="auto"/>
            <w:vAlign w:val="center"/>
            <w:hideMark/>
          </w:tcPr>
          <w:p w14:paraId="6988050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223601B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CEC7BF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Dokumenta nosaukums, Nr.</w:t>
            </w: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675D365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7DFB29A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vMerge/>
            <w:shd w:val="clear" w:color="auto" w:fill="auto"/>
            <w:vAlign w:val="center"/>
            <w:hideMark/>
          </w:tcPr>
          <w:p w14:paraId="277A01C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</w:tr>
      <w:tr w:rsidR="00C229A4" w:rsidRPr="00635AAE" w14:paraId="3F4995EC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66709E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69F3F40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Atlīdzība māksliniekiem, izpildītājiem, pasākumu vadītājiem un tehniskajam personālam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4EE690C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4D1E5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931AE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7CA5A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DECC4E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– €</w:t>
            </w:r>
          </w:p>
        </w:tc>
      </w:tr>
      <w:tr w:rsidR="00C229A4" w:rsidRPr="00635AAE" w14:paraId="0FCDFF16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50962B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1.1.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541BDF9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4C5E768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EF619D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4A568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8E6317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204737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– €</w:t>
            </w:r>
          </w:p>
        </w:tc>
      </w:tr>
      <w:tr w:rsidR="00C229A4" w:rsidRPr="00635AAE" w14:paraId="632F6B97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CBFAF94" w14:textId="77777777" w:rsidR="00C229A4" w:rsidRPr="00635AAE" w:rsidRDefault="00C229A4" w:rsidP="008E121F">
            <w:pPr>
              <w:pageBreakBefore/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lastRenderedPageBreak/>
              <w:t>2.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10BFB0A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Producēšanas un projekta vadības izdevumi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24E8180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EEDB4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5FDE2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D98B0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0B6783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B65B797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D3F58DF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2.1.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724134C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4A91D6D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EB99F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7FA5B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04AA9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E11C95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9973036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8410369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3.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112C87A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norises vietas noma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45D919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A86D2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71779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06D68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9616CC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8B8FB52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821759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3.1.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66A9D46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1C45B75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96D16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9ED407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CF682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8DB863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B8F9958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3B8E3E9F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4.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5B053EB0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tehniskais nodrošinājums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342D97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9DFA9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A3EBB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95C7E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922EA9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96A4A7A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EFABF07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4.1.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047F4557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2193CD4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362EB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AB4F9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1837C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E20BFC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1CB959D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DB7F6A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5.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657F01D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vietas vizuālais noformējums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5476A1B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27F3E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C4C4C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BCDFC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0E2A47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374814C6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A37669A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5.1.</w:t>
            </w:r>
          </w:p>
        </w:tc>
        <w:tc>
          <w:tcPr>
            <w:tcW w:w="3971" w:type="dxa"/>
            <w:shd w:val="clear" w:color="auto" w:fill="auto"/>
            <w:noWrap/>
            <w:vAlign w:val="center"/>
            <w:hideMark/>
          </w:tcPr>
          <w:p w14:paraId="5A67EF1F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604D558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D7BB2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343C4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F88F7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CA37EE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CCEB20F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351B3E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6.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506F0200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īstenošanai nepieciešamo materiālu iegāde un aprīkojuma noma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4DACA17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BB993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F2A3C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821BC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E707F4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8852E89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091D44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6.1.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158A425A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42028E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CDCDD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5F1D5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F5FAE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8A68D3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4D1A3AE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856FB4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7.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3BF2FE3B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drošības nodrošināšana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40FE7A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38250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1F057B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62558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3782FE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B25B021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98114F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7.1.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780F126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541500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A91F1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1ADF3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5F238B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876A85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E7E6AC6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FE2D29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8.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5BB65E72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Pasākuma publicitātes izmaksas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7E5228F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FA2E4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CE033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5EB31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6087BB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C8F2E66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2D32B97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8.1.</w:t>
            </w: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7A3BE47E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66B9AF2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818C5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F1B44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9DFD8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F13256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5D6E9F7D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3BF3BF45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10FD8719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PVN*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6934731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2F3AB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ECCC7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6C8B0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41D91C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6A8DF44" w14:textId="77777777" w:rsidTr="008E121F">
        <w:trPr>
          <w:cantSplit/>
          <w:trHeight w:val="227"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7E96595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3971" w:type="dxa"/>
            <w:shd w:val="clear" w:color="auto" w:fill="auto"/>
            <w:vAlign w:val="center"/>
            <w:hideMark/>
          </w:tcPr>
          <w:p w14:paraId="4FEB09E7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06E7B7A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7DB8F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2CDAA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CC2D9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6FE58F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4B36676" w14:textId="77777777" w:rsidTr="008E121F">
        <w:trPr>
          <w:cantSplit/>
        </w:trPr>
        <w:tc>
          <w:tcPr>
            <w:tcW w:w="13636" w:type="dxa"/>
            <w:gridSpan w:val="6"/>
            <w:shd w:val="clear" w:color="auto" w:fill="auto"/>
            <w:noWrap/>
            <w:vAlign w:val="center"/>
            <w:hideMark/>
          </w:tcPr>
          <w:p w14:paraId="578A091F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Kopā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58CC6C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– €</w:t>
            </w:r>
          </w:p>
        </w:tc>
      </w:tr>
      <w:tr w:rsidR="00C229A4" w:rsidRPr="00635AAE" w14:paraId="1B4AA769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516E9B5A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* Ja līdzfinansējuma saņēmējs nav reģistrēts Valsts ieņēmumu dienesta Pievienotās vērtības nodokļa maksātāju reģistrā.</w:t>
            </w:r>
          </w:p>
        </w:tc>
      </w:tr>
      <w:tr w:rsidR="00C229A4" w:rsidRPr="00635AAE" w14:paraId="52BE01B5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1A05273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4. Pasākuma ietekme uz saimniecisko darbību – kases ieņēmumu un veikto darījumu skaita dinamika</w:t>
            </w:r>
          </w:p>
        </w:tc>
      </w:tr>
      <w:tr w:rsidR="00C229A4" w:rsidRPr="00635AAE" w14:paraId="2A2CEBB9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5E54545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Komersanta nosaukums</w:t>
            </w:r>
          </w:p>
        </w:tc>
        <w:tc>
          <w:tcPr>
            <w:tcW w:w="6806" w:type="dxa"/>
            <w:gridSpan w:val="3"/>
            <w:shd w:val="clear" w:color="auto" w:fill="auto"/>
            <w:noWrap/>
            <w:vAlign w:val="center"/>
            <w:hideMark/>
          </w:tcPr>
          <w:p w14:paraId="64349AC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597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D0467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0AE81B0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185BE88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18F4787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1 kalendāra nedēļa pirms pasākuma norises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BDEC2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pasākuma norises diena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21A8C1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1 kalendāra nedēļa pēc pasākuma norises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E6B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AB88D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AC3EAC4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71B2435B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5ECEF52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A036E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16641C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930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72AF8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053C71C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19122132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Veikto darījumu skaits (dienā izsniegto kases čeku skaits)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6790334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220C533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4DE1E4D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B15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42877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F830E5A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290A3FB6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093AE7F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33E27F9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1346BEC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546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DF95C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0E876C9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01CA589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Kases ieņēmumi (</w:t>
            </w:r>
            <w:proofErr w:type="spellStart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euro</w:t>
            </w:r>
            <w:proofErr w:type="spellEnd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, saskaņā ar Z atskaiti)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4AB5F7D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41F1E28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778C235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B9B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C4832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D55C37F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2121F462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2EA914B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278C846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54C027A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03E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053F2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50135507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2E399550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Komersanta nosaukums</w:t>
            </w:r>
          </w:p>
        </w:tc>
        <w:tc>
          <w:tcPr>
            <w:tcW w:w="6806" w:type="dxa"/>
            <w:gridSpan w:val="3"/>
            <w:shd w:val="clear" w:color="auto" w:fill="auto"/>
            <w:noWrap/>
            <w:vAlign w:val="center"/>
            <w:hideMark/>
          </w:tcPr>
          <w:p w14:paraId="7221DE0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773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FA080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1343044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10B1CEE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105A3F5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1 kalendāra nedēļa pirms pasākuma norises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3CCFE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pasākuma norises diena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50004C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1 kalendāra nedēļa pēc pasākuma norises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A49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EBA56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6091543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4A2C52C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216F9CD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1E0CA8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7C6A8D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D78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80A36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6DB7AA0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45816E5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Veikto darījumu skaits (dienā izsniegto kases čeku skaits)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11724ED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6946EB5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60BF37A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F3B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805220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BF5B0B5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0CFC46A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452E8E0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260B0F2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115089D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7B3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B871E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A6FF358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1B890625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Kases ieņēmumi (</w:t>
            </w:r>
            <w:proofErr w:type="spellStart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euro</w:t>
            </w:r>
            <w:proofErr w:type="spellEnd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, saskaņā ar Z atskaiti)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72BD6C9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67FCC58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6733E8F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731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B63DD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8F20D2B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43D7495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352473C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527B755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6551335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6FC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9A5F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215A82A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18EFE2E5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Komersanta nosaukums</w:t>
            </w:r>
          </w:p>
        </w:tc>
        <w:tc>
          <w:tcPr>
            <w:tcW w:w="4538" w:type="dxa"/>
            <w:gridSpan w:val="2"/>
            <w:shd w:val="clear" w:color="auto" w:fill="auto"/>
            <w:noWrap/>
            <w:vAlign w:val="center"/>
            <w:hideMark/>
          </w:tcPr>
          <w:p w14:paraId="45E02E7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63DC8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271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5A87B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BA24F4B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13E1129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3C92578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1 kalendāra nedēļa pirms pasākuma norises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35143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pasākuma norises diena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055359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  <w:t>1 kalendāra nedēļa pēc pasākuma norises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5AE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ABA8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765F5917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0CC8B51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14:paraId="0AD8A3E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13A4C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A4A54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955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C205A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3F1C4F9F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42E9B28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Veikto darījumu skaits (dienā izsniegto kases čeku skaits)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1A71CF1D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1B23539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354BA43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FD2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8AF66C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969120A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3C275E0E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4D500A0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129D078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2D35C7B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87E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D898C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5831570" w14:textId="77777777" w:rsidTr="008E121F">
        <w:trPr>
          <w:cantSplit/>
        </w:trPr>
        <w:tc>
          <w:tcPr>
            <w:tcW w:w="4562" w:type="dxa"/>
            <w:gridSpan w:val="2"/>
            <w:vMerge w:val="restart"/>
            <w:shd w:val="clear" w:color="auto" w:fill="auto"/>
            <w:vAlign w:val="center"/>
            <w:hideMark/>
          </w:tcPr>
          <w:p w14:paraId="6EE5BFA7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Kases ieņēmumi (</w:t>
            </w:r>
            <w:proofErr w:type="spellStart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euro</w:t>
            </w:r>
            <w:proofErr w:type="spellEnd"/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, saskaņā ar Z atskaiti)</w:t>
            </w:r>
          </w:p>
        </w:tc>
        <w:tc>
          <w:tcPr>
            <w:tcW w:w="2270" w:type="dxa"/>
            <w:vMerge w:val="restart"/>
            <w:shd w:val="clear" w:color="auto" w:fill="auto"/>
            <w:noWrap/>
            <w:vAlign w:val="center"/>
            <w:hideMark/>
          </w:tcPr>
          <w:p w14:paraId="7EF6687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4E11C42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 w:val="restart"/>
            <w:shd w:val="clear" w:color="auto" w:fill="auto"/>
            <w:noWrap/>
            <w:vAlign w:val="center"/>
            <w:hideMark/>
          </w:tcPr>
          <w:p w14:paraId="1A9E741E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70F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CFE4A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5A730E52" w14:textId="77777777" w:rsidTr="008E121F">
        <w:trPr>
          <w:cantSplit/>
        </w:trPr>
        <w:tc>
          <w:tcPr>
            <w:tcW w:w="4562" w:type="dxa"/>
            <w:gridSpan w:val="2"/>
            <w:vMerge/>
            <w:shd w:val="clear" w:color="auto" w:fill="auto"/>
            <w:vAlign w:val="center"/>
            <w:hideMark/>
          </w:tcPr>
          <w:p w14:paraId="60DA2375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2270" w:type="dxa"/>
            <w:vMerge/>
            <w:shd w:val="clear" w:color="auto" w:fill="auto"/>
            <w:vAlign w:val="center"/>
            <w:hideMark/>
          </w:tcPr>
          <w:p w14:paraId="2B8F1B1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2C0E33A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37E0EE7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AEF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  <w:tc>
          <w:tcPr>
            <w:tcW w:w="877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2CDC10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7EAD2BB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vAlign w:val="center"/>
            <w:hideMark/>
          </w:tcPr>
          <w:p w14:paraId="0AF9457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5. Pasākuma publicitāte</w:t>
            </w:r>
            <w:r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br/>
            </w:r>
            <w:r w:rsidRPr="00635AAE">
              <w:rPr>
                <w:rFonts w:ascii="Cambria" w:eastAsia="Times New Roman" w:hAnsi="Cambria" w:cs="Calibri"/>
                <w:i/>
                <w:iCs/>
                <w:sz w:val="19"/>
                <w:szCs w:val="19"/>
                <w:lang w:eastAsia="lv-LV"/>
              </w:rPr>
              <w:t>Publikācijas presē (norādīt un pievienot kopijas); informācija tīmekļvietnēs vai sociālajos tīklos (norādīt saites); sižeti radio/televīzijā (norādīt datumu, laiku, medija nosaukumu); vizuālās informācijas izvietošana (norādīt vietu un pievienot fotogrāfijas)</w:t>
            </w:r>
          </w:p>
        </w:tc>
      </w:tr>
      <w:tr w:rsidR="00C229A4" w:rsidRPr="00635AAE" w14:paraId="0FE10E72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6A3040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56DDA3C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16575077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7F3D646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2.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7070115F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B65839F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EB6AEE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3.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31600326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ACF9CE1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0775B28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4.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4DF0D2B1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29AA807E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79C22FA3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t>6. Pievienotie dokumenti</w:t>
            </w:r>
          </w:p>
        </w:tc>
      </w:tr>
      <w:tr w:rsidR="00C229A4" w:rsidRPr="00635AAE" w14:paraId="3A52A5E5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D103A6B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429DC9C7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proofErr w:type="spellStart"/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fotofiksācijas</w:t>
            </w:r>
            <w:proofErr w:type="spellEnd"/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 xml:space="preserve"> JPG vai PNG formātā</w:t>
            </w:r>
          </w:p>
        </w:tc>
      </w:tr>
      <w:tr w:rsidR="00C229A4" w:rsidRPr="00635AAE" w14:paraId="3C7C42DA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FB30A6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2.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62A3AEF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E535D67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61D681C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3.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312FB584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6D732F7" w14:textId="77777777" w:rsidTr="008E121F">
        <w:trPr>
          <w:cantSplit/>
        </w:trPr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F32E0BB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4.</w:t>
            </w:r>
          </w:p>
        </w:tc>
        <w:tc>
          <w:tcPr>
            <w:tcW w:w="13922" w:type="dxa"/>
            <w:gridSpan w:val="6"/>
            <w:shd w:val="clear" w:color="auto" w:fill="auto"/>
            <w:noWrap/>
            <w:vAlign w:val="center"/>
            <w:hideMark/>
          </w:tcPr>
          <w:p w14:paraId="4DE43522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3152ADAD" w14:textId="77777777" w:rsidTr="008E121F">
        <w:trPr>
          <w:cantSplit/>
        </w:trPr>
        <w:tc>
          <w:tcPr>
            <w:tcW w:w="14513" w:type="dxa"/>
            <w:gridSpan w:val="7"/>
            <w:shd w:val="clear" w:color="auto" w:fill="auto"/>
            <w:noWrap/>
            <w:vAlign w:val="center"/>
            <w:hideMark/>
          </w:tcPr>
          <w:p w14:paraId="48CB10DC" w14:textId="77777777" w:rsidR="00C229A4" w:rsidRPr="00635AAE" w:rsidRDefault="00C229A4" w:rsidP="008E121F">
            <w:pPr>
              <w:pageBreakBefore/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b/>
                <w:bCs/>
                <w:sz w:val="19"/>
                <w:szCs w:val="19"/>
                <w:lang w:eastAsia="lv-LV"/>
              </w:rPr>
              <w:lastRenderedPageBreak/>
              <w:t>7. Atskaites sagatavotājs</w:t>
            </w:r>
          </w:p>
        </w:tc>
      </w:tr>
      <w:tr w:rsidR="00C229A4" w:rsidRPr="00635AAE" w14:paraId="5F498CA6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4BDD92F3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Vārds</w:t>
            </w:r>
          </w:p>
        </w:tc>
        <w:tc>
          <w:tcPr>
            <w:tcW w:w="9951" w:type="dxa"/>
            <w:gridSpan w:val="5"/>
            <w:shd w:val="clear" w:color="auto" w:fill="auto"/>
            <w:noWrap/>
            <w:vAlign w:val="center"/>
            <w:hideMark/>
          </w:tcPr>
          <w:p w14:paraId="0E5B4A99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00859CDA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23A59792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Uzvārds</w:t>
            </w:r>
          </w:p>
        </w:tc>
        <w:tc>
          <w:tcPr>
            <w:tcW w:w="9951" w:type="dxa"/>
            <w:gridSpan w:val="5"/>
            <w:shd w:val="clear" w:color="auto" w:fill="auto"/>
            <w:noWrap/>
            <w:vAlign w:val="center"/>
            <w:hideMark/>
          </w:tcPr>
          <w:p w14:paraId="22B478A8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9A823FB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20DF062D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Amata nosaukums</w:t>
            </w:r>
          </w:p>
        </w:tc>
        <w:tc>
          <w:tcPr>
            <w:tcW w:w="9951" w:type="dxa"/>
            <w:gridSpan w:val="5"/>
            <w:shd w:val="clear" w:color="auto" w:fill="auto"/>
            <w:noWrap/>
            <w:vAlign w:val="center"/>
            <w:hideMark/>
          </w:tcPr>
          <w:p w14:paraId="26FCC1EB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46E01F0B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527940F1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Tālrunis</w:t>
            </w:r>
          </w:p>
        </w:tc>
        <w:tc>
          <w:tcPr>
            <w:tcW w:w="9951" w:type="dxa"/>
            <w:gridSpan w:val="5"/>
            <w:shd w:val="clear" w:color="auto" w:fill="auto"/>
            <w:noWrap/>
            <w:vAlign w:val="center"/>
            <w:hideMark/>
          </w:tcPr>
          <w:p w14:paraId="10BD3D2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  <w:tr w:rsidR="00C229A4" w:rsidRPr="00635AAE" w14:paraId="68F88AC0" w14:textId="77777777" w:rsidTr="008E121F">
        <w:trPr>
          <w:cantSplit/>
        </w:trPr>
        <w:tc>
          <w:tcPr>
            <w:tcW w:w="4562" w:type="dxa"/>
            <w:gridSpan w:val="2"/>
            <w:shd w:val="clear" w:color="auto" w:fill="auto"/>
            <w:noWrap/>
            <w:vAlign w:val="center"/>
            <w:hideMark/>
          </w:tcPr>
          <w:p w14:paraId="1F13B7F9" w14:textId="77777777" w:rsidR="00C229A4" w:rsidRPr="00635AAE" w:rsidRDefault="00C229A4" w:rsidP="008E121F">
            <w:pPr>
              <w:spacing w:after="0" w:line="240" w:lineRule="auto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  <w:r w:rsidRPr="00635AAE"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  <w:t>e-pasta adrese</w:t>
            </w:r>
          </w:p>
        </w:tc>
        <w:tc>
          <w:tcPr>
            <w:tcW w:w="9951" w:type="dxa"/>
            <w:gridSpan w:val="5"/>
            <w:shd w:val="clear" w:color="auto" w:fill="auto"/>
            <w:noWrap/>
            <w:vAlign w:val="center"/>
            <w:hideMark/>
          </w:tcPr>
          <w:p w14:paraId="5285902A" w14:textId="77777777" w:rsidR="00C229A4" w:rsidRPr="00635AAE" w:rsidRDefault="00C229A4" w:rsidP="008E121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sz w:val="19"/>
                <w:szCs w:val="19"/>
                <w:lang w:eastAsia="lv-LV"/>
              </w:rPr>
            </w:pPr>
          </w:p>
        </w:tc>
      </w:tr>
    </w:tbl>
    <w:p w14:paraId="031656CA" w14:textId="77777777" w:rsidR="00C229A4" w:rsidRDefault="00C229A4"/>
    <w:sectPr w:rsidR="00C229A4" w:rsidSect="00C229A4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9A4"/>
    <w:rsid w:val="008A71FF"/>
    <w:rsid w:val="00C2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1CFF5"/>
  <w15:chartTrackingRefBased/>
  <w15:docId w15:val="{2520FF15-420E-466B-A444-E90F7DCAF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229A4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229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229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229A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229A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229A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229A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229A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229A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229A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22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22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22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229A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229A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229A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229A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229A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229A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229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22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229A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22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229A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229A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229A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229A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22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229A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229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Miķelsone</dc:creator>
  <cp:keywords/>
  <dc:description/>
  <cp:lastModifiedBy>Līga Miķelsone</cp:lastModifiedBy>
  <cp:revision>1</cp:revision>
  <dcterms:created xsi:type="dcterms:W3CDTF">2025-12-22T14:03:00Z</dcterms:created>
  <dcterms:modified xsi:type="dcterms:W3CDTF">2025-12-22T14:04:00Z</dcterms:modified>
</cp:coreProperties>
</file>