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A051A" w14:textId="77777777" w:rsidR="004C7333" w:rsidRPr="00842A68" w:rsidRDefault="004C7333" w:rsidP="004C7333">
      <w:pPr>
        <w:suppressAutoHyphens/>
        <w:spacing w:before="130" w:line="260" w:lineRule="atLeast"/>
        <w:ind w:firstLine="539"/>
        <w:jc w:val="right"/>
        <w:rPr>
          <w:rFonts w:ascii="Cambria" w:eastAsia="Times New Roman" w:hAnsi="Cambria"/>
          <w:sz w:val="19"/>
          <w:szCs w:val="24"/>
          <w:lang w:val="en-GB" w:eastAsia="en-GB"/>
        </w:rPr>
      </w:pPr>
      <w:r w:rsidRPr="00842A68">
        <w:rPr>
          <w:rFonts w:ascii="Cambria" w:eastAsia="Times New Roman" w:hAnsi="Cambria"/>
          <w:sz w:val="19"/>
          <w:szCs w:val="24"/>
          <w:lang w:val="en-GB" w:eastAsia="en-GB"/>
        </w:rPr>
        <w:t xml:space="preserve">2. </w:t>
      </w:r>
      <w:proofErr w:type="spellStart"/>
      <w:r w:rsidRPr="00842A68">
        <w:rPr>
          <w:rFonts w:ascii="Cambria" w:eastAsia="Times New Roman" w:hAnsi="Cambria"/>
          <w:sz w:val="19"/>
          <w:szCs w:val="24"/>
          <w:lang w:val="en-GB" w:eastAsia="en-GB"/>
        </w:rPr>
        <w:t>pielikums</w:t>
      </w:r>
      <w:proofErr w:type="spellEnd"/>
      <w:r w:rsidRPr="00842A68">
        <w:rPr>
          <w:rFonts w:ascii="Cambria" w:eastAsia="Times New Roman" w:hAnsi="Cambria"/>
          <w:sz w:val="19"/>
          <w:szCs w:val="24"/>
          <w:lang w:val="en-GB" w:eastAsia="en-GB"/>
        </w:rPr>
        <w:br/>
      </w:r>
      <w:proofErr w:type="spellStart"/>
      <w:r w:rsidRPr="00842A68">
        <w:rPr>
          <w:rFonts w:ascii="Cambria" w:eastAsia="Times New Roman" w:hAnsi="Cambria"/>
          <w:sz w:val="19"/>
          <w:szCs w:val="24"/>
          <w:lang w:val="en-GB" w:eastAsia="en-GB"/>
        </w:rPr>
        <w:t>Ministru</w:t>
      </w:r>
      <w:proofErr w:type="spellEnd"/>
      <w:r w:rsidRPr="00842A68">
        <w:rPr>
          <w:rFonts w:ascii="Cambria" w:eastAsia="Times New Roman" w:hAnsi="Cambria"/>
          <w:sz w:val="19"/>
          <w:szCs w:val="24"/>
          <w:lang w:val="en-GB" w:eastAsia="en-GB"/>
        </w:rPr>
        <w:t xml:space="preserve"> </w:t>
      </w:r>
      <w:proofErr w:type="spellStart"/>
      <w:r w:rsidRPr="00842A68">
        <w:rPr>
          <w:rFonts w:ascii="Cambria" w:eastAsia="Times New Roman" w:hAnsi="Cambria"/>
          <w:sz w:val="19"/>
          <w:szCs w:val="24"/>
          <w:lang w:val="en-GB" w:eastAsia="en-GB"/>
        </w:rPr>
        <w:t>kabineta</w:t>
      </w:r>
      <w:proofErr w:type="spellEnd"/>
      <w:r w:rsidRPr="00842A68">
        <w:rPr>
          <w:rFonts w:ascii="Cambria" w:eastAsia="Times New Roman" w:hAnsi="Cambria"/>
          <w:sz w:val="19"/>
          <w:szCs w:val="24"/>
          <w:lang w:val="en-GB" w:eastAsia="en-GB"/>
        </w:rPr>
        <w:br/>
        <w:t xml:space="preserve">2026. gada 3. </w:t>
      </w:r>
      <w:proofErr w:type="spellStart"/>
      <w:r w:rsidRPr="00842A68">
        <w:rPr>
          <w:rFonts w:ascii="Cambria" w:eastAsia="Times New Roman" w:hAnsi="Cambria"/>
          <w:sz w:val="19"/>
          <w:szCs w:val="24"/>
          <w:lang w:val="en-GB" w:eastAsia="en-GB"/>
        </w:rPr>
        <w:t>marta</w:t>
      </w:r>
      <w:proofErr w:type="spellEnd"/>
      <w:r w:rsidRPr="00842A68">
        <w:rPr>
          <w:rFonts w:ascii="Cambria" w:eastAsia="Times New Roman" w:hAnsi="Cambria"/>
          <w:sz w:val="19"/>
          <w:szCs w:val="24"/>
          <w:lang w:val="en-GB" w:eastAsia="en-GB"/>
        </w:rPr>
        <w:br/>
      </w:r>
      <w:proofErr w:type="spellStart"/>
      <w:r w:rsidRPr="00842A68">
        <w:rPr>
          <w:rFonts w:ascii="Cambria" w:eastAsia="Times New Roman" w:hAnsi="Cambria"/>
          <w:sz w:val="19"/>
          <w:szCs w:val="24"/>
          <w:lang w:val="en-GB" w:eastAsia="en-GB"/>
        </w:rPr>
        <w:t>noteikumiem</w:t>
      </w:r>
      <w:proofErr w:type="spellEnd"/>
      <w:r w:rsidRPr="00842A68">
        <w:rPr>
          <w:rFonts w:ascii="Cambria" w:eastAsia="Times New Roman" w:hAnsi="Cambria"/>
          <w:sz w:val="19"/>
          <w:szCs w:val="24"/>
          <w:lang w:val="en-GB" w:eastAsia="en-GB"/>
        </w:rPr>
        <w:t xml:space="preserve"> Nr. 110</w:t>
      </w:r>
    </w:p>
    <w:p w14:paraId="32A28D37" w14:textId="77777777" w:rsidR="004C7333" w:rsidRPr="00842A68" w:rsidRDefault="004C7333" w:rsidP="004C7333">
      <w:pPr>
        <w:suppressAutoHyphens/>
        <w:spacing w:before="130" w:line="260" w:lineRule="atLeast"/>
        <w:ind w:firstLine="539"/>
        <w:jc w:val="right"/>
        <w:rPr>
          <w:rFonts w:ascii="Cambria" w:eastAsia="Times New Roman" w:hAnsi="Cambria"/>
          <w:sz w:val="19"/>
          <w:szCs w:val="24"/>
          <w:lang w:val="en-GB" w:eastAsia="en-GB"/>
        </w:rPr>
      </w:pPr>
      <w:r w:rsidRPr="00842A68">
        <w:rPr>
          <w:rFonts w:ascii="Cambria" w:eastAsia="Times New Roman" w:hAnsi="Cambria"/>
          <w:sz w:val="19"/>
          <w:szCs w:val="24"/>
          <w:lang w:val="en-GB" w:eastAsia="en-GB"/>
        </w:rPr>
        <w:t xml:space="preserve">"2. </w:t>
      </w:r>
      <w:proofErr w:type="spellStart"/>
      <w:r w:rsidRPr="00842A68">
        <w:rPr>
          <w:rFonts w:ascii="Cambria" w:eastAsia="Times New Roman" w:hAnsi="Cambria"/>
          <w:sz w:val="19"/>
          <w:szCs w:val="24"/>
          <w:lang w:val="en-GB" w:eastAsia="en-GB"/>
        </w:rPr>
        <w:t>pielikums</w:t>
      </w:r>
      <w:proofErr w:type="spellEnd"/>
      <w:r w:rsidRPr="00842A68">
        <w:rPr>
          <w:rFonts w:ascii="Cambria" w:eastAsia="Times New Roman" w:hAnsi="Cambria"/>
          <w:sz w:val="19"/>
          <w:szCs w:val="24"/>
          <w:lang w:val="en-GB" w:eastAsia="en-GB"/>
        </w:rPr>
        <w:br/>
      </w:r>
      <w:proofErr w:type="spellStart"/>
      <w:r w:rsidRPr="00842A68">
        <w:rPr>
          <w:rFonts w:ascii="Cambria" w:eastAsia="Times New Roman" w:hAnsi="Cambria"/>
          <w:sz w:val="19"/>
          <w:szCs w:val="24"/>
          <w:lang w:val="en-GB" w:eastAsia="en-GB"/>
        </w:rPr>
        <w:t>Ministru</w:t>
      </w:r>
      <w:proofErr w:type="spellEnd"/>
      <w:r w:rsidRPr="00842A68">
        <w:rPr>
          <w:rFonts w:ascii="Cambria" w:eastAsia="Times New Roman" w:hAnsi="Cambria"/>
          <w:sz w:val="19"/>
          <w:szCs w:val="24"/>
          <w:lang w:val="en-GB" w:eastAsia="en-GB"/>
        </w:rPr>
        <w:t xml:space="preserve"> </w:t>
      </w:r>
      <w:proofErr w:type="spellStart"/>
      <w:r w:rsidRPr="00842A68">
        <w:rPr>
          <w:rFonts w:ascii="Cambria" w:eastAsia="Times New Roman" w:hAnsi="Cambria"/>
          <w:sz w:val="19"/>
          <w:szCs w:val="24"/>
          <w:lang w:val="en-GB" w:eastAsia="en-GB"/>
        </w:rPr>
        <w:t>kabineta</w:t>
      </w:r>
      <w:proofErr w:type="spellEnd"/>
      <w:r w:rsidRPr="00842A68">
        <w:rPr>
          <w:rFonts w:ascii="Cambria" w:eastAsia="Times New Roman" w:hAnsi="Cambria"/>
          <w:sz w:val="19"/>
          <w:szCs w:val="24"/>
          <w:lang w:val="en-GB" w:eastAsia="en-GB"/>
        </w:rPr>
        <w:br/>
        <w:t xml:space="preserve">2024. gada 10. </w:t>
      </w:r>
      <w:proofErr w:type="spellStart"/>
      <w:r w:rsidRPr="00842A68">
        <w:rPr>
          <w:rFonts w:ascii="Cambria" w:eastAsia="Times New Roman" w:hAnsi="Cambria"/>
          <w:sz w:val="19"/>
          <w:szCs w:val="24"/>
          <w:lang w:val="en-GB" w:eastAsia="en-GB"/>
        </w:rPr>
        <w:t>decembra</w:t>
      </w:r>
      <w:proofErr w:type="spellEnd"/>
      <w:r w:rsidRPr="00842A68">
        <w:rPr>
          <w:rFonts w:ascii="Cambria" w:eastAsia="Times New Roman" w:hAnsi="Cambria"/>
          <w:sz w:val="19"/>
          <w:szCs w:val="24"/>
          <w:lang w:val="en-GB" w:eastAsia="en-GB"/>
        </w:rPr>
        <w:br/>
      </w:r>
      <w:proofErr w:type="spellStart"/>
      <w:r w:rsidRPr="00842A68">
        <w:rPr>
          <w:rFonts w:ascii="Cambria" w:eastAsia="Times New Roman" w:hAnsi="Cambria"/>
          <w:sz w:val="19"/>
          <w:szCs w:val="24"/>
          <w:lang w:val="en-GB" w:eastAsia="en-GB"/>
        </w:rPr>
        <w:t>noteikumiem</w:t>
      </w:r>
      <w:proofErr w:type="spellEnd"/>
      <w:r w:rsidRPr="00842A68">
        <w:rPr>
          <w:rFonts w:ascii="Cambria" w:eastAsia="Times New Roman" w:hAnsi="Cambria"/>
          <w:sz w:val="19"/>
          <w:szCs w:val="24"/>
          <w:lang w:val="en-GB" w:eastAsia="en-GB"/>
        </w:rPr>
        <w:t xml:space="preserve"> Nr. 807</w:t>
      </w:r>
    </w:p>
    <w:p w14:paraId="39D708A8" w14:textId="77777777" w:rsidR="00342ED4" w:rsidRPr="00342ED4" w:rsidRDefault="00342ED4" w:rsidP="00342ED4">
      <w:pPr>
        <w:suppressAutoHyphens/>
        <w:spacing w:before="360"/>
        <w:ind w:left="567" w:right="567"/>
        <w:jc w:val="center"/>
        <w:rPr>
          <w:rFonts w:ascii="Cambria" w:eastAsia="Times New Roman" w:hAnsi="Cambria"/>
          <w:b/>
          <w:bCs/>
          <w:szCs w:val="24"/>
          <w:lang w:val="lv-LV" w:eastAsia="en-GB"/>
        </w:rPr>
      </w:pPr>
      <w:r w:rsidRPr="00342ED4">
        <w:rPr>
          <w:rFonts w:ascii="Cambria" w:eastAsia="Times New Roman" w:hAnsi="Cambria"/>
          <w:b/>
          <w:bCs/>
          <w:szCs w:val="24"/>
          <w:lang w:val="lv-LV" w:eastAsia="en-GB"/>
        </w:rPr>
        <w:t xml:space="preserve">Emisijas kvotu izsolīšanas instrumenta finansēto projektu atklāta konkursa "Siltumnīcefekta gāzu emisiju samazināšana un energoefektivitātes uzlabošana </w:t>
      </w:r>
      <w:proofErr w:type="spellStart"/>
      <w:r w:rsidRPr="00342ED4">
        <w:rPr>
          <w:rFonts w:ascii="Cambria" w:eastAsia="Times New Roman" w:hAnsi="Cambria"/>
          <w:b/>
          <w:bCs/>
          <w:szCs w:val="24"/>
          <w:lang w:val="lv-LV" w:eastAsia="en-GB"/>
        </w:rPr>
        <w:t>iekšlietu</w:t>
      </w:r>
      <w:proofErr w:type="spellEnd"/>
      <w:r w:rsidRPr="00342ED4">
        <w:rPr>
          <w:rFonts w:ascii="Cambria" w:eastAsia="Times New Roman" w:hAnsi="Cambria"/>
          <w:b/>
          <w:bCs/>
          <w:szCs w:val="24"/>
          <w:lang w:val="lv-LV" w:eastAsia="en-GB"/>
        </w:rPr>
        <w:t xml:space="preserve"> nozares dienestu ēkās" iesnieguma veidlapa</w:t>
      </w:r>
    </w:p>
    <w:p w14:paraId="0973E475" w14:textId="77777777" w:rsidR="00342ED4" w:rsidRPr="00342ED4" w:rsidRDefault="00342ED4" w:rsidP="00342ED4">
      <w:pPr>
        <w:suppressAutoHyphens/>
        <w:spacing w:before="130" w:line="260" w:lineRule="atLeast"/>
        <w:ind w:firstLine="539"/>
        <w:jc w:val="center"/>
        <w:outlineLvl w:val="3"/>
        <w:rPr>
          <w:rFonts w:ascii="Cambria" w:eastAsia="Times New Roman" w:hAnsi="Cambria"/>
          <w:bCs/>
          <w:sz w:val="19"/>
          <w:szCs w:val="24"/>
          <w:lang w:val="lv-LV" w:eastAsia="en-GB"/>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2293"/>
        <w:gridCol w:w="6003"/>
      </w:tblGrid>
      <w:tr w:rsidR="00342ED4" w:rsidRPr="00342ED4" w14:paraId="236C91C6" w14:textId="77777777" w:rsidTr="0066022F">
        <w:tc>
          <w:tcPr>
            <w:tcW w:w="3285" w:type="dxa"/>
            <w:vAlign w:val="center"/>
            <w:hideMark/>
          </w:tcPr>
          <w:p w14:paraId="3E1024A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Projekta nosaukums</w:t>
            </w:r>
          </w:p>
        </w:tc>
        <w:tc>
          <w:tcPr>
            <w:tcW w:w="10485" w:type="dxa"/>
            <w:vAlign w:val="center"/>
            <w:hideMark/>
          </w:tcPr>
          <w:p w14:paraId="0C5B3E2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bl>
    <w:p w14:paraId="17211B78" w14:textId="77777777" w:rsidR="00342ED4" w:rsidRPr="00342ED4" w:rsidRDefault="00342ED4" w:rsidP="00342ED4">
      <w:pPr>
        <w:suppressAutoHyphens/>
        <w:spacing w:line="260" w:lineRule="atLeast"/>
        <w:ind w:firstLine="539"/>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2406"/>
        <w:gridCol w:w="5890"/>
      </w:tblGrid>
      <w:tr w:rsidR="00342ED4" w:rsidRPr="00342ED4" w14:paraId="4C26B289" w14:textId="77777777" w:rsidTr="0066022F">
        <w:tc>
          <w:tcPr>
            <w:tcW w:w="3255" w:type="dxa"/>
            <w:vAlign w:val="center"/>
            <w:hideMark/>
          </w:tcPr>
          <w:p w14:paraId="6C27897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Projekta iesniedzējs</w:t>
            </w:r>
          </w:p>
        </w:tc>
        <w:tc>
          <w:tcPr>
            <w:tcW w:w="10515" w:type="dxa"/>
            <w:vAlign w:val="center"/>
            <w:hideMark/>
          </w:tcPr>
          <w:p w14:paraId="43D1368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440D3DDA" w14:textId="77777777" w:rsidTr="0066022F">
        <w:tc>
          <w:tcPr>
            <w:tcW w:w="3255" w:type="dxa"/>
            <w:vAlign w:val="center"/>
            <w:hideMark/>
          </w:tcPr>
          <w:p w14:paraId="039C2084"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Projekta identifikācijas numurs</w:t>
            </w:r>
          </w:p>
        </w:tc>
        <w:tc>
          <w:tcPr>
            <w:tcW w:w="10515" w:type="dxa"/>
            <w:vAlign w:val="center"/>
            <w:hideMark/>
          </w:tcPr>
          <w:p w14:paraId="17982D44"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34D42F53" w14:textId="77777777" w:rsidTr="0066022F">
        <w:tc>
          <w:tcPr>
            <w:tcW w:w="3255" w:type="dxa"/>
            <w:vAlign w:val="center"/>
            <w:hideMark/>
          </w:tcPr>
          <w:p w14:paraId="4B0ABE3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Projekta iesniegšanas datums</w:t>
            </w:r>
          </w:p>
        </w:tc>
        <w:tc>
          <w:tcPr>
            <w:tcW w:w="10515" w:type="dxa"/>
            <w:vAlign w:val="center"/>
            <w:hideMark/>
          </w:tcPr>
          <w:p w14:paraId="7630450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45BA8D05" w14:textId="77777777" w:rsidTr="0066022F">
        <w:tc>
          <w:tcPr>
            <w:tcW w:w="3255" w:type="dxa"/>
            <w:vAlign w:val="center"/>
            <w:hideMark/>
          </w:tcPr>
          <w:p w14:paraId="4B2855A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Projekta apstiprināšanas datums</w:t>
            </w:r>
          </w:p>
        </w:tc>
        <w:tc>
          <w:tcPr>
            <w:tcW w:w="10515" w:type="dxa"/>
            <w:vAlign w:val="center"/>
            <w:hideMark/>
          </w:tcPr>
          <w:p w14:paraId="656A9A9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bl>
    <w:p w14:paraId="20C0C8B1" w14:textId="77777777" w:rsidR="00342ED4" w:rsidRPr="00342ED4" w:rsidRDefault="00342ED4" w:rsidP="00342ED4">
      <w:pPr>
        <w:suppressAutoHyphens/>
        <w:spacing w:line="260" w:lineRule="atLeast"/>
        <w:ind w:firstLine="539"/>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8296"/>
      </w:tblGrid>
      <w:tr w:rsidR="00342ED4" w:rsidRPr="00342ED4" w14:paraId="1182F753" w14:textId="77777777" w:rsidTr="0066022F">
        <w:tc>
          <w:tcPr>
            <w:tcW w:w="5000" w:type="pct"/>
            <w:vAlign w:val="center"/>
            <w:hideMark/>
          </w:tcPr>
          <w:p w14:paraId="1EDFF9E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t>1. sadaļa – Pamatinformācija par projekta iesniedzēju</w:t>
            </w:r>
          </w:p>
        </w:tc>
      </w:tr>
    </w:tbl>
    <w:p w14:paraId="6856EDE9" w14:textId="77777777" w:rsidR="00342ED4" w:rsidRPr="00342ED4" w:rsidRDefault="00342ED4" w:rsidP="00342ED4">
      <w:pPr>
        <w:suppressAutoHyphens/>
        <w:spacing w:before="130" w:after="120" w:line="260" w:lineRule="atLeast"/>
        <w:ind w:firstLine="539"/>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t>1.1. Projekta iesniedzējs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550"/>
        <w:gridCol w:w="3823"/>
        <w:gridCol w:w="3923"/>
      </w:tblGrid>
      <w:tr w:rsidR="00342ED4" w:rsidRPr="00342ED4" w14:paraId="479E766A" w14:textId="77777777" w:rsidTr="0066022F">
        <w:tc>
          <w:tcPr>
            <w:tcW w:w="840" w:type="dxa"/>
            <w:vAlign w:val="center"/>
            <w:hideMark/>
          </w:tcPr>
          <w:p w14:paraId="69F1FDC7"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1.</w:t>
            </w:r>
          </w:p>
        </w:tc>
        <w:tc>
          <w:tcPr>
            <w:tcW w:w="6120" w:type="dxa"/>
            <w:vAlign w:val="center"/>
            <w:hideMark/>
          </w:tcPr>
          <w:p w14:paraId="03A197F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Projekta iesniedzēja nosaukums</w:t>
            </w:r>
          </w:p>
        </w:tc>
        <w:tc>
          <w:tcPr>
            <w:tcW w:w="6090" w:type="dxa"/>
            <w:vAlign w:val="center"/>
            <w:hideMark/>
          </w:tcPr>
          <w:p w14:paraId="6950461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2A8A9246" w14:textId="77777777" w:rsidTr="0066022F">
        <w:tc>
          <w:tcPr>
            <w:tcW w:w="840" w:type="dxa"/>
            <w:vAlign w:val="center"/>
            <w:hideMark/>
          </w:tcPr>
          <w:p w14:paraId="25319CF9"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2.</w:t>
            </w:r>
          </w:p>
        </w:tc>
        <w:tc>
          <w:tcPr>
            <w:tcW w:w="6120" w:type="dxa"/>
            <w:vAlign w:val="center"/>
            <w:hideMark/>
          </w:tcPr>
          <w:p w14:paraId="7B5FB57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Projekta iesniedzēja darbības forma</w:t>
            </w:r>
          </w:p>
        </w:tc>
        <w:tc>
          <w:tcPr>
            <w:tcW w:w="6090" w:type="dxa"/>
            <w:vAlign w:val="center"/>
            <w:hideMark/>
          </w:tcPr>
          <w:p w14:paraId="21C1EBE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___ Nodrošinājuma valsts aģentūra</w:t>
            </w:r>
          </w:p>
          <w:p w14:paraId="2784BE7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___ pašvaldība</w:t>
            </w:r>
          </w:p>
        </w:tc>
      </w:tr>
      <w:tr w:rsidR="00342ED4" w:rsidRPr="00342ED4" w14:paraId="679B7EC5" w14:textId="77777777" w:rsidTr="0066022F">
        <w:tc>
          <w:tcPr>
            <w:tcW w:w="840" w:type="dxa"/>
            <w:vAlign w:val="center"/>
            <w:hideMark/>
          </w:tcPr>
          <w:p w14:paraId="211A5B20"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3.</w:t>
            </w:r>
          </w:p>
        </w:tc>
        <w:tc>
          <w:tcPr>
            <w:tcW w:w="6120" w:type="dxa"/>
            <w:vAlign w:val="center"/>
            <w:hideMark/>
          </w:tcPr>
          <w:p w14:paraId="0B26B05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PVN maksātājs</w:t>
            </w:r>
          </w:p>
        </w:tc>
        <w:tc>
          <w:tcPr>
            <w:tcW w:w="6090" w:type="dxa"/>
            <w:vAlign w:val="center"/>
            <w:hideMark/>
          </w:tcPr>
          <w:p w14:paraId="6647F203"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___ Jā</w:t>
            </w:r>
          </w:p>
          <w:p w14:paraId="711C595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___ Nē</w:t>
            </w:r>
          </w:p>
        </w:tc>
      </w:tr>
      <w:tr w:rsidR="00342ED4" w:rsidRPr="00342ED4" w14:paraId="633BDDAC" w14:textId="77777777" w:rsidTr="0066022F">
        <w:tc>
          <w:tcPr>
            <w:tcW w:w="840" w:type="dxa"/>
            <w:vAlign w:val="center"/>
            <w:hideMark/>
          </w:tcPr>
          <w:p w14:paraId="535B3FA1"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4.</w:t>
            </w:r>
          </w:p>
        </w:tc>
        <w:tc>
          <w:tcPr>
            <w:tcW w:w="6120" w:type="dxa"/>
            <w:vAlign w:val="center"/>
            <w:hideMark/>
          </w:tcPr>
          <w:p w14:paraId="6EA4EB3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Nodokļu maksātāja reģistrācijas kods</w:t>
            </w:r>
          </w:p>
        </w:tc>
        <w:tc>
          <w:tcPr>
            <w:tcW w:w="6090" w:type="dxa"/>
            <w:vAlign w:val="center"/>
            <w:hideMark/>
          </w:tcPr>
          <w:p w14:paraId="47DF7943"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53049964" w14:textId="77777777" w:rsidTr="0066022F">
        <w:tc>
          <w:tcPr>
            <w:tcW w:w="840" w:type="dxa"/>
            <w:vMerge w:val="restart"/>
            <w:vAlign w:val="center"/>
            <w:hideMark/>
          </w:tcPr>
          <w:p w14:paraId="0AB403A0"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5.</w:t>
            </w:r>
          </w:p>
        </w:tc>
        <w:tc>
          <w:tcPr>
            <w:tcW w:w="6120" w:type="dxa"/>
            <w:vMerge w:val="restart"/>
            <w:vAlign w:val="center"/>
            <w:hideMark/>
          </w:tcPr>
          <w:p w14:paraId="36FBD96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Juridiskā adrese</w:t>
            </w:r>
          </w:p>
        </w:tc>
        <w:tc>
          <w:tcPr>
            <w:tcW w:w="6090" w:type="dxa"/>
            <w:vAlign w:val="center"/>
            <w:hideMark/>
          </w:tcPr>
          <w:p w14:paraId="76D135A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i/>
                <w:iCs/>
                <w:sz w:val="19"/>
                <w:szCs w:val="24"/>
                <w:lang w:val="lv-LV" w:eastAsia="en-GB"/>
              </w:rPr>
              <w:t>Iela, mājas nr.</w:t>
            </w:r>
          </w:p>
        </w:tc>
      </w:tr>
      <w:tr w:rsidR="00342ED4" w:rsidRPr="00342ED4" w14:paraId="2203162C" w14:textId="77777777" w:rsidTr="0066022F">
        <w:tc>
          <w:tcPr>
            <w:tcW w:w="0" w:type="auto"/>
            <w:vMerge/>
            <w:vAlign w:val="center"/>
            <w:hideMark/>
          </w:tcPr>
          <w:p w14:paraId="727D7B0D" w14:textId="77777777" w:rsidR="00342ED4" w:rsidRPr="00342ED4" w:rsidRDefault="00342ED4" w:rsidP="0066022F">
            <w:pPr>
              <w:suppressAutoHyphens/>
              <w:rPr>
                <w:rFonts w:ascii="Cambria" w:eastAsia="Times New Roman" w:hAnsi="Cambria"/>
                <w:sz w:val="19"/>
                <w:szCs w:val="24"/>
                <w:lang w:val="lv-LV" w:eastAsia="en-GB"/>
              </w:rPr>
            </w:pPr>
          </w:p>
        </w:tc>
        <w:tc>
          <w:tcPr>
            <w:tcW w:w="0" w:type="auto"/>
            <w:vMerge/>
            <w:vAlign w:val="center"/>
            <w:hideMark/>
          </w:tcPr>
          <w:p w14:paraId="52E686E0" w14:textId="77777777" w:rsidR="00342ED4" w:rsidRPr="00342ED4" w:rsidRDefault="00342ED4" w:rsidP="0066022F">
            <w:pPr>
              <w:suppressAutoHyphens/>
              <w:rPr>
                <w:rFonts w:ascii="Cambria" w:eastAsia="Times New Roman" w:hAnsi="Cambria"/>
                <w:sz w:val="19"/>
                <w:szCs w:val="24"/>
                <w:lang w:val="lv-LV" w:eastAsia="en-GB"/>
              </w:rPr>
            </w:pPr>
          </w:p>
        </w:tc>
        <w:tc>
          <w:tcPr>
            <w:tcW w:w="6090" w:type="dxa"/>
            <w:vAlign w:val="center"/>
            <w:hideMark/>
          </w:tcPr>
          <w:p w14:paraId="70D1219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i/>
                <w:iCs/>
                <w:sz w:val="19"/>
                <w:szCs w:val="24"/>
                <w:lang w:val="lv-LV" w:eastAsia="en-GB"/>
              </w:rPr>
              <w:t>Pilsēta, novads</w:t>
            </w:r>
          </w:p>
        </w:tc>
      </w:tr>
      <w:tr w:rsidR="00342ED4" w:rsidRPr="00342ED4" w14:paraId="2B325698" w14:textId="77777777" w:rsidTr="0066022F">
        <w:tc>
          <w:tcPr>
            <w:tcW w:w="0" w:type="auto"/>
            <w:vMerge/>
            <w:vAlign w:val="center"/>
            <w:hideMark/>
          </w:tcPr>
          <w:p w14:paraId="6B7647F6" w14:textId="77777777" w:rsidR="00342ED4" w:rsidRPr="00342ED4" w:rsidRDefault="00342ED4" w:rsidP="0066022F">
            <w:pPr>
              <w:suppressAutoHyphens/>
              <w:rPr>
                <w:rFonts w:ascii="Cambria" w:eastAsia="Times New Roman" w:hAnsi="Cambria"/>
                <w:sz w:val="19"/>
                <w:szCs w:val="24"/>
                <w:lang w:val="lv-LV" w:eastAsia="en-GB"/>
              </w:rPr>
            </w:pPr>
          </w:p>
        </w:tc>
        <w:tc>
          <w:tcPr>
            <w:tcW w:w="0" w:type="auto"/>
            <w:vMerge/>
            <w:vAlign w:val="center"/>
            <w:hideMark/>
          </w:tcPr>
          <w:p w14:paraId="33B38820" w14:textId="77777777" w:rsidR="00342ED4" w:rsidRPr="00342ED4" w:rsidRDefault="00342ED4" w:rsidP="0066022F">
            <w:pPr>
              <w:suppressAutoHyphens/>
              <w:rPr>
                <w:rFonts w:ascii="Cambria" w:eastAsia="Times New Roman" w:hAnsi="Cambria"/>
                <w:sz w:val="19"/>
                <w:szCs w:val="24"/>
                <w:lang w:val="lv-LV" w:eastAsia="en-GB"/>
              </w:rPr>
            </w:pPr>
          </w:p>
        </w:tc>
        <w:tc>
          <w:tcPr>
            <w:tcW w:w="6090" w:type="dxa"/>
            <w:vAlign w:val="center"/>
            <w:hideMark/>
          </w:tcPr>
          <w:p w14:paraId="097A12DD"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i/>
                <w:iCs/>
                <w:sz w:val="19"/>
                <w:szCs w:val="24"/>
                <w:lang w:val="lv-LV" w:eastAsia="en-GB"/>
              </w:rPr>
              <w:t>Pasta indekss</w:t>
            </w:r>
          </w:p>
        </w:tc>
      </w:tr>
      <w:tr w:rsidR="00342ED4" w:rsidRPr="00342ED4" w14:paraId="7FE2A182" w14:textId="77777777" w:rsidTr="0066022F">
        <w:tc>
          <w:tcPr>
            <w:tcW w:w="840" w:type="dxa"/>
            <w:vAlign w:val="center"/>
            <w:hideMark/>
          </w:tcPr>
          <w:p w14:paraId="4530C26F"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6.</w:t>
            </w:r>
          </w:p>
        </w:tc>
        <w:tc>
          <w:tcPr>
            <w:tcW w:w="6120" w:type="dxa"/>
            <w:vAlign w:val="center"/>
            <w:hideMark/>
          </w:tcPr>
          <w:p w14:paraId="7AA0058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E-pasts vai e-adrese</w:t>
            </w:r>
          </w:p>
        </w:tc>
        <w:tc>
          <w:tcPr>
            <w:tcW w:w="6090" w:type="dxa"/>
            <w:vAlign w:val="center"/>
            <w:hideMark/>
          </w:tcPr>
          <w:p w14:paraId="6800C06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bl>
    <w:p w14:paraId="345AF3DC" w14:textId="77777777" w:rsidR="00342ED4" w:rsidRPr="00342ED4" w:rsidRDefault="00342ED4" w:rsidP="00342ED4">
      <w:pPr>
        <w:suppressAutoHyphens/>
        <w:spacing w:before="130" w:after="120" w:line="260" w:lineRule="atLeast"/>
        <w:ind w:firstLine="539"/>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t>1.2. Projekta iesniedzēja atbildīgā persona</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591"/>
        <w:gridCol w:w="3114"/>
        <w:gridCol w:w="4591"/>
      </w:tblGrid>
      <w:tr w:rsidR="00342ED4" w:rsidRPr="00342ED4" w14:paraId="7F92B165" w14:textId="77777777" w:rsidTr="0066022F">
        <w:tc>
          <w:tcPr>
            <w:tcW w:w="855" w:type="dxa"/>
            <w:vAlign w:val="center"/>
            <w:hideMark/>
          </w:tcPr>
          <w:p w14:paraId="204A0DAC"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1.</w:t>
            </w:r>
          </w:p>
        </w:tc>
        <w:tc>
          <w:tcPr>
            <w:tcW w:w="4725" w:type="dxa"/>
            <w:vAlign w:val="center"/>
            <w:hideMark/>
          </w:tcPr>
          <w:p w14:paraId="53FB55A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Vārds, uzvārds</w:t>
            </w:r>
          </w:p>
        </w:tc>
        <w:tc>
          <w:tcPr>
            <w:tcW w:w="7635" w:type="dxa"/>
            <w:vAlign w:val="center"/>
            <w:hideMark/>
          </w:tcPr>
          <w:p w14:paraId="6C11BD2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035ED3AD" w14:textId="77777777" w:rsidTr="0066022F">
        <w:tc>
          <w:tcPr>
            <w:tcW w:w="855" w:type="dxa"/>
            <w:vAlign w:val="center"/>
            <w:hideMark/>
          </w:tcPr>
          <w:p w14:paraId="39AC7849"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2.</w:t>
            </w:r>
          </w:p>
        </w:tc>
        <w:tc>
          <w:tcPr>
            <w:tcW w:w="4725" w:type="dxa"/>
            <w:vAlign w:val="center"/>
            <w:hideMark/>
          </w:tcPr>
          <w:p w14:paraId="288F677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Amats</w:t>
            </w:r>
          </w:p>
        </w:tc>
        <w:tc>
          <w:tcPr>
            <w:tcW w:w="7635" w:type="dxa"/>
            <w:vAlign w:val="center"/>
            <w:hideMark/>
          </w:tcPr>
          <w:p w14:paraId="2080AC4D"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3D0D6DBC" w14:textId="77777777" w:rsidTr="0066022F">
        <w:tc>
          <w:tcPr>
            <w:tcW w:w="855" w:type="dxa"/>
            <w:vAlign w:val="center"/>
            <w:hideMark/>
          </w:tcPr>
          <w:p w14:paraId="67EB552F"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3.</w:t>
            </w:r>
          </w:p>
        </w:tc>
        <w:tc>
          <w:tcPr>
            <w:tcW w:w="4725" w:type="dxa"/>
            <w:vAlign w:val="center"/>
            <w:hideMark/>
          </w:tcPr>
          <w:p w14:paraId="4A2FD4E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Tālrunis</w:t>
            </w:r>
          </w:p>
        </w:tc>
        <w:tc>
          <w:tcPr>
            <w:tcW w:w="7635" w:type="dxa"/>
            <w:vAlign w:val="center"/>
            <w:hideMark/>
          </w:tcPr>
          <w:p w14:paraId="280759D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2E139AFD" w14:textId="77777777" w:rsidTr="0066022F">
        <w:tc>
          <w:tcPr>
            <w:tcW w:w="855" w:type="dxa"/>
            <w:vAlign w:val="center"/>
            <w:hideMark/>
          </w:tcPr>
          <w:p w14:paraId="473791B9"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4.</w:t>
            </w:r>
          </w:p>
        </w:tc>
        <w:tc>
          <w:tcPr>
            <w:tcW w:w="4725" w:type="dxa"/>
            <w:vAlign w:val="center"/>
            <w:hideMark/>
          </w:tcPr>
          <w:p w14:paraId="39DE4A8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E-pasts vai e-adrese</w:t>
            </w:r>
          </w:p>
        </w:tc>
        <w:tc>
          <w:tcPr>
            <w:tcW w:w="7635" w:type="dxa"/>
            <w:vAlign w:val="center"/>
            <w:hideMark/>
          </w:tcPr>
          <w:p w14:paraId="1FDE4BE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bl>
    <w:p w14:paraId="412DB839" w14:textId="77777777" w:rsidR="00342ED4" w:rsidRPr="00342ED4" w:rsidRDefault="00342ED4" w:rsidP="00342ED4">
      <w:pPr>
        <w:suppressAutoHyphens/>
        <w:spacing w:before="130" w:after="120" w:line="260" w:lineRule="atLeast"/>
        <w:ind w:firstLine="539"/>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t>1.3. Projekta iesniedzēja kontaktpersona</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622"/>
        <w:gridCol w:w="3115"/>
        <w:gridCol w:w="4559"/>
      </w:tblGrid>
      <w:tr w:rsidR="00342ED4" w:rsidRPr="00342ED4" w14:paraId="2D81B3A0" w14:textId="77777777" w:rsidTr="0066022F">
        <w:tc>
          <w:tcPr>
            <w:tcW w:w="915" w:type="dxa"/>
            <w:vAlign w:val="center"/>
            <w:hideMark/>
          </w:tcPr>
          <w:p w14:paraId="12013428"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1.</w:t>
            </w:r>
          </w:p>
        </w:tc>
        <w:tc>
          <w:tcPr>
            <w:tcW w:w="4770" w:type="dxa"/>
            <w:vAlign w:val="center"/>
            <w:hideMark/>
          </w:tcPr>
          <w:p w14:paraId="533AA704"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Vārds, uzvārds</w:t>
            </w:r>
          </w:p>
        </w:tc>
        <w:tc>
          <w:tcPr>
            <w:tcW w:w="7665" w:type="dxa"/>
            <w:vAlign w:val="center"/>
            <w:hideMark/>
          </w:tcPr>
          <w:p w14:paraId="0C261F0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10DDB195" w14:textId="77777777" w:rsidTr="0066022F">
        <w:tc>
          <w:tcPr>
            <w:tcW w:w="915" w:type="dxa"/>
            <w:vAlign w:val="center"/>
            <w:hideMark/>
          </w:tcPr>
          <w:p w14:paraId="63D4D7AA"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2.</w:t>
            </w:r>
          </w:p>
        </w:tc>
        <w:tc>
          <w:tcPr>
            <w:tcW w:w="4770" w:type="dxa"/>
            <w:vAlign w:val="center"/>
            <w:hideMark/>
          </w:tcPr>
          <w:p w14:paraId="77628D1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Amats</w:t>
            </w:r>
          </w:p>
        </w:tc>
        <w:tc>
          <w:tcPr>
            <w:tcW w:w="7665" w:type="dxa"/>
            <w:vAlign w:val="center"/>
            <w:hideMark/>
          </w:tcPr>
          <w:p w14:paraId="1ACBA09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64677B6B" w14:textId="77777777" w:rsidTr="0066022F">
        <w:tc>
          <w:tcPr>
            <w:tcW w:w="915" w:type="dxa"/>
            <w:vAlign w:val="center"/>
            <w:hideMark/>
          </w:tcPr>
          <w:p w14:paraId="23F24EFD"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3.</w:t>
            </w:r>
          </w:p>
        </w:tc>
        <w:tc>
          <w:tcPr>
            <w:tcW w:w="4770" w:type="dxa"/>
            <w:vAlign w:val="center"/>
            <w:hideMark/>
          </w:tcPr>
          <w:p w14:paraId="21CCF9A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Tālrunis</w:t>
            </w:r>
          </w:p>
        </w:tc>
        <w:tc>
          <w:tcPr>
            <w:tcW w:w="7665" w:type="dxa"/>
            <w:vAlign w:val="center"/>
            <w:hideMark/>
          </w:tcPr>
          <w:p w14:paraId="4F9363C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37D829C2" w14:textId="77777777" w:rsidTr="0066022F">
        <w:tc>
          <w:tcPr>
            <w:tcW w:w="915" w:type="dxa"/>
            <w:vAlign w:val="center"/>
            <w:hideMark/>
          </w:tcPr>
          <w:p w14:paraId="70F6A590"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4.</w:t>
            </w:r>
          </w:p>
        </w:tc>
        <w:tc>
          <w:tcPr>
            <w:tcW w:w="4770" w:type="dxa"/>
            <w:vAlign w:val="center"/>
            <w:hideMark/>
          </w:tcPr>
          <w:p w14:paraId="413A828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E-pasts vai e-adrese</w:t>
            </w:r>
          </w:p>
        </w:tc>
        <w:tc>
          <w:tcPr>
            <w:tcW w:w="7665" w:type="dxa"/>
            <w:vAlign w:val="center"/>
            <w:hideMark/>
          </w:tcPr>
          <w:p w14:paraId="7CADEFD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bl>
    <w:p w14:paraId="7AC6D91B" w14:textId="1AAFF446" w:rsidR="00342ED4" w:rsidRPr="00342ED4" w:rsidRDefault="004C7333" w:rsidP="004C7333">
      <w:pPr>
        <w:suppressAutoHyphens/>
        <w:spacing w:before="130" w:line="260" w:lineRule="atLeast"/>
        <w:ind w:firstLine="539"/>
        <w:jc w:val="right"/>
        <w:rPr>
          <w:rFonts w:ascii="Cambria" w:eastAsia="Times New Roman" w:hAnsi="Cambria"/>
          <w:vanish/>
          <w:sz w:val="19"/>
          <w:szCs w:val="24"/>
          <w:lang w:val="lv-LV" w:eastAsia="en-GB"/>
        </w:rPr>
      </w:pPr>
      <w:r>
        <w:rPr>
          <w:rFonts w:ascii="Cambria" w:eastAsia="Times New Roman" w:hAnsi="Cambria"/>
          <w:vanish/>
          <w:sz w:val="19"/>
          <w:szCs w:val="24"/>
          <w:lang w:val="lv-LV" w:eastAsia="en-GB"/>
        </w:rPr>
        <w:lastRenderedPageBreak/>
        <w: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8296"/>
      </w:tblGrid>
      <w:tr w:rsidR="00342ED4" w:rsidRPr="00342ED4" w14:paraId="1181B741" w14:textId="77777777" w:rsidTr="0066022F">
        <w:tc>
          <w:tcPr>
            <w:tcW w:w="5000" w:type="pct"/>
            <w:vAlign w:val="center"/>
            <w:hideMark/>
          </w:tcPr>
          <w:p w14:paraId="3983D4A6" w14:textId="77777777" w:rsidR="00342ED4" w:rsidRPr="00342ED4" w:rsidRDefault="00342ED4" w:rsidP="0066022F">
            <w:pPr>
              <w:pageBreakBefore/>
              <w:suppressAutoHyphens/>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lastRenderedPageBreak/>
              <w:t>2. sadaļa – Projekta apraksts</w:t>
            </w:r>
          </w:p>
        </w:tc>
      </w:tr>
    </w:tbl>
    <w:p w14:paraId="385FEF03" w14:textId="77777777" w:rsidR="00342ED4" w:rsidRPr="00342ED4" w:rsidRDefault="00342ED4" w:rsidP="00342ED4">
      <w:pPr>
        <w:suppressAutoHyphens/>
        <w:spacing w:before="130" w:line="260" w:lineRule="atLeast"/>
        <w:ind w:firstLine="539"/>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t>2.1. Projekta mērķis</w:t>
      </w:r>
    </w:p>
    <w:p w14:paraId="53611AFC" w14:textId="77777777" w:rsidR="00342ED4" w:rsidRPr="00342ED4" w:rsidRDefault="00342ED4" w:rsidP="00342ED4">
      <w:pPr>
        <w:suppressAutoHyphens/>
        <w:spacing w:before="130" w:after="120" w:line="260" w:lineRule="atLeast"/>
        <w:ind w:firstLine="539"/>
        <w:rPr>
          <w:rFonts w:ascii="Cambria" w:eastAsia="Times New Roman" w:hAnsi="Cambria"/>
          <w:sz w:val="19"/>
          <w:szCs w:val="24"/>
          <w:lang w:val="lv-LV" w:eastAsia="en-GB"/>
        </w:rPr>
      </w:pPr>
      <w:r w:rsidRPr="00342ED4">
        <w:rPr>
          <w:rFonts w:ascii="Cambria" w:eastAsia="Times New Roman" w:hAnsi="Cambria"/>
          <w:i/>
          <w:iCs/>
          <w:sz w:val="19"/>
          <w:szCs w:val="24"/>
          <w:lang w:val="lv-LV" w:eastAsia="en-GB"/>
        </w:rPr>
        <w:t>Formulēt projekta mērķi (līdz 500 rakstu zīmēm)</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8296"/>
      </w:tblGrid>
      <w:tr w:rsidR="00342ED4" w:rsidRPr="00342ED4" w14:paraId="0C1407F6" w14:textId="77777777" w:rsidTr="0066022F">
        <w:tc>
          <w:tcPr>
            <w:tcW w:w="5000" w:type="pct"/>
            <w:vAlign w:val="center"/>
            <w:hideMark/>
          </w:tcPr>
          <w:p w14:paraId="4F5507A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r w:rsidRPr="00342ED4">
              <w:rPr>
                <w:rFonts w:ascii="Cambria" w:eastAsia="Times New Roman" w:hAnsi="Cambria"/>
                <w:sz w:val="19"/>
                <w:szCs w:val="24"/>
                <w:lang w:val="lv-LV" w:eastAsia="en-GB"/>
              </w:rPr>
              <w:br/>
            </w:r>
          </w:p>
        </w:tc>
      </w:tr>
    </w:tbl>
    <w:p w14:paraId="77821DDD" w14:textId="77777777" w:rsidR="00342ED4" w:rsidRPr="00342ED4" w:rsidRDefault="00342ED4" w:rsidP="00342ED4">
      <w:pPr>
        <w:suppressAutoHyphens/>
        <w:spacing w:before="130" w:line="260" w:lineRule="atLeast"/>
        <w:ind w:firstLine="539"/>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t>2.2. Projekta kopsavilkums</w:t>
      </w:r>
    </w:p>
    <w:p w14:paraId="55C09BA6" w14:textId="77777777" w:rsidR="00342ED4" w:rsidRPr="00342ED4" w:rsidRDefault="00342ED4" w:rsidP="00342ED4">
      <w:pPr>
        <w:suppressAutoHyphens/>
        <w:spacing w:before="130" w:after="120" w:line="260" w:lineRule="atLeast"/>
        <w:ind w:firstLine="539"/>
        <w:jc w:val="both"/>
        <w:rPr>
          <w:rFonts w:ascii="Cambria" w:eastAsia="Times New Roman" w:hAnsi="Cambria"/>
          <w:sz w:val="19"/>
          <w:szCs w:val="24"/>
          <w:lang w:val="lv-LV" w:eastAsia="en-GB"/>
        </w:rPr>
      </w:pPr>
      <w:r w:rsidRPr="00342ED4">
        <w:rPr>
          <w:rFonts w:ascii="Cambria" w:eastAsia="Times New Roman" w:hAnsi="Cambria"/>
          <w:i/>
          <w:iCs/>
          <w:sz w:val="19"/>
          <w:szCs w:val="24"/>
          <w:lang w:val="lv-LV" w:eastAsia="en-GB"/>
        </w:rPr>
        <w:t>Īsi aprakstīt projekta nepieciešamību un būtiskākās projekta aktivitātes un rezultātus, norādot ieguvumus oglekļa dioksīda (turpmāk – CO</w:t>
      </w:r>
      <w:r w:rsidRPr="00342ED4">
        <w:rPr>
          <w:rFonts w:ascii="Cambria" w:eastAsia="Times New Roman" w:hAnsi="Cambria"/>
          <w:i/>
          <w:iCs/>
          <w:sz w:val="19"/>
          <w:szCs w:val="24"/>
          <w:vertAlign w:val="subscript"/>
          <w:lang w:val="lv-LV" w:eastAsia="en-GB"/>
        </w:rPr>
        <w:t>2</w:t>
      </w:r>
      <w:r w:rsidRPr="00342ED4">
        <w:rPr>
          <w:rFonts w:ascii="Cambria" w:eastAsia="Times New Roman" w:hAnsi="Cambria"/>
          <w:i/>
          <w:iCs/>
          <w:sz w:val="19"/>
          <w:szCs w:val="24"/>
          <w:lang w:val="lv-LV" w:eastAsia="en-GB"/>
        </w:rPr>
        <w:t>) emisiju samazināšanai un energoefektivitātes uzlabošanas pasākumu īstenošanai (līdz 2000 rakstu zīmēm)</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8296"/>
      </w:tblGrid>
      <w:tr w:rsidR="00342ED4" w:rsidRPr="00342ED4" w14:paraId="3D8FDC2A" w14:textId="77777777" w:rsidTr="0066022F">
        <w:tc>
          <w:tcPr>
            <w:tcW w:w="5000" w:type="pct"/>
            <w:vAlign w:val="center"/>
            <w:hideMark/>
          </w:tcPr>
          <w:p w14:paraId="59200C9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r w:rsidRPr="00342ED4">
              <w:rPr>
                <w:rFonts w:ascii="Cambria" w:eastAsia="Times New Roman" w:hAnsi="Cambria"/>
                <w:sz w:val="19"/>
                <w:szCs w:val="24"/>
                <w:lang w:val="lv-LV" w:eastAsia="en-GB"/>
              </w:rPr>
              <w:br/>
            </w:r>
          </w:p>
        </w:tc>
      </w:tr>
    </w:tbl>
    <w:p w14:paraId="52FE12E5" w14:textId="77777777" w:rsidR="00342ED4" w:rsidRPr="00342ED4" w:rsidRDefault="00342ED4" w:rsidP="00342ED4">
      <w:pPr>
        <w:suppressAutoHyphens/>
        <w:spacing w:before="130" w:line="260" w:lineRule="atLeast"/>
        <w:ind w:firstLine="539"/>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t>2.3. Projekta nepieciešamības un aktivitātes piemērotības pamatojums</w:t>
      </w:r>
    </w:p>
    <w:p w14:paraId="7827BAA6" w14:textId="77777777" w:rsidR="00342ED4" w:rsidRPr="00342ED4" w:rsidRDefault="00342ED4" w:rsidP="00342ED4">
      <w:pPr>
        <w:suppressAutoHyphens/>
        <w:spacing w:before="130" w:after="120" w:line="260" w:lineRule="atLeast"/>
        <w:ind w:firstLine="539"/>
        <w:jc w:val="both"/>
        <w:rPr>
          <w:rFonts w:ascii="Cambria" w:eastAsia="Times New Roman" w:hAnsi="Cambria"/>
          <w:i/>
          <w:iCs/>
          <w:sz w:val="19"/>
          <w:szCs w:val="24"/>
          <w:lang w:val="lv-LV" w:eastAsia="en-GB"/>
        </w:rPr>
      </w:pPr>
      <w:r w:rsidRPr="00342ED4">
        <w:rPr>
          <w:rFonts w:ascii="Cambria" w:eastAsia="Times New Roman" w:hAnsi="Cambria"/>
          <w:i/>
          <w:iCs/>
          <w:sz w:val="19"/>
          <w:szCs w:val="24"/>
          <w:lang w:val="lv-LV" w:eastAsia="en-GB"/>
        </w:rPr>
        <w:t>Nosaukt būtiskākās problēmas, kuras tiks risinātas ar projekta palīdzību, un pamatot to risināšanas aktualitāti. Nosaukt būtiskākās projekta aktivitātes, raksturot projektā izmantojamās iekārtas, tehnoloģijas un materiālus, norādot to priekšrocības un trūkumus, kā arī pamatot to piemērotību projekta mērķu sasniegšanai un atbalstāmai aktivitātei (līdz 6000 rakstu zīmēm)</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8296"/>
      </w:tblGrid>
      <w:tr w:rsidR="00342ED4" w:rsidRPr="00342ED4" w14:paraId="05419E09" w14:textId="77777777" w:rsidTr="0066022F">
        <w:tc>
          <w:tcPr>
            <w:tcW w:w="5000" w:type="pct"/>
            <w:vAlign w:val="center"/>
            <w:hideMark/>
          </w:tcPr>
          <w:p w14:paraId="27305BE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r w:rsidRPr="00342ED4">
              <w:rPr>
                <w:rFonts w:ascii="Cambria" w:eastAsia="Times New Roman" w:hAnsi="Cambria"/>
                <w:sz w:val="19"/>
                <w:szCs w:val="24"/>
                <w:lang w:val="lv-LV" w:eastAsia="en-GB"/>
              </w:rPr>
              <w:br/>
            </w:r>
          </w:p>
        </w:tc>
      </w:tr>
    </w:tbl>
    <w:p w14:paraId="415863D6" w14:textId="77777777" w:rsidR="00342ED4" w:rsidRPr="00342ED4" w:rsidRDefault="00342ED4" w:rsidP="00342ED4">
      <w:pPr>
        <w:suppressAutoHyphens/>
        <w:spacing w:before="130" w:line="260" w:lineRule="atLeast"/>
        <w:ind w:firstLine="539"/>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t>2.4. Projekta atbilstība pašvaldības attīstības programmas investīciju plānam</w:t>
      </w:r>
    </w:p>
    <w:p w14:paraId="76FAD4CB" w14:textId="77777777" w:rsidR="00342ED4" w:rsidRPr="00342ED4" w:rsidRDefault="00342ED4" w:rsidP="00342ED4">
      <w:pPr>
        <w:suppressAutoHyphens/>
        <w:spacing w:before="130" w:after="120" w:line="260" w:lineRule="atLeast"/>
        <w:ind w:firstLine="539"/>
        <w:jc w:val="both"/>
        <w:rPr>
          <w:rFonts w:ascii="Cambria" w:eastAsia="Times New Roman" w:hAnsi="Cambria"/>
          <w:i/>
          <w:iCs/>
          <w:sz w:val="19"/>
          <w:szCs w:val="24"/>
          <w:lang w:val="lv-LV" w:eastAsia="en-GB"/>
        </w:rPr>
      </w:pPr>
      <w:r w:rsidRPr="00342ED4">
        <w:rPr>
          <w:rFonts w:ascii="Cambria" w:eastAsia="Times New Roman" w:hAnsi="Cambria"/>
          <w:i/>
          <w:iCs/>
          <w:sz w:val="19"/>
          <w:szCs w:val="24"/>
          <w:lang w:val="lv-LV" w:eastAsia="en-GB"/>
        </w:rPr>
        <w:t>Aizpilda, ja projekta iesniedzējs ir pašvaldība, norādot investīciju plāna konkrēto pasākumu/investīciju projektu (līdz 1000 rakstu zīmēm)</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8296"/>
      </w:tblGrid>
      <w:tr w:rsidR="00342ED4" w:rsidRPr="00342ED4" w14:paraId="2DA75922" w14:textId="77777777" w:rsidTr="0066022F">
        <w:tc>
          <w:tcPr>
            <w:tcW w:w="5000" w:type="pct"/>
            <w:vAlign w:val="center"/>
            <w:hideMark/>
          </w:tcPr>
          <w:p w14:paraId="0FC2579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r w:rsidRPr="00342ED4">
              <w:rPr>
                <w:rFonts w:ascii="Cambria" w:eastAsia="Times New Roman" w:hAnsi="Cambria"/>
                <w:sz w:val="19"/>
                <w:szCs w:val="24"/>
                <w:lang w:val="lv-LV" w:eastAsia="en-GB"/>
              </w:rPr>
              <w:br/>
            </w:r>
          </w:p>
        </w:tc>
      </w:tr>
    </w:tbl>
    <w:p w14:paraId="08132AF2" w14:textId="77777777" w:rsidR="00342ED4" w:rsidRPr="00342ED4" w:rsidRDefault="00342ED4" w:rsidP="00342ED4">
      <w:pPr>
        <w:suppressAutoHyphens/>
        <w:spacing w:before="130" w:line="260" w:lineRule="atLeast"/>
        <w:ind w:firstLine="539"/>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t>2.5. Projekta aktivitātes īstenošanai plānotie iepirkumi</w:t>
      </w:r>
    </w:p>
    <w:p w14:paraId="6263453A" w14:textId="77777777" w:rsidR="00342ED4" w:rsidRPr="00342ED4" w:rsidRDefault="00342ED4" w:rsidP="00342ED4">
      <w:pPr>
        <w:suppressAutoHyphens/>
        <w:spacing w:before="130" w:after="120" w:line="260" w:lineRule="atLeast"/>
        <w:ind w:firstLine="539"/>
        <w:jc w:val="both"/>
        <w:rPr>
          <w:rFonts w:ascii="Cambria" w:eastAsia="Times New Roman" w:hAnsi="Cambria"/>
          <w:i/>
          <w:iCs/>
          <w:sz w:val="19"/>
          <w:szCs w:val="24"/>
          <w:lang w:val="lv-LV" w:eastAsia="en-GB"/>
        </w:rPr>
      </w:pPr>
      <w:r w:rsidRPr="00342ED4">
        <w:rPr>
          <w:rFonts w:ascii="Cambria" w:eastAsia="Times New Roman" w:hAnsi="Cambria"/>
          <w:i/>
          <w:iCs/>
          <w:sz w:val="19"/>
          <w:szCs w:val="24"/>
          <w:lang w:val="lv-LV" w:eastAsia="en-GB"/>
        </w:rPr>
        <w:t>Norādīt un raksturot projekta ietvaros plānotos publiskos iepirkumus un tajos izmantojamos kritērijus (zaļā publiskā iepirkuma kritērijs u. c.) (līdz 1000 rakstu zīmēm)</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8296"/>
      </w:tblGrid>
      <w:tr w:rsidR="00342ED4" w:rsidRPr="00342ED4" w14:paraId="2C2CCB1E" w14:textId="77777777" w:rsidTr="0066022F">
        <w:tc>
          <w:tcPr>
            <w:tcW w:w="5000" w:type="pct"/>
            <w:vAlign w:val="center"/>
            <w:hideMark/>
          </w:tcPr>
          <w:p w14:paraId="1563AE92"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r w:rsidRPr="00342ED4">
              <w:rPr>
                <w:rFonts w:ascii="Cambria" w:eastAsia="Times New Roman" w:hAnsi="Cambria"/>
                <w:sz w:val="19"/>
                <w:szCs w:val="24"/>
                <w:lang w:val="lv-LV" w:eastAsia="en-GB"/>
              </w:rPr>
              <w:br/>
            </w:r>
          </w:p>
        </w:tc>
      </w:tr>
    </w:tbl>
    <w:p w14:paraId="4D78FA97" w14:textId="77777777" w:rsidR="00342ED4" w:rsidRPr="00342ED4" w:rsidRDefault="00342ED4" w:rsidP="00342ED4">
      <w:pPr>
        <w:suppressAutoHyphens/>
        <w:spacing w:before="130" w:after="120" w:line="260" w:lineRule="atLeast"/>
        <w:ind w:firstLine="539"/>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t>2.6. Projekta aktivitātes raksturojums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538"/>
        <w:gridCol w:w="2046"/>
        <w:gridCol w:w="2097"/>
        <w:gridCol w:w="1426"/>
        <w:gridCol w:w="894"/>
        <w:gridCol w:w="1295"/>
      </w:tblGrid>
      <w:tr w:rsidR="00342ED4" w:rsidRPr="00342ED4" w14:paraId="0A98ED9F" w14:textId="77777777" w:rsidTr="0066022F">
        <w:tc>
          <w:tcPr>
            <w:tcW w:w="930" w:type="dxa"/>
            <w:vMerge w:val="restart"/>
            <w:vAlign w:val="center"/>
            <w:hideMark/>
          </w:tcPr>
          <w:p w14:paraId="353251A4"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Nr.</w:t>
            </w:r>
            <w:r w:rsidRPr="00342ED4">
              <w:rPr>
                <w:rFonts w:ascii="Cambria" w:eastAsia="Times New Roman" w:hAnsi="Cambria"/>
                <w:sz w:val="19"/>
                <w:szCs w:val="24"/>
                <w:lang w:val="lv-LV" w:eastAsia="en-GB"/>
              </w:rPr>
              <w:br/>
              <w:t>p. k.</w:t>
            </w:r>
          </w:p>
        </w:tc>
        <w:tc>
          <w:tcPr>
            <w:tcW w:w="3285" w:type="dxa"/>
            <w:vMerge w:val="restart"/>
            <w:vAlign w:val="center"/>
            <w:hideMark/>
          </w:tcPr>
          <w:p w14:paraId="6672D1CC"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 xml:space="preserve">Projekta </w:t>
            </w:r>
            <w:proofErr w:type="spellStart"/>
            <w:r w:rsidRPr="00342ED4">
              <w:rPr>
                <w:rFonts w:ascii="Cambria" w:eastAsia="Times New Roman" w:hAnsi="Cambria"/>
                <w:sz w:val="19"/>
                <w:szCs w:val="24"/>
                <w:lang w:val="lv-LV" w:eastAsia="en-GB"/>
              </w:rPr>
              <w:t>apakšaktivitāte</w:t>
            </w:r>
            <w:proofErr w:type="spellEnd"/>
          </w:p>
        </w:tc>
        <w:tc>
          <w:tcPr>
            <w:tcW w:w="3285" w:type="dxa"/>
            <w:vMerge w:val="restart"/>
            <w:vAlign w:val="center"/>
            <w:hideMark/>
          </w:tcPr>
          <w:p w14:paraId="5DE77B6A"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 xml:space="preserve">Projekta </w:t>
            </w:r>
            <w:proofErr w:type="spellStart"/>
            <w:r w:rsidRPr="00342ED4">
              <w:rPr>
                <w:rFonts w:ascii="Cambria" w:eastAsia="Times New Roman" w:hAnsi="Cambria"/>
                <w:sz w:val="19"/>
                <w:szCs w:val="24"/>
                <w:lang w:val="lv-LV" w:eastAsia="en-GB"/>
              </w:rPr>
              <w:t>apakšaktivitātes</w:t>
            </w:r>
            <w:proofErr w:type="spellEnd"/>
            <w:r w:rsidRPr="00342ED4">
              <w:rPr>
                <w:rFonts w:ascii="Cambria" w:eastAsia="Times New Roman" w:hAnsi="Cambria"/>
                <w:sz w:val="19"/>
                <w:szCs w:val="24"/>
                <w:lang w:val="lv-LV" w:eastAsia="en-GB"/>
              </w:rPr>
              <w:t xml:space="preserve"> apraksts (</w:t>
            </w:r>
            <w:r w:rsidRPr="00342ED4">
              <w:rPr>
                <w:rFonts w:ascii="Cambria" w:eastAsia="Times New Roman" w:hAnsi="Cambria"/>
                <w:i/>
                <w:iCs/>
                <w:sz w:val="19"/>
                <w:szCs w:val="24"/>
                <w:lang w:val="lv-LV" w:eastAsia="en-GB"/>
              </w:rPr>
              <w:t>)</w:t>
            </w:r>
          </w:p>
        </w:tc>
        <w:tc>
          <w:tcPr>
            <w:tcW w:w="2445" w:type="dxa"/>
            <w:vMerge w:val="restart"/>
            <w:vAlign w:val="center"/>
            <w:hideMark/>
          </w:tcPr>
          <w:p w14:paraId="14767876"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Rezultāts</w:t>
            </w:r>
          </w:p>
        </w:tc>
        <w:tc>
          <w:tcPr>
            <w:tcW w:w="3315" w:type="dxa"/>
            <w:gridSpan w:val="2"/>
            <w:vAlign w:val="center"/>
            <w:hideMark/>
          </w:tcPr>
          <w:p w14:paraId="1FF81060"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Rezultāts skaitliskā izteiksmē</w:t>
            </w:r>
          </w:p>
        </w:tc>
      </w:tr>
      <w:tr w:rsidR="00342ED4" w:rsidRPr="00342ED4" w14:paraId="72CDAE88" w14:textId="77777777" w:rsidTr="0066022F">
        <w:tc>
          <w:tcPr>
            <w:tcW w:w="0" w:type="auto"/>
            <w:vMerge/>
            <w:vAlign w:val="center"/>
            <w:hideMark/>
          </w:tcPr>
          <w:p w14:paraId="27E0AFD3" w14:textId="77777777" w:rsidR="00342ED4" w:rsidRPr="00342ED4" w:rsidRDefault="00342ED4" w:rsidP="0066022F">
            <w:pPr>
              <w:suppressAutoHyphens/>
              <w:rPr>
                <w:rFonts w:ascii="Cambria" w:eastAsia="Times New Roman" w:hAnsi="Cambria"/>
                <w:sz w:val="19"/>
                <w:szCs w:val="24"/>
                <w:lang w:val="lv-LV" w:eastAsia="en-GB"/>
              </w:rPr>
            </w:pPr>
          </w:p>
        </w:tc>
        <w:tc>
          <w:tcPr>
            <w:tcW w:w="0" w:type="auto"/>
            <w:vMerge/>
            <w:vAlign w:val="center"/>
            <w:hideMark/>
          </w:tcPr>
          <w:p w14:paraId="71C5FAEE" w14:textId="77777777" w:rsidR="00342ED4" w:rsidRPr="00342ED4" w:rsidRDefault="00342ED4" w:rsidP="0066022F">
            <w:pPr>
              <w:suppressAutoHyphens/>
              <w:rPr>
                <w:rFonts w:ascii="Cambria" w:eastAsia="Times New Roman" w:hAnsi="Cambria"/>
                <w:sz w:val="19"/>
                <w:szCs w:val="24"/>
                <w:lang w:val="lv-LV" w:eastAsia="en-GB"/>
              </w:rPr>
            </w:pPr>
          </w:p>
        </w:tc>
        <w:tc>
          <w:tcPr>
            <w:tcW w:w="0" w:type="auto"/>
            <w:vMerge/>
            <w:vAlign w:val="center"/>
            <w:hideMark/>
          </w:tcPr>
          <w:p w14:paraId="53386F07" w14:textId="77777777" w:rsidR="00342ED4" w:rsidRPr="00342ED4" w:rsidRDefault="00342ED4" w:rsidP="0066022F">
            <w:pPr>
              <w:suppressAutoHyphens/>
              <w:rPr>
                <w:rFonts w:ascii="Cambria" w:eastAsia="Times New Roman" w:hAnsi="Cambria"/>
                <w:sz w:val="19"/>
                <w:szCs w:val="24"/>
                <w:lang w:val="lv-LV" w:eastAsia="en-GB"/>
              </w:rPr>
            </w:pPr>
          </w:p>
        </w:tc>
        <w:tc>
          <w:tcPr>
            <w:tcW w:w="0" w:type="auto"/>
            <w:vMerge/>
            <w:vAlign w:val="center"/>
            <w:hideMark/>
          </w:tcPr>
          <w:p w14:paraId="37082F0B" w14:textId="77777777" w:rsidR="00342ED4" w:rsidRPr="00342ED4" w:rsidRDefault="00342ED4" w:rsidP="0066022F">
            <w:pPr>
              <w:suppressAutoHyphens/>
              <w:rPr>
                <w:rFonts w:ascii="Cambria" w:eastAsia="Times New Roman" w:hAnsi="Cambria"/>
                <w:sz w:val="19"/>
                <w:szCs w:val="24"/>
                <w:lang w:val="lv-LV" w:eastAsia="en-GB"/>
              </w:rPr>
            </w:pPr>
          </w:p>
        </w:tc>
        <w:tc>
          <w:tcPr>
            <w:tcW w:w="1500" w:type="dxa"/>
            <w:vAlign w:val="center"/>
            <w:hideMark/>
          </w:tcPr>
          <w:p w14:paraId="5001881F"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skaits</w:t>
            </w:r>
          </w:p>
        </w:tc>
        <w:tc>
          <w:tcPr>
            <w:tcW w:w="0" w:type="auto"/>
            <w:vAlign w:val="center"/>
            <w:hideMark/>
          </w:tcPr>
          <w:p w14:paraId="65CFDFE8"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mērvienība</w:t>
            </w:r>
          </w:p>
        </w:tc>
      </w:tr>
      <w:tr w:rsidR="00342ED4" w:rsidRPr="00342ED4" w14:paraId="04632218" w14:textId="77777777" w:rsidTr="0066022F">
        <w:tc>
          <w:tcPr>
            <w:tcW w:w="930" w:type="dxa"/>
            <w:vAlign w:val="center"/>
            <w:hideMark/>
          </w:tcPr>
          <w:p w14:paraId="57AD7CC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3285" w:type="dxa"/>
            <w:vAlign w:val="center"/>
            <w:hideMark/>
          </w:tcPr>
          <w:p w14:paraId="3598FBB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3285" w:type="dxa"/>
            <w:vAlign w:val="center"/>
            <w:hideMark/>
          </w:tcPr>
          <w:p w14:paraId="48FD8D5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2445" w:type="dxa"/>
            <w:vAlign w:val="center"/>
            <w:hideMark/>
          </w:tcPr>
          <w:p w14:paraId="422552F3"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500" w:type="dxa"/>
            <w:vAlign w:val="center"/>
            <w:hideMark/>
          </w:tcPr>
          <w:p w14:paraId="2CEBFB2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740F274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3556D4EB" w14:textId="77777777" w:rsidTr="0066022F">
        <w:tc>
          <w:tcPr>
            <w:tcW w:w="930" w:type="dxa"/>
            <w:vAlign w:val="center"/>
            <w:hideMark/>
          </w:tcPr>
          <w:p w14:paraId="6A1FAEE2"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3285" w:type="dxa"/>
            <w:vAlign w:val="center"/>
            <w:hideMark/>
          </w:tcPr>
          <w:p w14:paraId="5C850ED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3285" w:type="dxa"/>
            <w:vAlign w:val="center"/>
            <w:hideMark/>
          </w:tcPr>
          <w:p w14:paraId="7796EF72"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2445" w:type="dxa"/>
            <w:vAlign w:val="center"/>
            <w:hideMark/>
          </w:tcPr>
          <w:p w14:paraId="746CE21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500" w:type="dxa"/>
            <w:vAlign w:val="center"/>
            <w:hideMark/>
          </w:tcPr>
          <w:p w14:paraId="102AB253"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5107DA84"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bl>
    <w:p w14:paraId="5F33027A" w14:textId="77777777" w:rsidR="00342ED4" w:rsidRPr="00342ED4" w:rsidRDefault="00342ED4" w:rsidP="00342ED4">
      <w:pPr>
        <w:suppressAutoHyphens/>
        <w:spacing w:before="130" w:after="120" w:line="260" w:lineRule="atLeast"/>
        <w:ind w:firstLine="539"/>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t>2.7. Projekta sasniedzamie rādītāji</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605"/>
        <w:gridCol w:w="4234"/>
        <w:gridCol w:w="2197"/>
        <w:gridCol w:w="1260"/>
      </w:tblGrid>
      <w:tr w:rsidR="00342ED4" w:rsidRPr="00342ED4" w14:paraId="7016A920" w14:textId="77777777" w:rsidTr="0066022F">
        <w:tc>
          <w:tcPr>
            <w:tcW w:w="930" w:type="dxa"/>
            <w:vAlign w:val="center"/>
            <w:hideMark/>
          </w:tcPr>
          <w:p w14:paraId="42F2EA9F"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Nr. p. k.</w:t>
            </w:r>
          </w:p>
        </w:tc>
        <w:tc>
          <w:tcPr>
            <w:tcW w:w="6720" w:type="dxa"/>
            <w:vAlign w:val="center"/>
            <w:hideMark/>
          </w:tcPr>
          <w:p w14:paraId="7C1FA99A"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Rādītājs</w:t>
            </w:r>
          </w:p>
        </w:tc>
        <w:tc>
          <w:tcPr>
            <w:tcW w:w="3060" w:type="dxa"/>
            <w:vAlign w:val="center"/>
            <w:hideMark/>
          </w:tcPr>
          <w:p w14:paraId="65BA82F6"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Mērvienība</w:t>
            </w:r>
          </w:p>
        </w:tc>
        <w:tc>
          <w:tcPr>
            <w:tcW w:w="2115" w:type="dxa"/>
            <w:vAlign w:val="center"/>
            <w:hideMark/>
          </w:tcPr>
          <w:p w14:paraId="3F3F07AF"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Gadā</w:t>
            </w:r>
          </w:p>
        </w:tc>
      </w:tr>
      <w:tr w:rsidR="00342ED4" w:rsidRPr="00342ED4" w14:paraId="491A24F6" w14:textId="77777777" w:rsidTr="0066022F">
        <w:tc>
          <w:tcPr>
            <w:tcW w:w="930" w:type="dxa"/>
            <w:vAlign w:val="center"/>
            <w:hideMark/>
          </w:tcPr>
          <w:p w14:paraId="306327B0"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1.</w:t>
            </w:r>
          </w:p>
        </w:tc>
        <w:tc>
          <w:tcPr>
            <w:tcW w:w="6720" w:type="dxa"/>
            <w:vAlign w:val="center"/>
            <w:hideMark/>
          </w:tcPr>
          <w:p w14:paraId="66F6568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Plānotais energoefektivitātes rādītājs apkurei – enerģijas patēriņš apkurei uz ēkas aprēķina platību</w:t>
            </w:r>
          </w:p>
        </w:tc>
        <w:tc>
          <w:tcPr>
            <w:tcW w:w="3060" w:type="dxa"/>
            <w:vAlign w:val="center"/>
            <w:hideMark/>
          </w:tcPr>
          <w:p w14:paraId="1362D08A" w14:textId="77777777" w:rsidR="00342ED4" w:rsidRPr="00342ED4" w:rsidRDefault="00342ED4" w:rsidP="0066022F">
            <w:pPr>
              <w:suppressAutoHyphens/>
              <w:jc w:val="center"/>
              <w:rPr>
                <w:rFonts w:ascii="Cambria" w:eastAsia="Times New Roman" w:hAnsi="Cambria"/>
                <w:sz w:val="19"/>
                <w:szCs w:val="24"/>
                <w:lang w:val="lv-LV" w:eastAsia="en-GB"/>
              </w:rPr>
            </w:pPr>
            <w:proofErr w:type="spellStart"/>
            <w:r w:rsidRPr="00342ED4">
              <w:rPr>
                <w:rFonts w:ascii="Cambria" w:eastAsia="Times New Roman" w:hAnsi="Cambria"/>
                <w:sz w:val="19"/>
                <w:szCs w:val="24"/>
                <w:lang w:val="lv-LV" w:eastAsia="en-GB"/>
              </w:rPr>
              <w:t>kWh</w:t>
            </w:r>
            <w:proofErr w:type="spellEnd"/>
            <w:r w:rsidRPr="00342ED4">
              <w:rPr>
                <w:rFonts w:ascii="Cambria" w:eastAsia="Times New Roman" w:hAnsi="Cambria"/>
                <w:sz w:val="19"/>
                <w:szCs w:val="24"/>
                <w:lang w:val="lv-LV" w:eastAsia="en-GB"/>
              </w:rPr>
              <w:t>/m</w:t>
            </w:r>
            <w:r w:rsidRPr="00342ED4">
              <w:rPr>
                <w:rFonts w:ascii="Cambria" w:eastAsia="Times New Roman" w:hAnsi="Cambria"/>
                <w:sz w:val="19"/>
                <w:szCs w:val="24"/>
                <w:vertAlign w:val="superscript"/>
                <w:lang w:val="lv-LV" w:eastAsia="en-GB"/>
              </w:rPr>
              <w:t>2</w:t>
            </w:r>
            <w:r w:rsidRPr="00342ED4">
              <w:rPr>
                <w:rFonts w:ascii="Cambria" w:eastAsia="Times New Roman" w:hAnsi="Cambria"/>
                <w:sz w:val="19"/>
                <w:szCs w:val="24"/>
                <w:lang w:val="lv-LV" w:eastAsia="en-GB"/>
              </w:rPr>
              <w:t>/gadā</w:t>
            </w:r>
          </w:p>
        </w:tc>
        <w:tc>
          <w:tcPr>
            <w:tcW w:w="2115" w:type="dxa"/>
            <w:vAlign w:val="center"/>
            <w:hideMark/>
          </w:tcPr>
          <w:p w14:paraId="50E700E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21475FDD" w14:textId="77777777" w:rsidTr="0066022F">
        <w:tc>
          <w:tcPr>
            <w:tcW w:w="930" w:type="dxa"/>
            <w:vAlign w:val="center"/>
            <w:hideMark/>
          </w:tcPr>
          <w:p w14:paraId="0B08CE0F"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2.</w:t>
            </w:r>
          </w:p>
        </w:tc>
        <w:tc>
          <w:tcPr>
            <w:tcW w:w="6720" w:type="dxa"/>
            <w:vAlign w:val="center"/>
            <w:hideMark/>
          </w:tcPr>
          <w:p w14:paraId="6BD5BD02"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Plānotais CO</w:t>
            </w:r>
            <w:r w:rsidRPr="00342ED4">
              <w:rPr>
                <w:rFonts w:ascii="Cambria" w:eastAsia="Times New Roman" w:hAnsi="Cambria"/>
                <w:sz w:val="19"/>
                <w:szCs w:val="24"/>
                <w:vertAlign w:val="subscript"/>
                <w:lang w:val="lv-LV" w:eastAsia="en-GB"/>
              </w:rPr>
              <w:t>2</w:t>
            </w:r>
            <w:r w:rsidRPr="00342ED4">
              <w:rPr>
                <w:rFonts w:ascii="Cambria" w:eastAsia="Times New Roman" w:hAnsi="Cambria"/>
                <w:sz w:val="19"/>
                <w:szCs w:val="24"/>
                <w:lang w:val="lv-LV" w:eastAsia="en-GB"/>
              </w:rPr>
              <w:t xml:space="preserve"> emisijas samazinājums pēc projekta īstenošanas</w:t>
            </w:r>
          </w:p>
        </w:tc>
        <w:tc>
          <w:tcPr>
            <w:tcW w:w="3060" w:type="dxa"/>
            <w:vAlign w:val="center"/>
            <w:hideMark/>
          </w:tcPr>
          <w:p w14:paraId="01C0F256"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t CO</w:t>
            </w:r>
            <w:r w:rsidRPr="00342ED4">
              <w:rPr>
                <w:rFonts w:ascii="Cambria" w:eastAsia="Times New Roman" w:hAnsi="Cambria"/>
                <w:sz w:val="19"/>
                <w:szCs w:val="24"/>
                <w:vertAlign w:val="subscript"/>
                <w:lang w:val="lv-LV" w:eastAsia="en-GB"/>
              </w:rPr>
              <w:t>2</w:t>
            </w:r>
            <w:r w:rsidRPr="00342ED4">
              <w:rPr>
                <w:rFonts w:ascii="Cambria" w:eastAsia="Times New Roman" w:hAnsi="Cambria"/>
                <w:sz w:val="19"/>
                <w:szCs w:val="24"/>
                <w:lang w:val="lv-LV" w:eastAsia="en-GB"/>
              </w:rPr>
              <w:t>/gadā</w:t>
            </w:r>
          </w:p>
        </w:tc>
        <w:tc>
          <w:tcPr>
            <w:tcW w:w="2115" w:type="dxa"/>
            <w:vAlign w:val="center"/>
            <w:hideMark/>
          </w:tcPr>
          <w:p w14:paraId="621D836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7AB525DF" w14:textId="77777777" w:rsidTr="0066022F">
        <w:tc>
          <w:tcPr>
            <w:tcW w:w="930" w:type="dxa"/>
            <w:vAlign w:val="center"/>
            <w:hideMark/>
          </w:tcPr>
          <w:p w14:paraId="4A357069"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3.</w:t>
            </w:r>
          </w:p>
        </w:tc>
        <w:tc>
          <w:tcPr>
            <w:tcW w:w="6720" w:type="dxa"/>
            <w:vAlign w:val="center"/>
            <w:hideMark/>
          </w:tcPr>
          <w:p w14:paraId="7F263EC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Plānotais CO</w:t>
            </w:r>
            <w:r w:rsidRPr="00342ED4">
              <w:rPr>
                <w:rFonts w:ascii="Cambria" w:eastAsia="Times New Roman" w:hAnsi="Cambria"/>
                <w:sz w:val="19"/>
                <w:szCs w:val="24"/>
                <w:vertAlign w:val="subscript"/>
                <w:lang w:val="lv-LV" w:eastAsia="en-GB"/>
              </w:rPr>
              <w:t>2</w:t>
            </w:r>
            <w:r w:rsidRPr="00342ED4">
              <w:rPr>
                <w:rFonts w:ascii="Cambria" w:eastAsia="Times New Roman" w:hAnsi="Cambria"/>
                <w:sz w:val="19"/>
                <w:szCs w:val="24"/>
                <w:lang w:val="lv-LV" w:eastAsia="en-GB"/>
              </w:rPr>
              <w:t xml:space="preserve"> emisijas samazinājuma efektivitātes rādītājs</w:t>
            </w:r>
          </w:p>
        </w:tc>
        <w:tc>
          <w:tcPr>
            <w:tcW w:w="3060" w:type="dxa"/>
            <w:vAlign w:val="center"/>
            <w:hideMark/>
          </w:tcPr>
          <w:p w14:paraId="7943B2A1"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t CO</w:t>
            </w:r>
            <w:r w:rsidRPr="00342ED4">
              <w:rPr>
                <w:rFonts w:ascii="Cambria" w:eastAsia="Times New Roman" w:hAnsi="Cambria"/>
                <w:sz w:val="19"/>
                <w:szCs w:val="24"/>
                <w:vertAlign w:val="subscript"/>
                <w:lang w:val="lv-LV" w:eastAsia="en-GB"/>
              </w:rPr>
              <w:t>2</w:t>
            </w:r>
            <w:r w:rsidRPr="00342ED4">
              <w:rPr>
                <w:rFonts w:ascii="Cambria" w:eastAsia="Times New Roman" w:hAnsi="Cambria"/>
                <w:sz w:val="19"/>
                <w:szCs w:val="24"/>
                <w:lang w:val="lv-LV" w:eastAsia="en-GB"/>
              </w:rPr>
              <w:t>/</w:t>
            </w:r>
            <w:proofErr w:type="spellStart"/>
            <w:r w:rsidRPr="00342ED4">
              <w:rPr>
                <w:rFonts w:ascii="Cambria" w:eastAsia="Times New Roman" w:hAnsi="Cambria"/>
                <w:i/>
                <w:iCs/>
                <w:sz w:val="19"/>
                <w:szCs w:val="24"/>
                <w:lang w:val="lv-LV" w:eastAsia="en-GB"/>
              </w:rPr>
              <w:t>euro</w:t>
            </w:r>
            <w:proofErr w:type="spellEnd"/>
            <w:r w:rsidRPr="00342ED4">
              <w:rPr>
                <w:rFonts w:ascii="Cambria" w:eastAsia="Times New Roman" w:hAnsi="Cambria"/>
                <w:sz w:val="19"/>
                <w:szCs w:val="24"/>
                <w:lang w:val="lv-LV" w:eastAsia="en-GB"/>
              </w:rPr>
              <w:t>/gadā</w:t>
            </w:r>
          </w:p>
        </w:tc>
        <w:tc>
          <w:tcPr>
            <w:tcW w:w="2115" w:type="dxa"/>
            <w:vAlign w:val="center"/>
            <w:hideMark/>
          </w:tcPr>
          <w:p w14:paraId="3528D66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bl>
    <w:p w14:paraId="0AFDC2BC" w14:textId="77777777" w:rsidR="00342ED4" w:rsidRPr="00342ED4" w:rsidRDefault="00342ED4" w:rsidP="00342ED4">
      <w:pPr>
        <w:suppressAutoHyphens/>
        <w:spacing w:before="130" w:line="260" w:lineRule="atLeast"/>
        <w:ind w:firstLine="539"/>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br w:type="page"/>
      </w:r>
      <w:r w:rsidRPr="00342ED4">
        <w:rPr>
          <w:rFonts w:ascii="Cambria" w:eastAsia="Times New Roman" w:hAnsi="Cambria"/>
          <w:b/>
          <w:bCs/>
          <w:sz w:val="19"/>
          <w:szCs w:val="24"/>
          <w:lang w:val="lv-LV" w:eastAsia="en-GB"/>
        </w:rPr>
        <w:lastRenderedPageBreak/>
        <w:t>2.8. Projekta ietvaros sasniedzamā potenciālā CO</w:t>
      </w:r>
      <w:r w:rsidRPr="00342ED4">
        <w:rPr>
          <w:rFonts w:ascii="Cambria" w:eastAsia="Times New Roman" w:hAnsi="Cambria"/>
          <w:b/>
          <w:bCs/>
          <w:sz w:val="19"/>
          <w:szCs w:val="24"/>
          <w:vertAlign w:val="subscript"/>
          <w:lang w:val="lv-LV" w:eastAsia="en-GB"/>
        </w:rPr>
        <w:t>2</w:t>
      </w:r>
      <w:r w:rsidRPr="00342ED4">
        <w:rPr>
          <w:rFonts w:ascii="Cambria" w:eastAsia="Times New Roman" w:hAnsi="Cambria"/>
          <w:b/>
          <w:bCs/>
          <w:sz w:val="19"/>
          <w:szCs w:val="24"/>
          <w:lang w:val="lv-LV" w:eastAsia="en-GB"/>
        </w:rPr>
        <w:t xml:space="preserve"> emisijas samazinājuma pamatojums un aprēķins</w:t>
      </w:r>
    </w:p>
    <w:p w14:paraId="44244DB6" w14:textId="77777777" w:rsidR="00342ED4" w:rsidRPr="00342ED4" w:rsidRDefault="00342ED4" w:rsidP="00342ED4">
      <w:pPr>
        <w:suppressAutoHyphens/>
        <w:spacing w:before="130" w:after="120" w:line="260" w:lineRule="atLeast"/>
        <w:ind w:firstLine="539"/>
        <w:jc w:val="both"/>
        <w:rPr>
          <w:rFonts w:ascii="Cambria" w:eastAsia="Times New Roman" w:hAnsi="Cambria"/>
          <w:i/>
          <w:iCs/>
          <w:sz w:val="19"/>
          <w:szCs w:val="24"/>
          <w:lang w:val="lv-LV" w:eastAsia="en-GB"/>
        </w:rPr>
      </w:pPr>
      <w:r w:rsidRPr="00342ED4">
        <w:rPr>
          <w:rFonts w:ascii="Cambria" w:eastAsia="Times New Roman" w:hAnsi="Cambria"/>
          <w:i/>
          <w:iCs/>
          <w:sz w:val="19"/>
          <w:szCs w:val="24"/>
          <w:lang w:val="lv-LV" w:eastAsia="en-GB"/>
        </w:rPr>
        <w:t>Pamatot projekta ietvaros sasniedzamo potenciālo CO</w:t>
      </w:r>
      <w:r w:rsidRPr="00342ED4">
        <w:rPr>
          <w:rFonts w:ascii="Cambria" w:eastAsia="Times New Roman" w:hAnsi="Cambria"/>
          <w:i/>
          <w:iCs/>
          <w:sz w:val="19"/>
          <w:szCs w:val="24"/>
          <w:vertAlign w:val="subscript"/>
          <w:lang w:val="lv-LV" w:eastAsia="en-GB"/>
        </w:rPr>
        <w:t>2  </w:t>
      </w:r>
      <w:r w:rsidRPr="00342ED4">
        <w:rPr>
          <w:rFonts w:ascii="Cambria" w:eastAsia="Times New Roman" w:hAnsi="Cambria"/>
          <w:i/>
          <w:iCs/>
          <w:sz w:val="19"/>
          <w:szCs w:val="24"/>
          <w:lang w:val="lv-LV" w:eastAsia="en-GB"/>
        </w:rPr>
        <w:t>emisijas samazinājumu (ne vairāk kā 2000 rakstu zīmes), t. sk. norādot atsauci uz papildus pievienoto pielikumu)</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8296"/>
      </w:tblGrid>
      <w:tr w:rsidR="00342ED4" w:rsidRPr="00342ED4" w14:paraId="2B179EF1" w14:textId="77777777" w:rsidTr="0066022F">
        <w:tc>
          <w:tcPr>
            <w:tcW w:w="5000" w:type="pct"/>
            <w:vAlign w:val="center"/>
            <w:hideMark/>
          </w:tcPr>
          <w:p w14:paraId="3FC6076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r w:rsidRPr="00342ED4">
              <w:rPr>
                <w:rFonts w:ascii="Cambria" w:eastAsia="Times New Roman" w:hAnsi="Cambria"/>
                <w:sz w:val="19"/>
                <w:szCs w:val="24"/>
                <w:lang w:val="lv-LV" w:eastAsia="en-GB"/>
              </w:rPr>
              <w:br/>
            </w:r>
          </w:p>
        </w:tc>
      </w:tr>
    </w:tbl>
    <w:p w14:paraId="44393BD2" w14:textId="77777777" w:rsidR="00342ED4" w:rsidRPr="00342ED4" w:rsidRDefault="00342ED4" w:rsidP="00342ED4">
      <w:pPr>
        <w:suppressAutoHyphens/>
        <w:spacing w:before="130" w:after="120" w:line="260" w:lineRule="atLeast"/>
        <w:ind w:firstLine="539"/>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t>2.9. Projekta īstenošanas vieta</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685"/>
        <w:gridCol w:w="2118"/>
        <w:gridCol w:w="2371"/>
        <w:gridCol w:w="3122"/>
      </w:tblGrid>
      <w:tr w:rsidR="00342ED4" w:rsidRPr="00342ED4" w14:paraId="41F221D1" w14:textId="77777777" w:rsidTr="0066022F">
        <w:trPr>
          <w:trHeight w:val="227"/>
        </w:trPr>
        <w:tc>
          <w:tcPr>
            <w:tcW w:w="1185" w:type="dxa"/>
            <w:vAlign w:val="center"/>
            <w:hideMark/>
          </w:tcPr>
          <w:p w14:paraId="62B8D0F0"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Nr.</w:t>
            </w:r>
            <w:r w:rsidRPr="00342ED4">
              <w:rPr>
                <w:rFonts w:ascii="Cambria" w:eastAsia="Times New Roman" w:hAnsi="Cambria"/>
                <w:sz w:val="19"/>
                <w:szCs w:val="24"/>
                <w:lang w:val="lv-LV" w:eastAsia="en-GB"/>
              </w:rPr>
              <w:br/>
              <w:t>p. k.</w:t>
            </w:r>
          </w:p>
        </w:tc>
        <w:tc>
          <w:tcPr>
            <w:tcW w:w="3570" w:type="dxa"/>
            <w:vAlign w:val="center"/>
            <w:hideMark/>
          </w:tcPr>
          <w:p w14:paraId="6734655F"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Projekta īstenošanas vietas adrese</w:t>
            </w:r>
          </w:p>
        </w:tc>
        <w:tc>
          <w:tcPr>
            <w:tcW w:w="4155" w:type="dxa"/>
            <w:vAlign w:val="center"/>
            <w:hideMark/>
          </w:tcPr>
          <w:p w14:paraId="6021D3B6"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Projekta īstenošanas vietas (objekta, zemes) kadastra numurs</w:t>
            </w:r>
          </w:p>
        </w:tc>
        <w:tc>
          <w:tcPr>
            <w:tcW w:w="4485" w:type="dxa"/>
            <w:vAlign w:val="center"/>
            <w:hideMark/>
          </w:tcPr>
          <w:p w14:paraId="0CC3E408"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Projekta īstenošanas vietas atbilstība Ministru kabineta 2024. gada 10. decembra noteikumu Nr. 807  "Emisijas kvotu izsolīšanas instrumenta finansēto projektu atklāta konkursa</w:t>
            </w:r>
          </w:p>
          <w:p w14:paraId="520FC47F"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 xml:space="preserve">"Siltumnīcefekta gāzu emisiju samazināšana </w:t>
            </w:r>
            <w:proofErr w:type="spellStart"/>
            <w:r w:rsidRPr="00342ED4">
              <w:rPr>
                <w:rFonts w:ascii="Cambria" w:eastAsia="Times New Roman" w:hAnsi="Cambria"/>
                <w:sz w:val="19"/>
                <w:szCs w:val="24"/>
                <w:lang w:val="lv-LV" w:eastAsia="en-GB"/>
              </w:rPr>
              <w:t>Iekšlietu</w:t>
            </w:r>
            <w:proofErr w:type="spellEnd"/>
            <w:r w:rsidRPr="00342ED4">
              <w:rPr>
                <w:rFonts w:ascii="Cambria" w:eastAsia="Times New Roman" w:hAnsi="Cambria"/>
                <w:sz w:val="19"/>
                <w:szCs w:val="24"/>
                <w:lang w:val="lv-LV" w:eastAsia="en-GB"/>
              </w:rPr>
              <w:t xml:space="preserve"> ministrijas sistēmas iestāžu un pašvaldību policijas institūciju ēkās" nolikums" (turpmāk – noteikumi) 13. punktam (pamatojums, pievienotie dokumenti (to nosaukums, numurs u. c. apliecinoša informācija))</w:t>
            </w:r>
          </w:p>
        </w:tc>
      </w:tr>
      <w:tr w:rsidR="00342ED4" w:rsidRPr="00342ED4" w14:paraId="4D606CD1" w14:textId="77777777" w:rsidTr="0066022F">
        <w:trPr>
          <w:trHeight w:val="227"/>
        </w:trPr>
        <w:tc>
          <w:tcPr>
            <w:tcW w:w="1185" w:type="dxa"/>
            <w:vAlign w:val="center"/>
            <w:hideMark/>
          </w:tcPr>
          <w:p w14:paraId="0108151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3570" w:type="dxa"/>
            <w:vAlign w:val="center"/>
            <w:hideMark/>
          </w:tcPr>
          <w:p w14:paraId="2E1CBAE4"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4155" w:type="dxa"/>
            <w:vAlign w:val="center"/>
            <w:hideMark/>
          </w:tcPr>
          <w:p w14:paraId="1F3A798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4485" w:type="dxa"/>
            <w:vAlign w:val="center"/>
            <w:hideMark/>
          </w:tcPr>
          <w:p w14:paraId="2154CD9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bl>
    <w:p w14:paraId="073B6449" w14:textId="77777777" w:rsidR="00342ED4" w:rsidRPr="00342ED4" w:rsidRDefault="00342ED4" w:rsidP="00342ED4">
      <w:pPr>
        <w:suppressAutoHyphens/>
        <w:spacing w:before="130" w:after="120" w:line="260" w:lineRule="atLeast"/>
        <w:ind w:firstLine="539"/>
        <w:jc w:val="both"/>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t xml:space="preserve">2.10. Projekta īstenošanas rezultātā saražotās </w:t>
      </w:r>
      <w:proofErr w:type="spellStart"/>
      <w:r w:rsidRPr="00342ED4">
        <w:rPr>
          <w:rFonts w:ascii="Cambria" w:eastAsia="Times New Roman" w:hAnsi="Cambria"/>
          <w:b/>
          <w:bCs/>
          <w:sz w:val="19"/>
          <w:szCs w:val="24"/>
          <w:lang w:val="lv-LV" w:eastAsia="en-GB"/>
        </w:rPr>
        <w:t>atjaunīgās</w:t>
      </w:r>
      <w:proofErr w:type="spellEnd"/>
      <w:r w:rsidRPr="00342ED4">
        <w:rPr>
          <w:rFonts w:ascii="Cambria" w:eastAsia="Times New Roman" w:hAnsi="Cambria"/>
          <w:b/>
          <w:bCs/>
          <w:sz w:val="19"/>
          <w:szCs w:val="24"/>
          <w:lang w:val="lv-LV" w:eastAsia="en-GB"/>
        </w:rPr>
        <w:t xml:space="preserve"> enerģijas daudzuma un patērētās enerģijas apjoma rādītāji</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760"/>
        <w:gridCol w:w="3180"/>
        <w:gridCol w:w="2525"/>
        <w:gridCol w:w="1831"/>
      </w:tblGrid>
      <w:tr w:rsidR="00342ED4" w:rsidRPr="00342ED4" w14:paraId="57843A11" w14:textId="77777777" w:rsidTr="0066022F">
        <w:tc>
          <w:tcPr>
            <w:tcW w:w="1245" w:type="dxa"/>
            <w:vAlign w:val="center"/>
            <w:hideMark/>
          </w:tcPr>
          <w:p w14:paraId="0C82F1EE"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Nr. p. k.</w:t>
            </w:r>
          </w:p>
        </w:tc>
        <w:tc>
          <w:tcPr>
            <w:tcW w:w="5085" w:type="dxa"/>
            <w:vAlign w:val="center"/>
            <w:hideMark/>
          </w:tcPr>
          <w:p w14:paraId="1687EDC9"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Rādītājs</w:t>
            </w:r>
          </w:p>
        </w:tc>
        <w:tc>
          <w:tcPr>
            <w:tcW w:w="4335" w:type="dxa"/>
            <w:vAlign w:val="center"/>
            <w:hideMark/>
          </w:tcPr>
          <w:p w14:paraId="77BA05F1"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Rezultāts</w:t>
            </w:r>
          </w:p>
        </w:tc>
        <w:tc>
          <w:tcPr>
            <w:tcW w:w="2730" w:type="dxa"/>
            <w:vAlign w:val="center"/>
            <w:hideMark/>
          </w:tcPr>
          <w:p w14:paraId="3682EB28"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Mērvienība</w:t>
            </w:r>
          </w:p>
        </w:tc>
      </w:tr>
      <w:tr w:rsidR="00342ED4" w:rsidRPr="00342ED4" w14:paraId="6B606495" w14:textId="77777777" w:rsidTr="0066022F">
        <w:tc>
          <w:tcPr>
            <w:tcW w:w="1245" w:type="dxa"/>
            <w:vAlign w:val="center"/>
            <w:hideMark/>
          </w:tcPr>
          <w:p w14:paraId="06B48488"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1.</w:t>
            </w:r>
          </w:p>
        </w:tc>
        <w:tc>
          <w:tcPr>
            <w:tcW w:w="5085" w:type="dxa"/>
            <w:vAlign w:val="center"/>
            <w:hideMark/>
          </w:tcPr>
          <w:p w14:paraId="564D0D8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xml:space="preserve">Uzstādītā jauda siltumenerģijas ražošanai no </w:t>
            </w:r>
            <w:proofErr w:type="spellStart"/>
            <w:r w:rsidRPr="00342ED4">
              <w:rPr>
                <w:rFonts w:ascii="Cambria" w:eastAsia="Times New Roman" w:hAnsi="Cambria"/>
                <w:sz w:val="19"/>
                <w:szCs w:val="24"/>
                <w:lang w:val="lv-LV" w:eastAsia="en-GB"/>
              </w:rPr>
              <w:t>atjaunīgos</w:t>
            </w:r>
            <w:proofErr w:type="spellEnd"/>
            <w:r w:rsidRPr="00342ED4">
              <w:rPr>
                <w:rFonts w:ascii="Cambria" w:eastAsia="Times New Roman" w:hAnsi="Cambria"/>
                <w:sz w:val="19"/>
                <w:szCs w:val="24"/>
                <w:lang w:val="lv-LV" w:eastAsia="en-GB"/>
              </w:rPr>
              <w:t xml:space="preserve"> energoresursus izmantojošām tehnoloģijām (</w:t>
            </w:r>
            <w:r w:rsidRPr="00342ED4">
              <w:rPr>
                <w:rFonts w:ascii="Cambria" w:eastAsia="Times New Roman" w:hAnsi="Cambria"/>
                <w:i/>
                <w:iCs/>
                <w:sz w:val="19"/>
                <w:szCs w:val="24"/>
                <w:lang w:val="lv-LV" w:eastAsia="en-GB"/>
              </w:rPr>
              <w:t xml:space="preserve">attiecināms, ja ēkai nav izveidots </w:t>
            </w:r>
            <w:proofErr w:type="spellStart"/>
            <w:r w:rsidRPr="00342ED4">
              <w:rPr>
                <w:rFonts w:ascii="Cambria" w:eastAsia="Times New Roman" w:hAnsi="Cambria"/>
                <w:i/>
                <w:iCs/>
                <w:sz w:val="19"/>
                <w:szCs w:val="24"/>
                <w:lang w:val="lv-LV" w:eastAsia="en-GB"/>
              </w:rPr>
              <w:t>pieslēgums</w:t>
            </w:r>
            <w:proofErr w:type="spellEnd"/>
            <w:r w:rsidRPr="00342ED4">
              <w:rPr>
                <w:rFonts w:ascii="Cambria" w:eastAsia="Times New Roman" w:hAnsi="Cambria"/>
                <w:i/>
                <w:iCs/>
                <w:sz w:val="19"/>
                <w:szCs w:val="24"/>
                <w:lang w:val="lv-LV" w:eastAsia="en-GB"/>
              </w:rPr>
              <w:t xml:space="preserve"> centralizētajai siltumapgādes sistēmai</w:t>
            </w:r>
            <w:r w:rsidRPr="00342ED4">
              <w:rPr>
                <w:rFonts w:ascii="Cambria" w:eastAsia="Times New Roman" w:hAnsi="Cambria"/>
                <w:sz w:val="19"/>
                <w:szCs w:val="24"/>
                <w:lang w:val="lv-LV" w:eastAsia="en-GB"/>
              </w:rPr>
              <w:t>)</w:t>
            </w:r>
          </w:p>
        </w:tc>
        <w:tc>
          <w:tcPr>
            <w:tcW w:w="4335" w:type="dxa"/>
            <w:vAlign w:val="center"/>
            <w:hideMark/>
          </w:tcPr>
          <w:p w14:paraId="650CCFC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2730" w:type="dxa"/>
            <w:vAlign w:val="center"/>
            <w:hideMark/>
          </w:tcPr>
          <w:p w14:paraId="378B058B" w14:textId="77777777" w:rsidR="00342ED4" w:rsidRPr="00342ED4" w:rsidRDefault="00342ED4" w:rsidP="0066022F">
            <w:pPr>
              <w:suppressAutoHyphens/>
              <w:jc w:val="center"/>
              <w:rPr>
                <w:rFonts w:ascii="Cambria" w:eastAsia="Times New Roman" w:hAnsi="Cambria"/>
                <w:sz w:val="19"/>
                <w:szCs w:val="24"/>
                <w:lang w:val="lv-LV" w:eastAsia="en-GB"/>
              </w:rPr>
            </w:pPr>
            <w:proofErr w:type="spellStart"/>
            <w:r w:rsidRPr="00342ED4">
              <w:rPr>
                <w:rFonts w:ascii="Cambria" w:eastAsia="Times New Roman" w:hAnsi="Cambria"/>
                <w:sz w:val="19"/>
                <w:szCs w:val="24"/>
                <w:lang w:val="lv-LV" w:eastAsia="en-GB"/>
              </w:rPr>
              <w:t>kW</w:t>
            </w:r>
            <w:proofErr w:type="spellEnd"/>
          </w:p>
        </w:tc>
      </w:tr>
      <w:tr w:rsidR="00342ED4" w:rsidRPr="00342ED4" w14:paraId="00A06C1F" w14:textId="77777777" w:rsidTr="0066022F">
        <w:tc>
          <w:tcPr>
            <w:tcW w:w="1245" w:type="dxa"/>
            <w:vAlign w:val="center"/>
            <w:hideMark/>
          </w:tcPr>
          <w:p w14:paraId="6BFFA615"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2.</w:t>
            </w:r>
          </w:p>
        </w:tc>
        <w:tc>
          <w:tcPr>
            <w:tcW w:w="5085" w:type="dxa"/>
            <w:vAlign w:val="center"/>
            <w:hideMark/>
          </w:tcPr>
          <w:p w14:paraId="49935A8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xml:space="preserve">Uzstādītā jauda elektroenerģijas ražošanai no </w:t>
            </w:r>
            <w:proofErr w:type="spellStart"/>
            <w:r w:rsidRPr="00342ED4">
              <w:rPr>
                <w:rFonts w:ascii="Cambria" w:eastAsia="Times New Roman" w:hAnsi="Cambria"/>
                <w:sz w:val="19"/>
                <w:szCs w:val="24"/>
                <w:lang w:val="lv-LV" w:eastAsia="en-GB"/>
              </w:rPr>
              <w:t>atjaunīgos</w:t>
            </w:r>
            <w:proofErr w:type="spellEnd"/>
            <w:r w:rsidRPr="00342ED4">
              <w:rPr>
                <w:rFonts w:ascii="Cambria" w:eastAsia="Times New Roman" w:hAnsi="Cambria"/>
                <w:sz w:val="19"/>
                <w:szCs w:val="24"/>
                <w:lang w:val="lv-LV" w:eastAsia="en-GB"/>
              </w:rPr>
              <w:t xml:space="preserve"> energoresursus izmantojošām tehnoloģijām</w:t>
            </w:r>
          </w:p>
        </w:tc>
        <w:tc>
          <w:tcPr>
            <w:tcW w:w="4335" w:type="dxa"/>
            <w:vAlign w:val="center"/>
            <w:hideMark/>
          </w:tcPr>
          <w:p w14:paraId="3503EFD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2730" w:type="dxa"/>
            <w:vAlign w:val="center"/>
            <w:hideMark/>
          </w:tcPr>
          <w:p w14:paraId="7314D0F0" w14:textId="77777777" w:rsidR="00342ED4" w:rsidRPr="00342ED4" w:rsidRDefault="00342ED4" w:rsidP="0066022F">
            <w:pPr>
              <w:suppressAutoHyphens/>
              <w:jc w:val="center"/>
              <w:rPr>
                <w:rFonts w:ascii="Cambria" w:eastAsia="Times New Roman" w:hAnsi="Cambria"/>
                <w:sz w:val="19"/>
                <w:szCs w:val="24"/>
                <w:lang w:val="lv-LV" w:eastAsia="en-GB"/>
              </w:rPr>
            </w:pPr>
            <w:proofErr w:type="spellStart"/>
            <w:r w:rsidRPr="00342ED4">
              <w:rPr>
                <w:rFonts w:ascii="Cambria" w:eastAsia="Times New Roman" w:hAnsi="Cambria"/>
                <w:sz w:val="19"/>
                <w:szCs w:val="24"/>
                <w:lang w:val="lv-LV" w:eastAsia="en-GB"/>
              </w:rPr>
              <w:t>kW</w:t>
            </w:r>
            <w:proofErr w:type="spellEnd"/>
          </w:p>
        </w:tc>
      </w:tr>
      <w:tr w:rsidR="00342ED4" w:rsidRPr="00342ED4" w14:paraId="73D10730" w14:textId="77777777" w:rsidTr="0066022F">
        <w:tc>
          <w:tcPr>
            <w:tcW w:w="1245" w:type="dxa"/>
            <w:vAlign w:val="center"/>
            <w:hideMark/>
          </w:tcPr>
          <w:p w14:paraId="25608827"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3.</w:t>
            </w:r>
          </w:p>
        </w:tc>
        <w:tc>
          <w:tcPr>
            <w:tcW w:w="5085" w:type="dxa"/>
            <w:vAlign w:val="center"/>
            <w:hideMark/>
          </w:tcPr>
          <w:p w14:paraId="0353FE1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xml:space="preserve">Plānotais saražotās siltumenerģijas daudzums gadā ar ēkā uzstādītajām </w:t>
            </w:r>
            <w:proofErr w:type="spellStart"/>
            <w:r w:rsidRPr="00342ED4">
              <w:rPr>
                <w:rFonts w:ascii="Cambria" w:eastAsia="Times New Roman" w:hAnsi="Cambria"/>
                <w:sz w:val="19"/>
                <w:szCs w:val="24"/>
                <w:lang w:val="lv-LV" w:eastAsia="en-GB"/>
              </w:rPr>
              <w:t>atjaunīgo</w:t>
            </w:r>
            <w:proofErr w:type="spellEnd"/>
            <w:r w:rsidRPr="00342ED4">
              <w:rPr>
                <w:rFonts w:ascii="Cambria" w:eastAsia="Times New Roman" w:hAnsi="Cambria"/>
                <w:sz w:val="19"/>
                <w:szCs w:val="24"/>
                <w:lang w:val="lv-LV" w:eastAsia="en-GB"/>
              </w:rPr>
              <w:t xml:space="preserve"> energoresursu tehnoloģijām</w:t>
            </w:r>
          </w:p>
        </w:tc>
        <w:tc>
          <w:tcPr>
            <w:tcW w:w="4335" w:type="dxa"/>
            <w:vAlign w:val="center"/>
            <w:hideMark/>
          </w:tcPr>
          <w:p w14:paraId="48466C23"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2730" w:type="dxa"/>
            <w:vAlign w:val="center"/>
            <w:hideMark/>
          </w:tcPr>
          <w:p w14:paraId="50AF6560" w14:textId="77777777" w:rsidR="00342ED4" w:rsidRPr="00342ED4" w:rsidRDefault="00342ED4" w:rsidP="0066022F">
            <w:pPr>
              <w:suppressAutoHyphens/>
              <w:jc w:val="center"/>
              <w:rPr>
                <w:rFonts w:ascii="Cambria" w:eastAsia="Times New Roman" w:hAnsi="Cambria"/>
                <w:sz w:val="19"/>
                <w:szCs w:val="24"/>
                <w:lang w:val="lv-LV" w:eastAsia="en-GB"/>
              </w:rPr>
            </w:pPr>
            <w:proofErr w:type="spellStart"/>
            <w:r w:rsidRPr="00342ED4">
              <w:rPr>
                <w:rFonts w:ascii="Cambria" w:eastAsia="Times New Roman" w:hAnsi="Cambria"/>
                <w:sz w:val="19"/>
                <w:szCs w:val="24"/>
                <w:lang w:val="lv-LV" w:eastAsia="en-GB"/>
              </w:rPr>
              <w:t>MWh</w:t>
            </w:r>
            <w:proofErr w:type="spellEnd"/>
            <w:r w:rsidRPr="00342ED4">
              <w:rPr>
                <w:rFonts w:ascii="Cambria" w:eastAsia="Times New Roman" w:hAnsi="Cambria"/>
                <w:sz w:val="19"/>
                <w:szCs w:val="24"/>
                <w:lang w:val="lv-LV" w:eastAsia="en-GB"/>
              </w:rPr>
              <w:t> gadā</w:t>
            </w:r>
          </w:p>
        </w:tc>
      </w:tr>
      <w:tr w:rsidR="00342ED4" w:rsidRPr="00342ED4" w14:paraId="3C25E805" w14:textId="77777777" w:rsidTr="0066022F">
        <w:tc>
          <w:tcPr>
            <w:tcW w:w="1245" w:type="dxa"/>
            <w:vAlign w:val="center"/>
            <w:hideMark/>
          </w:tcPr>
          <w:p w14:paraId="350DAB2F"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4.</w:t>
            </w:r>
          </w:p>
        </w:tc>
        <w:tc>
          <w:tcPr>
            <w:tcW w:w="5085" w:type="dxa"/>
            <w:vAlign w:val="center"/>
            <w:hideMark/>
          </w:tcPr>
          <w:p w14:paraId="686CEF8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Plānotais patērētās siltumenerģijas apjoms gadā</w:t>
            </w:r>
          </w:p>
        </w:tc>
        <w:tc>
          <w:tcPr>
            <w:tcW w:w="4335" w:type="dxa"/>
            <w:vAlign w:val="center"/>
            <w:hideMark/>
          </w:tcPr>
          <w:p w14:paraId="362E1CD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2730" w:type="dxa"/>
            <w:vAlign w:val="center"/>
            <w:hideMark/>
          </w:tcPr>
          <w:p w14:paraId="2215DF58" w14:textId="77777777" w:rsidR="00342ED4" w:rsidRPr="00342ED4" w:rsidRDefault="00342ED4" w:rsidP="0066022F">
            <w:pPr>
              <w:suppressAutoHyphens/>
              <w:jc w:val="center"/>
              <w:rPr>
                <w:rFonts w:ascii="Cambria" w:eastAsia="Times New Roman" w:hAnsi="Cambria"/>
                <w:sz w:val="19"/>
                <w:szCs w:val="24"/>
                <w:lang w:val="lv-LV" w:eastAsia="en-GB"/>
              </w:rPr>
            </w:pPr>
            <w:proofErr w:type="spellStart"/>
            <w:r w:rsidRPr="00342ED4">
              <w:rPr>
                <w:rFonts w:ascii="Cambria" w:eastAsia="Times New Roman" w:hAnsi="Cambria"/>
                <w:sz w:val="19"/>
                <w:szCs w:val="24"/>
                <w:lang w:val="lv-LV" w:eastAsia="en-GB"/>
              </w:rPr>
              <w:t>MWh</w:t>
            </w:r>
            <w:proofErr w:type="spellEnd"/>
            <w:r w:rsidRPr="00342ED4">
              <w:rPr>
                <w:rFonts w:ascii="Cambria" w:eastAsia="Times New Roman" w:hAnsi="Cambria"/>
                <w:sz w:val="19"/>
                <w:szCs w:val="24"/>
                <w:lang w:val="lv-LV" w:eastAsia="en-GB"/>
              </w:rPr>
              <w:t> gadā</w:t>
            </w:r>
          </w:p>
        </w:tc>
      </w:tr>
      <w:tr w:rsidR="00342ED4" w:rsidRPr="00342ED4" w14:paraId="658D8194" w14:textId="77777777" w:rsidTr="0066022F">
        <w:tc>
          <w:tcPr>
            <w:tcW w:w="1245" w:type="dxa"/>
            <w:vAlign w:val="center"/>
            <w:hideMark/>
          </w:tcPr>
          <w:p w14:paraId="1542D25F"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5.</w:t>
            </w:r>
          </w:p>
        </w:tc>
        <w:tc>
          <w:tcPr>
            <w:tcW w:w="5085" w:type="dxa"/>
            <w:vAlign w:val="center"/>
            <w:hideMark/>
          </w:tcPr>
          <w:p w14:paraId="3F8D561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xml:space="preserve">Plānotais saražotās elektroenerģijas daudzums gadā ar ēkā uzstādītajām </w:t>
            </w:r>
            <w:proofErr w:type="spellStart"/>
            <w:r w:rsidRPr="00342ED4">
              <w:rPr>
                <w:rFonts w:ascii="Cambria" w:eastAsia="Times New Roman" w:hAnsi="Cambria"/>
                <w:sz w:val="19"/>
                <w:szCs w:val="24"/>
                <w:lang w:val="lv-LV" w:eastAsia="en-GB"/>
              </w:rPr>
              <w:t>atjaunīgo</w:t>
            </w:r>
            <w:proofErr w:type="spellEnd"/>
            <w:r w:rsidRPr="00342ED4">
              <w:rPr>
                <w:rFonts w:ascii="Cambria" w:eastAsia="Times New Roman" w:hAnsi="Cambria"/>
                <w:sz w:val="19"/>
                <w:szCs w:val="24"/>
                <w:lang w:val="lv-LV" w:eastAsia="en-GB"/>
              </w:rPr>
              <w:t xml:space="preserve"> energoresursu tehnoloģijām</w:t>
            </w:r>
          </w:p>
        </w:tc>
        <w:tc>
          <w:tcPr>
            <w:tcW w:w="4335" w:type="dxa"/>
            <w:vAlign w:val="center"/>
            <w:hideMark/>
          </w:tcPr>
          <w:p w14:paraId="2C2C601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2730" w:type="dxa"/>
            <w:vAlign w:val="center"/>
            <w:hideMark/>
          </w:tcPr>
          <w:p w14:paraId="3D6EFA84" w14:textId="77777777" w:rsidR="00342ED4" w:rsidRPr="00342ED4" w:rsidRDefault="00342ED4" w:rsidP="0066022F">
            <w:pPr>
              <w:suppressAutoHyphens/>
              <w:jc w:val="center"/>
              <w:rPr>
                <w:rFonts w:ascii="Cambria" w:eastAsia="Times New Roman" w:hAnsi="Cambria"/>
                <w:sz w:val="19"/>
                <w:szCs w:val="24"/>
                <w:lang w:val="lv-LV" w:eastAsia="en-GB"/>
              </w:rPr>
            </w:pPr>
            <w:proofErr w:type="spellStart"/>
            <w:r w:rsidRPr="00342ED4">
              <w:rPr>
                <w:rFonts w:ascii="Cambria" w:eastAsia="Times New Roman" w:hAnsi="Cambria"/>
                <w:sz w:val="19"/>
                <w:szCs w:val="24"/>
                <w:lang w:val="lv-LV" w:eastAsia="en-GB"/>
              </w:rPr>
              <w:t>MWh</w:t>
            </w:r>
            <w:proofErr w:type="spellEnd"/>
            <w:r w:rsidRPr="00342ED4">
              <w:rPr>
                <w:rFonts w:ascii="Cambria" w:eastAsia="Times New Roman" w:hAnsi="Cambria"/>
                <w:sz w:val="19"/>
                <w:szCs w:val="24"/>
                <w:lang w:val="lv-LV" w:eastAsia="en-GB"/>
              </w:rPr>
              <w:t> gadā</w:t>
            </w:r>
          </w:p>
        </w:tc>
      </w:tr>
      <w:tr w:rsidR="00342ED4" w:rsidRPr="00342ED4" w14:paraId="0C8C8EE0" w14:textId="77777777" w:rsidTr="0066022F">
        <w:tc>
          <w:tcPr>
            <w:tcW w:w="1245" w:type="dxa"/>
            <w:vAlign w:val="center"/>
            <w:hideMark/>
          </w:tcPr>
          <w:p w14:paraId="00B0ECA0"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6.</w:t>
            </w:r>
          </w:p>
        </w:tc>
        <w:tc>
          <w:tcPr>
            <w:tcW w:w="5085" w:type="dxa"/>
            <w:vAlign w:val="center"/>
            <w:hideMark/>
          </w:tcPr>
          <w:p w14:paraId="1E72722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Plānotais patērētās elektroenerģijas apjoms gadā</w:t>
            </w:r>
          </w:p>
        </w:tc>
        <w:tc>
          <w:tcPr>
            <w:tcW w:w="4335" w:type="dxa"/>
            <w:vAlign w:val="center"/>
            <w:hideMark/>
          </w:tcPr>
          <w:p w14:paraId="2791BBE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2730" w:type="dxa"/>
            <w:vAlign w:val="center"/>
            <w:hideMark/>
          </w:tcPr>
          <w:p w14:paraId="1CE15BD4" w14:textId="77777777" w:rsidR="00342ED4" w:rsidRPr="00342ED4" w:rsidRDefault="00342ED4" w:rsidP="0066022F">
            <w:pPr>
              <w:suppressAutoHyphens/>
              <w:jc w:val="center"/>
              <w:rPr>
                <w:rFonts w:ascii="Cambria" w:eastAsia="Times New Roman" w:hAnsi="Cambria"/>
                <w:sz w:val="19"/>
                <w:szCs w:val="24"/>
                <w:lang w:val="lv-LV" w:eastAsia="en-GB"/>
              </w:rPr>
            </w:pPr>
            <w:proofErr w:type="spellStart"/>
            <w:r w:rsidRPr="00342ED4">
              <w:rPr>
                <w:rFonts w:ascii="Cambria" w:eastAsia="Times New Roman" w:hAnsi="Cambria"/>
                <w:sz w:val="19"/>
                <w:szCs w:val="24"/>
                <w:lang w:val="lv-LV" w:eastAsia="en-GB"/>
              </w:rPr>
              <w:t>MWh</w:t>
            </w:r>
            <w:proofErr w:type="spellEnd"/>
            <w:r w:rsidRPr="00342ED4">
              <w:rPr>
                <w:rFonts w:ascii="Cambria" w:eastAsia="Times New Roman" w:hAnsi="Cambria"/>
                <w:sz w:val="19"/>
                <w:szCs w:val="24"/>
                <w:lang w:val="lv-LV" w:eastAsia="en-GB"/>
              </w:rPr>
              <w:t> gadā</w:t>
            </w:r>
          </w:p>
        </w:tc>
      </w:tr>
    </w:tbl>
    <w:p w14:paraId="0751E1B6" w14:textId="77777777" w:rsidR="00342ED4" w:rsidRPr="00342ED4" w:rsidRDefault="00342ED4" w:rsidP="00342ED4">
      <w:pPr>
        <w:suppressAutoHyphens/>
        <w:spacing w:before="130" w:line="260" w:lineRule="atLeast"/>
        <w:ind w:firstLine="539"/>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t>2.11. Ilgtspējīgas būvniecības prasību pielietošanas novērtējums</w:t>
      </w:r>
    </w:p>
    <w:p w14:paraId="6B4CB308" w14:textId="77777777" w:rsidR="00342ED4" w:rsidRPr="00342ED4" w:rsidRDefault="00342ED4" w:rsidP="00342ED4">
      <w:pPr>
        <w:suppressAutoHyphens/>
        <w:spacing w:before="130" w:after="120" w:line="260" w:lineRule="atLeast"/>
        <w:ind w:firstLine="539"/>
        <w:jc w:val="both"/>
        <w:rPr>
          <w:rFonts w:ascii="Cambria" w:eastAsia="Times New Roman" w:hAnsi="Cambria"/>
          <w:i/>
          <w:iCs/>
          <w:sz w:val="19"/>
          <w:szCs w:val="24"/>
          <w:lang w:val="lv-LV" w:eastAsia="en-GB"/>
        </w:rPr>
      </w:pPr>
      <w:r w:rsidRPr="00342ED4">
        <w:rPr>
          <w:rFonts w:ascii="Cambria" w:eastAsia="Times New Roman" w:hAnsi="Cambria"/>
          <w:i/>
          <w:iCs/>
          <w:sz w:val="19"/>
          <w:szCs w:val="24"/>
          <w:lang w:val="lv-LV" w:eastAsia="en-GB"/>
        </w:rPr>
        <w:t>Pamatot projekta atbilstību konkrētajam novērtējumam (līdz 2000 rakstu zīmēm)</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8296"/>
      </w:tblGrid>
      <w:tr w:rsidR="00342ED4" w:rsidRPr="00342ED4" w14:paraId="75357C85" w14:textId="77777777" w:rsidTr="0066022F">
        <w:tc>
          <w:tcPr>
            <w:tcW w:w="5000" w:type="pct"/>
            <w:vAlign w:val="center"/>
            <w:hideMark/>
          </w:tcPr>
          <w:p w14:paraId="787D2D0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r w:rsidRPr="00342ED4">
              <w:rPr>
                <w:rFonts w:ascii="Cambria" w:eastAsia="Times New Roman" w:hAnsi="Cambria"/>
                <w:sz w:val="19"/>
                <w:szCs w:val="24"/>
                <w:lang w:val="lv-LV" w:eastAsia="en-GB"/>
              </w:rPr>
              <w:br/>
            </w:r>
          </w:p>
        </w:tc>
      </w:tr>
    </w:tbl>
    <w:p w14:paraId="1FF6FAD2" w14:textId="77777777" w:rsidR="00342ED4" w:rsidRPr="00342ED4" w:rsidRDefault="00342ED4" w:rsidP="00342ED4">
      <w:pPr>
        <w:suppressAutoHyphens/>
        <w:spacing w:before="130" w:line="260" w:lineRule="atLeast"/>
        <w:ind w:firstLine="539"/>
        <w:rPr>
          <w:rFonts w:ascii="Cambria" w:eastAsia="Times New Roman" w:hAnsi="Cambria"/>
          <w:vanish/>
          <w:sz w:val="19"/>
          <w:szCs w:val="24"/>
          <w:lang w:val="lv-LV" w:eastAsia="en-GB"/>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8296"/>
      </w:tblGrid>
      <w:tr w:rsidR="00342ED4" w:rsidRPr="00342ED4" w14:paraId="010AF7BD" w14:textId="77777777" w:rsidTr="0066022F">
        <w:tc>
          <w:tcPr>
            <w:tcW w:w="5000" w:type="pct"/>
            <w:vAlign w:val="center"/>
            <w:hideMark/>
          </w:tcPr>
          <w:p w14:paraId="6101118B" w14:textId="77777777" w:rsidR="00342ED4" w:rsidRPr="00342ED4" w:rsidRDefault="00342ED4" w:rsidP="0066022F">
            <w:pPr>
              <w:pageBreakBefore/>
              <w:suppressAutoHyphens/>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lastRenderedPageBreak/>
              <w:t>3. sadaļa – Projekta īstenošana</w:t>
            </w:r>
          </w:p>
        </w:tc>
      </w:tr>
    </w:tbl>
    <w:p w14:paraId="1CCEB2E7" w14:textId="77777777" w:rsidR="00342ED4" w:rsidRPr="00342ED4" w:rsidRDefault="00342ED4" w:rsidP="00342ED4">
      <w:pPr>
        <w:suppressAutoHyphens/>
        <w:spacing w:before="130" w:line="260" w:lineRule="atLeast"/>
        <w:ind w:firstLine="539"/>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t>3.1. Projekta ieviešanas riski</w:t>
      </w:r>
    </w:p>
    <w:p w14:paraId="40B205F6" w14:textId="77777777" w:rsidR="00342ED4" w:rsidRPr="00342ED4" w:rsidRDefault="00342ED4" w:rsidP="00342ED4">
      <w:pPr>
        <w:suppressAutoHyphens/>
        <w:spacing w:before="130" w:after="120" w:line="260" w:lineRule="atLeast"/>
        <w:ind w:firstLine="539"/>
        <w:jc w:val="both"/>
        <w:rPr>
          <w:rFonts w:ascii="Cambria" w:eastAsia="Times New Roman" w:hAnsi="Cambria"/>
          <w:i/>
          <w:iCs/>
          <w:sz w:val="19"/>
          <w:szCs w:val="24"/>
          <w:lang w:val="lv-LV" w:eastAsia="en-GB"/>
        </w:rPr>
      </w:pPr>
      <w:r w:rsidRPr="00342ED4">
        <w:rPr>
          <w:rFonts w:ascii="Cambria" w:eastAsia="Times New Roman" w:hAnsi="Cambria"/>
          <w:i/>
          <w:iCs/>
          <w:sz w:val="19"/>
          <w:szCs w:val="24"/>
          <w:lang w:val="lv-LV" w:eastAsia="en-GB"/>
        </w:rPr>
        <w:t>Identificēt un raksturot iespējamos projekta ieviešanas riskus (līdz 1000 rakstu zīmēm)</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8296"/>
      </w:tblGrid>
      <w:tr w:rsidR="00342ED4" w:rsidRPr="00342ED4" w14:paraId="50090EF2" w14:textId="77777777" w:rsidTr="0066022F">
        <w:tc>
          <w:tcPr>
            <w:tcW w:w="5000" w:type="pct"/>
            <w:vAlign w:val="center"/>
            <w:hideMark/>
          </w:tcPr>
          <w:p w14:paraId="089B7CA2"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r w:rsidRPr="00342ED4">
              <w:rPr>
                <w:rFonts w:ascii="Cambria" w:eastAsia="Times New Roman" w:hAnsi="Cambria"/>
                <w:sz w:val="19"/>
                <w:szCs w:val="24"/>
                <w:lang w:val="lv-LV" w:eastAsia="en-GB"/>
              </w:rPr>
              <w:br/>
            </w:r>
          </w:p>
        </w:tc>
      </w:tr>
    </w:tbl>
    <w:p w14:paraId="068F2752" w14:textId="77777777" w:rsidR="00342ED4" w:rsidRPr="00342ED4" w:rsidRDefault="00342ED4" w:rsidP="00342ED4">
      <w:pPr>
        <w:suppressAutoHyphens/>
        <w:spacing w:before="130" w:line="260" w:lineRule="atLeast"/>
        <w:ind w:firstLine="539"/>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t>3.2. Pasākumi projekta ieviešanas risku mazināšanai</w:t>
      </w:r>
    </w:p>
    <w:p w14:paraId="3CE41A41" w14:textId="77777777" w:rsidR="00342ED4" w:rsidRPr="00342ED4" w:rsidRDefault="00342ED4" w:rsidP="00342ED4">
      <w:pPr>
        <w:suppressAutoHyphens/>
        <w:spacing w:before="130" w:after="120" w:line="260" w:lineRule="atLeast"/>
        <w:ind w:firstLine="539"/>
        <w:jc w:val="both"/>
        <w:rPr>
          <w:rFonts w:ascii="Cambria" w:eastAsia="Times New Roman" w:hAnsi="Cambria"/>
          <w:i/>
          <w:iCs/>
          <w:sz w:val="19"/>
          <w:szCs w:val="24"/>
          <w:lang w:val="lv-LV" w:eastAsia="en-GB"/>
        </w:rPr>
      </w:pPr>
      <w:r w:rsidRPr="00342ED4">
        <w:rPr>
          <w:rFonts w:ascii="Cambria" w:eastAsia="Times New Roman" w:hAnsi="Cambria"/>
          <w:i/>
          <w:iCs/>
          <w:sz w:val="19"/>
          <w:szCs w:val="24"/>
          <w:lang w:val="lv-LV" w:eastAsia="en-GB"/>
        </w:rPr>
        <w:t>Raksturot preventīvos pasākumus projekta ieviešanas risku mazināšanai (līdz 1000 rakstu zīmēm)</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8296"/>
      </w:tblGrid>
      <w:tr w:rsidR="00342ED4" w:rsidRPr="00342ED4" w14:paraId="67FF04B5" w14:textId="77777777" w:rsidTr="0066022F">
        <w:tc>
          <w:tcPr>
            <w:tcW w:w="5000" w:type="pct"/>
            <w:vAlign w:val="center"/>
            <w:hideMark/>
          </w:tcPr>
          <w:p w14:paraId="15D0029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r w:rsidRPr="00342ED4">
              <w:rPr>
                <w:rFonts w:ascii="Cambria" w:eastAsia="Times New Roman" w:hAnsi="Cambria"/>
                <w:sz w:val="19"/>
                <w:szCs w:val="24"/>
                <w:lang w:val="lv-LV" w:eastAsia="en-GB"/>
              </w:rPr>
              <w:br/>
            </w:r>
          </w:p>
        </w:tc>
      </w:tr>
    </w:tbl>
    <w:p w14:paraId="3D648F03" w14:textId="77777777" w:rsidR="00342ED4" w:rsidRPr="00342ED4" w:rsidRDefault="00342ED4" w:rsidP="00342ED4">
      <w:pPr>
        <w:suppressAutoHyphens/>
        <w:spacing w:before="130" w:line="260" w:lineRule="atLeast"/>
        <w:ind w:firstLine="539"/>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t>3.3. Projekta īstenošanas laika grafiks</w:t>
      </w:r>
    </w:p>
    <w:p w14:paraId="55CF3836" w14:textId="77777777" w:rsidR="00342ED4" w:rsidRPr="00342ED4" w:rsidRDefault="00342ED4" w:rsidP="00342ED4">
      <w:pPr>
        <w:suppressAutoHyphens/>
        <w:spacing w:before="130" w:after="120" w:line="260" w:lineRule="atLeast"/>
        <w:ind w:firstLine="539"/>
        <w:jc w:val="both"/>
        <w:rPr>
          <w:rFonts w:ascii="Cambria" w:eastAsia="Times New Roman" w:hAnsi="Cambria"/>
          <w:sz w:val="19"/>
          <w:szCs w:val="24"/>
          <w:lang w:val="lv-LV" w:eastAsia="en-GB"/>
        </w:rPr>
      </w:pPr>
      <w:r w:rsidRPr="00342ED4">
        <w:rPr>
          <w:rFonts w:ascii="Cambria" w:eastAsia="Times New Roman" w:hAnsi="Cambria"/>
          <w:i/>
          <w:iCs/>
          <w:sz w:val="19"/>
          <w:szCs w:val="24"/>
          <w:lang w:val="lv-LV" w:eastAsia="en-GB"/>
        </w:rPr>
        <w:t>Norādīt projekta ietvaros plānoto aktivitāšu īstenošanas laikus atbilstošajam ceturksnim (ar skaitļiem no 1 līdz 12 atzīmēt atbilstošo mēnesi)</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674"/>
        <w:gridCol w:w="1717"/>
        <w:gridCol w:w="275"/>
        <w:gridCol w:w="249"/>
        <w:gridCol w:w="333"/>
        <w:gridCol w:w="324"/>
        <w:gridCol w:w="181"/>
        <w:gridCol w:w="275"/>
        <w:gridCol w:w="368"/>
        <w:gridCol w:w="357"/>
        <w:gridCol w:w="181"/>
        <w:gridCol w:w="275"/>
        <w:gridCol w:w="368"/>
        <w:gridCol w:w="357"/>
        <w:gridCol w:w="181"/>
        <w:gridCol w:w="275"/>
        <w:gridCol w:w="368"/>
        <w:gridCol w:w="357"/>
        <w:gridCol w:w="181"/>
        <w:gridCol w:w="275"/>
        <w:gridCol w:w="368"/>
        <w:gridCol w:w="357"/>
      </w:tblGrid>
      <w:tr w:rsidR="00342ED4" w:rsidRPr="00342ED4" w14:paraId="01B053EF" w14:textId="77777777" w:rsidTr="0066022F">
        <w:trPr>
          <w:trHeight w:val="227"/>
        </w:trPr>
        <w:tc>
          <w:tcPr>
            <w:tcW w:w="1110" w:type="dxa"/>
            <w:vMerge w:val="restart"/>
            <w:vAlign w:val="center"/>
            <w:hideMark/>
          </w:tcPr>
          <w:p w14:paraId="09AC4C75"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Nr.</w:t>
            </w:r>
            <w:r w:rsidRPr="00342ED4">
              <w:rPr>
                <w:rFonts w:ascii="Cambria" w:eastAsia="Times New Roman" w:hAnsi="Cambria"/>
                <w:sz w:val="19"/>
                <w:szCs w:val="24"/>
                <w:lang w:val="lv-LV" w:eastAsia="en-GB"/>
              </w:rPr>
              <w:br/>
              <w:t>p. k.</w:t>
            </w:r>
          </w:p>
        </w:tc>
        <w:tc>
          <w:tcPr>
            <w:tcW w:w="2580" w:type="dxa"/>
            <w:vMerge w:val="restart"/>
            <w:vAlign w:val="center"/>
            <w:hideMark/>
          </w:tcPr>
          <w:p w14:paraId="31FDDA01"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Aktivitātes nosaukums</w:t>
            </w:r>
          </w:p>
        </w:tc>
        <w:tc>
          <w:tcPr>
            <w:tcW w:w="714" w:type="pct"/>
            <w:gridSpan w:val="4"/>
            <w:vAlign w:val="center"/>
            <w:hideMark/>
          </w:tcPr>
          <w:p w14:paraId="72A1265C"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1. gads</w:t>
            </w:r>
          </w:p>
        </w:tc>
        <w:tc>
          <w:tcPr>
            <w:tcW w:w="714" w:type="pct"/>
            <w:gridSpan w:val="4"/>
            <w:vAlign w:val="center"/>
            <w:hideMark/>
          </w:tcPr>
          <w:p w14:paraId="2B499AFF"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2. gads</w:t>
            </w:r>
          </w:p>
        </w:tc>
        <w:tc>
          <w:tcPr>
            <w:tcW w:w="714" w:type="pct"/>
            <w:gridSpan w:val="4"/>
            <w:vAlign w:val="center"/>
            <w:hideMark/>
          </w:tcPr>
          <w:p w14:paraId="41CC00FA"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3. gads</w:t>
            </w:r>
          </w:p>
        </w:tc>
        <w:tc>
          <w:tcPr>
            <w:tcW w:w="714" w:type="pct"/>
            <w:gridSpan w:val="4"/>
            <w:vAlign w:val="center"/>
            <w:hideMark/>
          </w:tcPr>
          <w:p w14:paraId="4A4E5694"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4. gads</w:t>
            </w:r>
          </w:p>
        </w:tc>
        <w:tc>
          <w:tcPr>
            <w:tcW w:w="714" w:type="pct"/>
            <w:gridSpan w:val="4"/>
            <w:vAlign w:val="center"/>
            <w:hideMark/>
          </w:tcPr>
          <w:p w14:paraId="3A5C4ADA"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5. gads</w:t>
            </w:r>
          </w:p>
        </w:tc>
      </w:tr>
      <w:tr w:rsidR="00342ED4" w:rsidRPr="00342ED4" w14:paraId="4C285EC9" w14:textId="77777777" w:rsidTr="0066022F">
        <w:trPr>
          <w:trHeight w:val="227"/>
        </w:trPr>
        <w:tc>
          <w:tcPr>
            <w:tcW w:w="0" w:type="auto"/>
            <w:vMerge/>
            <w:vAlign w:val="center"/>
            <w:hideMark/>
          </w:tcPr>
          <w:p w14:paraId="649096EB" w14:textId="77777777" w:rsidR="00342ED4" w:rsidRPr="00342ED4" w:rsidRDefault="00342ED4" w:rsidP="0066022F">
            <w:pPr>
              <w:suppressAutoHyphens/>
              <w:rPr>
                <w:rFonts w:ascii="Cambria" w:eastAsia="Times New Roman" w:hAnsi="Cambria"/>
                <w:sz w:val="19"/>
                <w:szCs w:val="24"/>
                <w:lang w:val="lv-LV" w:eastAsia="en-GB"/>
              </w:rPr>
            </w:pPr>
          </w:p>
        </w:tc>
        <w:tc>
          <w:tcPr>
            <w:tcW w:w="0" w:type="auto"/>
            <w:vMerge/>
            <w:vAlign w:val="center"/>
            <w:hideMark/>
          </w:tcPr>
          <w:p w14:paraId="19FA9DD3" w14:textId="77777777" w:rsidR="00342ED4" w:rsidRPr="00342ED4" w:rsidRDefault="00342ED4" w:rsidP="0066022F">
            <w:pPr>
              <w:suppressAutoHyphens/>
              <w:rPr>
                <w:rFonts w:ascii="Cambria" w:eastAsia="Times New Roman" w:hAnsi="Cambria"/>
                <w:sz w:val="19"/>
                <w:szCs w:val="24"/>
                <w:lang w:val="lv-LV" w:eastAsia="en-GB"/>
              </w:rPr>
            </w:pPr>
          </w:p>
        </w:tc>
        <w:tc>
          <w:tcPr>
            <w:tcW w:w="0" w:type="auto"/>
            <w:gridSpan w:val="4"/>
            <w:vAlign w:val="center"/>
            <w:hideMark/>
          </w:tcPr>
          <w:p w14:paraId="3E857A13"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ceturksnis</w:t>
            </w:r>
          </w:p>
        </w:tc>
        <w:tc>
          <w:tcPr>
            <w:tcW w:w="0" w:type="auto"/>
            <w:gridSpan w:val="4"/>
            <w:vAlign w:val="center"/>
            <w:hideMark/>
          </w:tcPr>
          <w:p w14:paraId="21A8FD40"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ceturksnis</w:t>
            </w:r>
          </w:p>
        </w:tc>
        <w:tc>
          <w:tcPr>
            <w:tcW w:w="0" w:type="auto"/>
            <w:gridSpan w:val="4"/>
            <w:vAlign w:val="center"/>
            <w:hideMark/>
          </w:tcPr>
          <w:p w14:paraId="6B084BA0"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ceturksnis</w:t>
            </w:r>
          </w:p>
        </w:tc>
        <w:tc>
          <w:tcPr>
            <w:tcW w:w="0" w:type="auto"/>
            <w:gridSpan w:val="4"/>
            <w:vAlign w:val="center"/>
            <w:hideMark/>
          </w:tcPr>
          <w:p w14:paraId="384A2EFD"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ceturksnis</w:t>
            </w:r>
          </w:p>
        </w:tc>
        <w:tc>
          <w:tcPr>
            <w:tcW w:w="0" w:type="auto"/>
            <w:gridSpan w:val="4"/>
            <w:vAlign w:val="center"/>
            <w:hideMark/>
          </w:tcPr>
          <w:p w14:paraId="10F96F1D"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ceturksnis</w:t>
            </w:r>
          </w:p>
        </w:tc>
      </w:tr>
      <w:tr w:rsidR="00342ED4" w:rsidRPr="00342ED4" w14:paraId="7375D113" w14:textId="77777777" w:rsidTr="0066022F">
        <w:trPr>
          <w:trHeight w:val="227"/>
        </w:trPr>
        <w:tc>
          <w:tcPr>
            <w:tcW w:w="1110" w:type="dxa"/>
            <w:vAlign w:val="center"/>
            <w:hideMark/>
          </w:tcPr>
          <w:p w14:paraId="43C9282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2580" w:type="dxa"/>
            <w:vAlign w:val="center"/>
            <w:hideMark/>
          </w:tcPr>
          <w:p w14:paraId="17161F8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46C57E0D"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w:t>
            </w:r>
          </w:p>
        </w:tc>
        <w:tc>
          <w:tcPr>
            <w:tcW w:w="0" w:type="auto"/>
            <w:vAlign w:val="center"/>
            <w:hideMark/>
          </w:tcPr>
          <w:p w14:paraId="21818F0B"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II</w:t>
            </w:r>
          </w:p>
        </w:tc>
        <w:tc>
          <w:tcPr>
            <w:tcW w:w="0" w:type="auto"/>
            <w:vAlign w:val="center"/>
            <w:hideMark/>
          </w:tcPr>
          <w:p w14:paraId="02595611"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III</w:t>
            </w:r>
          </w:p>
        </w:tc>
        <w:tc>
          <w:tcPr>
            <w:tcW w:w="0" w:type="auto"/>
            <w:vAlign w:val="center"/>
            <w:hideMark/>
          </w:tcPr>
          <w:p w14:paraId="38477F13"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IV</w:t>
            </w:r>
          </w:p>
        </w:tc>
        <w:tc>
          <w:tcPr>
            <w:tcW w:w="0" w:type="auto"/>
            <w:vAlign w:val="center"/>
            <w:hideMark/>
          </w:tcPr>
          <w:p w14:paraId="29E2DEE3"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w:t>
            </w:r>
          </w:p>
        </w:tc>
        <w:tc>
          <w:tcPr>
            <w:tcW w:w="0" w:type="auto"/>
            <w:vAlign w:val="center"/>
            <w:hideMark/>
          </w:tcPr>
          <w:p w14:paraId="7F8D72EB"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II</w:t>
            </w:r>
          </w:p>
        </w:tc>
        <w:tc>
          <w:tcPr>
            <w:tcW w:w="0" w:type="auto"/>
            <w:vAlign w:val="center"/>
            <w:hideMark/>
          </w:tcPr>
          <w:p w14:paraId="707E9402"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III</w:t>
            </w:r>
          </w:p>
        </w:tc>
        <w:tc>
          <w:tcPr>
            <w:tcW w:w="0" w:type="auto"/>
            <w:vAlign w:val="center"/>
            <w:hideMark/>
          </w:tcPr>
          <w:p w14:paraId="43010DA2"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IV</w:t>
            </w:r>
          </w:p>
        </w:tc>
        <w:tc>
          <w:tcPr>
            <w:tcW w:w="0" w:type="auto"/>
            <w:vAlign w:val="center"/>
            <w:hideMark/>
          </w:tcPr>
          <w:p w14:paraId="1A74D1E7"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w:t>
            </w:r>
          </w:p>
        </w:tc>
        <w:tc>
          <w:tcPr>
            <w:tcW w:w="0" w:type="auto"/>
            <w:vAlign w:val="center"/>
            <w:hideMark/>
          </w:tcPr>
          <w:p w14:paraId="0EA53A6D"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II</w:t>
            </w:r>
          </w:p>
        </w:tc>
        <w:tc>
          <w:tcPr>
            <w:tcW w:w="0" w:type="auto"/>
            <w:vAlign w:val="center"/>
            <w:hideMark/>
          </w:tcPr>
          <w:p w14:paraId="73BF2137"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III</w:t>
            </w:r>
          </w:p>
        </w:tc>
        <w:tc>
          <w:tcPr>
            <w:tcW w:w="0" w:type="auto"/>
            <w:vAlign w:val="center"/>
            <w:hideMark/>
          </w:tcPr>
          <w:p w14:paraId="066A2EF9"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IV</w:t>
            </w:r>
          </w:p>
        </w:tc>
        <w:tc>
          <w:tcPr>
            <w:tcW w:w="0" w:type="auto"/>
            <w:vAlign w:val="center"/>
            <w:hideMark/>
          </w:tcPr>
          <w:p w14:paraId="3298C0D4"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w:t>
            </w:r>
          </w:p>
        </w:tc>
        <w:tc>
          <w:tcPr>
            <w:tcW w:w="0" w:type="auto"/>
            <w:vAlign w:val="center"/>
            <w:hideMark/>
          </w:tcPr>
          <w:p w14:paraId="292A4B9A"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II</w:t>
            </w:r>
          </w:p>
        </w:tc>
        <w:tc>
          <w:tcPr>
            <w:tcW w:w="0" w:type="auto"/>
            <w:vAlign w:val="center"/>
            <w:hideMark/>
          </w:tcPr>
          <w:p w14:paraId="56A30A77"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III</w:t>
            </w:r>
          </w:p>
        </w:tc>
        <w:tc>
          <w:tcPr>
            <w:tcW w:w="0" w:type="auto"/>
            <w:vAlign w:val="center"/>
            <w:hideMark/>
          </w:tcPr>
          <w:p w14:paraId="47D567EC"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IV</w:t>
            </w:r>
          </w:p>
        </w:tc>
        <w:tc>
          <w:tcPr>
            <w:tcW w:w="0" w:type="auto"/>
            <w:vAlign w:val="center"/>
            <w:hideMark/>
          </w:tcPr>
          <w:p w14:paraId="6100A9C4"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w:t>
            </w:r>
          </w:p>
        </w:tc>
        <w:tc>
          <w:tcPr>
            <w:tcW w:w="0" w:type="auto"/>
            <w:vAlign w:val="center"/>
            <w:hideMark/>
          </w:tcPr>
          <w:p w14:paraId="717DA6A8"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II</w:t>
            </w:r>
          </w:p>
        </w:tc>
        <w:tc>
          <w:tcPr>
            <w:tcW w:w="0" w:type="auto"/>
            <w:vAlign w:val="center"/>
            <w:hideMark/>
          </w:tcPr>
          <w:p w14:paraId="7C6F6ECB"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III</w:t>
            </w:r>
          </w:p>
        </w:tc>
        <w:tc>
          <w:tcPr>
            <w:tcW w:w="0" w:type="auto"/>
            <w:vAlign w:val="center"/>
            <w:hideMark/>
          </w:tcPr>
          <w:p w14:paraId="59FA5403"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IV</w:t>
            </w:r>
          </w:p>
        </w:tc>
      </w:tr>
      <w:tr w:rsidR="00342ED4" w:rsidRPr="00342ED4" w14:paraId="3C1ECC6C" w14:textId="77777777" w:rsidTr="0066022F">
        <w:trPr>
          <w:trHeight w:val="227"/>
        </w:trPr>
        <w:tc>
          <w:tcPr>
            <w:tcW w:w="1110" w:type="dxa"/>
            <w:vAlign w:val="center"/>
            <w:hideMark/>
          </w:tcPr>
          <w:p w14:paraId="09E2CBE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2580" w:type="dxa"/>
            <w:vAlign w:val="center"/>
            <w:hideMark/>
          </w:tcPr>
          <w:p w14:paraId="5CB4218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0576E0A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3C9551B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476DAF2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55E54FC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59331CC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18E3C5B4"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752441D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0AFE987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642BF27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05015B8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20222364"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58B46DC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1CE4127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74A5D272"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1887507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1A275C4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730B97E2"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1ECEAA9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7974506D"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7E3E6E6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4DE2BAEC" w14:textId="77777777" w:rsidTr="0066022F">
        <w:trPr>
          <w:trHeight w:val="227"/>
        </w:trPr>
        <w:tc>
          <w:tcPr>
            <w:tcW w:w="1110" w:type="dxa"/>
            <w:vAlign w:val="center"/>
            <w:hideMark/>
          </w:tcPr>
          <w:p w14:paraId="04952514"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2580" w:type="dxa"/>
            <w:vAlign w:val="center"/>
            <w:hideMark/>
          </w:tcPr>
          <w:p w14:paraId="68BC1B92"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137AAFC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64B6CCF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53E2383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28933B9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3362171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551D14F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57BA1D5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1A05B6F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684888A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41AE681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5ADC583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52319E6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5496E6D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3C2328B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2BDCCC9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50A0AE5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3F4D2D6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0ED299B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405EB84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0" w:type="auto"/>
            <w:vAlign w:val="center"/>
            <w:hideMark/>
          </w:tcPr>
          <w:p w14:paraId="0CD120C4"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bl>
    <w:p w14:paraId="0E29C0A9" w14:textId="77777777" w:rsidR="00342ED4" w:rsidRPr="00342ED4" w:rsidRDefault="00342ED4" w:rsidP="00342ED4">
      <w:pPr>
        <w:suppressAutoHyphens/>
        <w:spacing w:before="130" w:line="260" w:lineRule="atLeast"/>
        <w:ind w:firstLine="539"/>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t>3.4. Projekta īstenošanas gatavības pakāpe</w:t>
      </w:r>
    </w:p>
    <w:p w14:paraId="72D0CD76" w14:textId="77777777" w:rsidR="00342ED4" w:rsidRPr="00342ED4" w:rsidRDefault="00342ED4" w:rsidP="00342ED4">
      <w:pPr>
        <w:suppressAutoHyphens/>
        <w:spacing w:before="130" w:after="120" w:line="260" w:lineRule="atLeast"/>
        <w:ind w:firstLine="539"/>
        <w:jc w:val="both"/>
        <w:rPr>
          <w:rFonts w:ascii="Cambria" w:eastAsia="Times New Roman" w:hAnsi="Cambria"/>
          <w:sz w:val="19"/>
          <w:szCs w:val="24"/>
          <w:lang w:val="lv-LV" w:eastAsia="en-GB"/>
        </w:rPr>
      </w:pPr>
      <w:r w:rsidRPr="00342ED4">
        <w:rPr>
          <w:rFonts w:ascii="Cambria" w:eastAsia="Times New Roman" w:hAnsi="Cambria"/>
          <w:i/>
          <w:iCs/>
          <w:sz w:val="19"/>
          <w:szCs w:val="24"/>
          <w:lang w:val="lv-LV" w:eastAsia="en-GB"/>
        </w:rPr>
        <w:t>Izvēlēties, kurš apgalvojums visprecīzāk raksturo projekta gatavības pakāpi</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4148"/>
        <w:gridCol w:w="4148"/>
      </w:tblGrid>
      <w:tr w:rsidR="00342ED4" w:rsidRPr="00342ED4" w14:paraId="2FADA78B" w14:textId="77777777" w:rsidTr="0066022F">
        <w:tc>
          <w:tcPr>
            <w:tcW w:w="2500" w:type="pct"/>
            <w:vAlign w:val="center"/>
            <w:hideMark/>
          </w:tcPr>
          <w:p w14:paraId="4F671F4D"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Projekta ietvaros plānotajām būvniecības darbībām ir augsta gatavības pakāpe, ja ir izstrādāts būvprojekts un projekta iesniedzējs ir izsludinājis attiecīgu iepirkumu par būvdarbu veikšanu, publicējis paziņojumu par iepirkuma rezultātā izvēlēto būvdarbu veicēju un noslēdzis ar to līgumu</w:t>
            </w:r>
          </w:p>
        </w:tc>
        <w:tc>
          <w:tcPr>
            <w:tcW w:w="2500" w:type="pct"/>
            <w:vAlign w:val="center"/>
            <w:hideMark/>
          </w:tcPr>
          <w:p w14:paraId="4228BB7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660A605A" w14:textId="77777777" w:rsidTr="0066022F">
        <w:tc>
          <w:tcPr>
            <w:tcW w:w="0" w:type="auto"/>
            <w:vAlign w:val="center"/>
            <w:hideMark/>
          </w:tcPr>
          <w:p w14:paraId="34014003"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Projekta ietvaros plānotajām būvniecības darbībām ir vidēji augsta gatavības pakāpe, ja projekta iesniedzējs izsludinājis attiecīgu iepirkumu par būvdarbu veikšanu, publicējis paziņojumu par iepirkuma rezultātā izvēlēto būvdarbu veicēju un noslēdzis ar to līgumu</w:t>
            </w:r>
          </w:p>
        </w:tc>
        <w:tc>
          <w:tcPr>
            <w:tcW w:w="0" w:type="auto"/>
            <w:vAlign w:val="center"/>
            <w:hideMark/>
          </w:tcPr>
          <w:p w14:paraId="2F0175A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77A67B3E" w14:textId="77777777" w:rsidTr="0066022F">
        <w:tc>
          <w:tcPr>
            <w:tcW w:w="0" w:type="auto"/>
            <w:vAlign w:val="center"/>
            <w:hideMark/>
          </w:tcPr>
          <w:p w14:paraId="371F45B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Projekta ietvaros plānotajām būvniecības darbībām ir vidēja gatavības pakāpe, ja ir sagatavoti būvniecības ieceres dokumenti un tie būvvaldē ir saskaņoti minimālajā sastāvā</w:t>
            </w:r>
          </w:p>
        </w:tc>
        <w:tc>
          <w:tcPr>
            <w:tcW w:w="0" w:type="auto"/>
            <w:vAlign w:val="center"/>
            <w:hideMark/>
          </w:tcPr>
          <w:p w14:paraId="45C37D3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1485FBB8" w14:textId="77777777" w:rsidTr="0066022F">
        <w:tc>
          <w:tcPr>
            <w:tcW w:w="0" w:type="auto"/>
            <w:vAlign w:val="center"/>
            <w:hideMark/>
          </w:tcPr>
          <w:p w14:paraId="48D2ED7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xml:space="preserve">Projekta ietvaros plānotajām būvniecības darbībām ir vidēji zema gatavības pakāpe, ja ir izstrādāts ēkas </w:t>
            </w:r>
            <w:proofErr w:type="spellStart"/>
            <w:r w:rsidRPr="00342ED4">
              <w:rPr>
                <w:rFonts w:ascii="Cambria" w:eastAsia="Times New Roman" w:hAnsi="Cambria"/>
                <w:sz w:val="19"/>
                <w:szCs w:val="24"/>
                <w:lang w:val="lv-LV" w:eastAsia="en-GB"/>
              </w:rPr>
              <w:t>energosertifikāts</w:t>
            </w:r>
            <w:proofErr w:type="spellEnd"/>
            <w:r w:rsidRPr="00342ED4">
              <w:rPr>
                <w:rFonts w:ascii="Cambria" w:eastAsia="Times New Roman" w:hAnsi="Cambria"/>
                <w:sz w:val="19"/>
                <w:szCs w:val="24"/>
                <w:lang w:val="lv-LV" w:eastAsia="en-GB"/>
              </w:rPr>
              <w:t xml:space="preserve"> un noslēgts līgums par būvniecības ieceres izstrādi</w:t>
            </w:r>
          </w:p>
        </w:tc>
        <w:tc>
          <w:tcPr>
            <w:tcW w:w="0" w:type="auto"/>
            <w:vAlign w:val="center"/>
            <w:hideMark/>
          </w:tcPr>
          <w:p w14:paraId="5EEBBB8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539BB8E9" w14:textId="77777777" w:rsidTr="0066022F">
        <w:tc>
          <w:tcPr>
            <w:tcW w:w="0" w:type="auto"/>
            <w:vAlign w:val="center"/>
            <w:hideMark/>
          </w:tcPr>
          <w:p w14:paraId="731674D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xml:space="preserve">Projekta ietvaros plānotajām būvniecības darbībām ir zema gatavības pakāpe, ja ir izstrādāts ēkas </w:t>
            </w:r>
            <w:proofErr w:type="spellStart"/>
            <w:r w:rsidRPr="00342ED4">
              <w:rPr>
                <w:rFonts w:ascii="Cambria" w:eastAsia="Times New Roman" w:hAnsi="Cambria"/>
                <w:sz w:val="19"/>
                <w:szCs w:val="24"/>
                <w:lang w:val="lv-LV" w:eastAsia="en-GB"/>
              </w:rPr>
              <w:t>energosertifikāts</w:t>
            </w:r>
            <w:proofErr w:type="spellEnd"/>
            <w:r w:rsidRPr="00342ED4">
              <w:rPr>
                <w:rFonts w:ascii="Cambria" w:eastAsia="Times New Roman" w:hAnsi="Cambria"/>
                <w:sz w:val="19"/>
                <w:szCs w:val="24"/>
                <w:lang w:val="lv-LV" w:eastAsia="en-GB"/>
              </w:rPr>
              <w:t xml:space="preserve"> un ir izsludināts iepirkuma konkurss būvniecības ieceres izstrādei</w:t>
            </w:r>
          </w:p>
        </w:tc>
        <w:tc>
          <w:tcPr>
            <w:tcW w:w="0" w:type="auto"/>
            <w:vAlign w:val="center"/>
            <w:hideMark/>
          </w:tcPr>
          <w:p w14:paraId="3F8E5D3D"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44A5387B" w14:textId="77777777" w:rsidTr="0066022F">
        <w:tc>
          <w:tcPr>
            <w:tcW w:w="0" w:type="auto"/>
            <w:vAlign w:val="center"/>
            <w:hideMark/>
          </w:tcPr>
          <w:p w14:paraId="1811B4FD"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xml:space="preserve">Projekta ietvaros plānotajām būvniecības darbībām ir zema gatavības pakāpe, ja ir izstrādāts ēkas </w:t>
            </w:r>
            <w:proofErr w:type="spellStart"/>
            <w:r w:rsidRPr="00342ED4">
              <w:rPr>
                <w:rFonts w:ascii="Cambria" w:eastAsia="Times New Roman" w:hAnsi="Cambria"/>
                <w:sz w:val="19"/>
                <w:szCs w:val="24"/>
                <w:lang w:val="lv-LV" w:eastAsia="en-GB"/>
              </w:rPr>
              <w:t>energosertifikāts</w:t>
            </w:r>
            <w:proofErr w:type="spellEnd"/>
          </w:p>
        </w:tc>
        <w:tc>
          <w:tcPr>
            <w:tcW w:w="0" w:type="auto"/>
            <w:vAlign w:val="center"/>
            <w:hideMark/>
          </w:tcPr>
          <w:p w14:paraId="7A59086D"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bl>
    <w:p w14:paraId="11749C54" w14:textId="77777777" w:rsidR="00342ED4" w:rsidRPr="00342ED4" w:rsidRDefault="00342ED4" w:rsidP="00342ED4">
      <w:pPr>
        <w:suppressAutoHyphens/>
        <w:spacing w:before="130" w:line="260" w:lineRule="atLeast"/>
        <w:ind w:firstLine="539"/>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8296"/>
      </w:tblGrid>
      <w:tr w:rsidR="00342ED4" w:rsidRPr="00342ED4" w14:paraId="677C5A35" w14:textId="77777777" w:rsidTr="0066022F">
        <w:tc>
          <w:tcPr>
            <w:tcW w:w="5000" w:type="pct"/>
            <w:vAlign w:val="center"/>
            <w:hideMark/>
          </w:tcPr>
          <w:p w14:paraId="419E0D98" w14:textId="77777777" w:rsidR="00342ED4" w:rsidRPr="00342ED4" w:rsidRDefault="00342ED4" w:rsidP="0066022F">
            <w:pPr>
              <w:pageBreakBefore/>
              <w:suppressAutoHyphens/>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lastRenderedPageBreak/>
              <w:t>4. sadaļa – Publicitāte</w:t>
            </w:r>
          </w:p>
        </w:tc>
      </w:tr>
    </w:tbl>
    <w:p w14:paraId="289D82DD" w14:textId="77777777" w:rsidR="00342ED4" w:rsidRPr="00342ED4" w:rsidRDefault="00342ED4" w:rsidP="00342ED4">
      <w:pPr>
        <w:suppressAutoHyphens/>
        <w:spacing w:before="130" w:line="260" w:lineRule="atLeast"/>
        <w:ind w:firstLine="539"/>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t>4.1. Publicitātes pasākumi</w:t>
      </w:r>
    </w:p>
    <w:p w14:paraId="3DB2296F" w14:textId="77777777" w:rsidR="00342ED4" w:rsidRPr="00342ED4" w:rsidRDefault="00342ED4" w:rsidP="00342ED4">
      <w:pPr>
        <w:suppressAutoHyphens/>
        <w:spacing w:before="130" w:after="120" w:line="260" w:lineRule="atLeast"/>
        <w:ind w:firstLine="539"/>
        <w:jc w:val="both"/>
        <w:rPr>
          <w:rFonts w:ascii="Cambria" w:eastAsia="Times New Roman" w:hAnsi="Cambria"/>
          <w:sz w:val="19"/>
          <w:szCs w:val="24"/>
          <w:lang w:val="lv-LV" w:eastAsia="en-GB"/>
        </w:rPr>
      </w:pPr>
      <w:r w:rsidRPr="00342ED4">
        <w:rPr>
          <w:rFonts w:ascii="Cambria" w:eastAsia="Times New Roman" w:hAnsi="Cambria"/>
          <w:sz w:val="19"/>
          <w:szCs w:val="24"/>
          <w:lang w:val="lv-LV" w:eastAsia="en-GB"/>
        </w:rPr>
        <w:t>4.1.1. Atzīmēt publicitātes pasākumus, kas tiks veikti projekta īstenošanas laikā</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7425"/>
        <w:gridCol w:w="871"/>
      </w:tblGrid>
      <w:tr w:rsidR="00342ED4" w:rsidRPr="00342ED4" w14:paraId="139CDEC8" w14:textId="77777777" w:rsidTr="0066022F">
        <w:tc>
          <w:tcPr>
            <w:tcW w:w="12300" w:type="dxa"/>
            <w:vAlign w:val="center"/>
            <w:hideMark/>
          </w:tcPr>
          <w:p w14:paraId="76EC564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Informācija tīmekļvietnē (projekta īstenošanas laikā un pēc projekta ieviešanas (monitoringa periodā))</w:t>
            </w:r>
          </w:p>
        </w:tc>
        <w:tc>
          <w:tcPr>
            <w:tcW w:w="1470" w:type="dxa"/>
            <w:vAlign w:val="center"/>
            <w:hideMark/>
          </w:tcPr>
          <w:p w14:paraId="63B78CA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43792BA8" w14:textId="77777777" w:rsidTr="0066022F">
        <w:tc>
          <w:tcPr>
            <w:tcW w:w="12300" w:type="dxa"/>
            <w:vAlign w:val="center"/>
            <w:hideMark/>
          </w:tcPr>
          <w:p w14:paraId="041B63E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Informācija presē (projekta īstenošanas laikā un pēc projekta ieviešanas (monitoringa periodā))</w:t>
            </w:r>
          </w:p>
        </w:tc>
        <w:tc>
          <w:tcPr>
            <w:tcW w:w="1470" w:type="dxa"/>
            <w:vAlign w:val="center"/>
            <w:hideMark/>
          </w:tcPr>
          <w:p w14:paraId="29D3F56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36BFE74F" w14:textId="77777777" w:rsidTr="0066022F">
        <w:tc>
          <w:tcPr>
            <w:tcW w:w="12300" w:type="dxa"/>
            <w:vAlign w:val="center"/>
            <w:hideMark/>
          </w:tcPr>
          <w:p w14:paraId="1A8CA653"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Informatīva plāksne projekta īstenošanas vietā</w:t>
            </w:r>
          </w:p>
        </w:tc>
        <w:tc>
          <w:tcPr>
            <w:tcW w:w="1470" w:type="dxa"/>
            <w:vAlign w:val="center"/>
            <w:hideMark/>
          </w:tcPr>
          <w:p w14:paraId="20D56CE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4A58D9F8" w14:textId="77777777" w:rsidTr="0066022F">
        <w:tc>
          <w:tcPr>
            <w:tcW w:w="12300" w:type="dxa"/>
            <w:vAlign w:val="center"/>
            <w:hideMark/>
          </w:tcPr>
          <w:p w14:paraId="7B19922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Citi (</w:t>
            </w:r>
            <w:r w:rsidRPr="00342ED4">
              <w:rPr>
                <w:rFonts w:ascii="Cambria" w:eastAsia="Times New Roman" w:hAnsi="Cambria"/>
                <w:i/>
                <w:iCs/>
                <w:sz w:val="19"/>
                <w:szCs w:val="24"/>
                <w:lang w:val="lv-LV" w:eastAsia="en-GB"/>
              </w:rPr>
              <w:t>norādīt</w:t>
            </w:r>
            <w:r w:rsidRPr="00342ED4">
              <w:rPr>
                <w:rFonts w:ascii="Cambria" w:eastAsia="Times New Roman" w:hAnsi="Cambria"/>
                <w:sz w:val="19"/>
                <w:szCs w:val="24"/>
                <w:lang w:val="lv-LV" w:eastAsia="en-GB"/>
              </w:rPr>
              <w:t>)</w:t>
            </w:r>
          </w:p>
        </w:tc>
        <w:tc>
          <w:tcPr>
            <w:tcW w:w="1470" w:type="dxa"/>
            <w:vAlign w:val="center"/>
            <w:hideMark/>
          </w:tcPr>
          <w:p w14:paraId="1F097EF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bl>
    <w:p w14:paraId="4DAECBD2" w14:textId="77777777" w:rsidR="00342ED4" w:rsidRPr="00342ED4" w:rsidRDefault="00342ED4" w:rsidP="00342ED4">
      <w:pPr>
        <w:suppressAutoHyphens/>
        <w:spacing w:before="130" w:after="120" w:line="260" w:lineRule="atLeast"/>
        <w:ind w:firstLine="539"/>
        <w:jc w:val="both"/>
        <w:rPr>
          <w:rFonts w:ascii="Cambria" w:eastAsia="Times New Roman" w:hAnsi="Cambria"/>
          <w:sz w:val="19"/>
          <w:szCs w:val="24"/>
          <w:lang w:val="lv-LV" w:eastAsia="en-GB"/>
        </w:rPr>
      </w:pPr>
      <w:r w:rsidRPr="00342ED4">
        <w:rPr>
          <w:rFonts w:ascii="Cambria" w:eastAsia="Times New Roman" w:hAnsi="Cambria"/>
          <w:sz w:val="19"/>
          <w:szCs w:val="24"/>
          <w:lang w:val="lv-LV" w:eastAsia="en-GB"/>
        </w:rPr>
        <w:t>4.1.2. Norādīt konkrētus plānotos pasākumus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681"/>
        <w:gridCol w:w="3173"/>
        <w:gridCol w:w="2083"/>
        <w:gridCol w:w="2359"/>
      </w:tblGrid>
      <w:tr w:rsidR="00342ED4" w:rsidRPr="00342ED4" w14:paraId="531491A3" w14:textId="77777777" w:rsidTr="0066022F">
        <w:tc>
          <w:tcPr>
            <w:tcW w:w="1035" w:type="dxa"/>
            <w:vAlign w:val="center"/>
            <w:hideMark/>
          </w:tcPr>
          <w:p w14:paraId="45CE1121"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Nr. p. k.</w:t>
            </w:r>
          </w:p>
        </w:tc>
        <w:tc>
          <w:tcPr>
            <w:tcW w:w="5325" w:type="dxa"/>
            <w:vAlign w:val="center"/>
            <w:hideMark/>
          </w:tcPr>
          <w:p w14:paraId="0D73F0AA"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Pasākums</w:t>
            </w:r>
          </w:p>
        </w:tc>
        <w:tc>
          <w:tcPr>
            <w:tcW w:w="3495" w:type="dxa"/>
            <w:vAlign w:val="center"/>
            <w:hideMark/>
          </w:tcPr>
          <w:p w14:paraId="33E45CC9"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Mērķa grupa</w:t>
            </w:r>
          </w:p>
        </w:tc>
        <w:tc>
          <w:tcPr>
            <w:tcW w:w="3540" w:type="dxa"/>
            <w:vAlign w:val="center"/>
            <w:hideMark/>
          </w:tcPr>
          <w:p w14:paraId="5AC8593E"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Finansējuma avots</w:t>
            </w:r>
          </w:p>
        </w:tc>
      </w:tr>
      <w:tr w:rsidR="00342ED4" w:rsidRPr="00342ED4" w14:paraId="0C1349CB" w14:textId="77777777" w:rsidTr="0066022F">
        <w:tc>
          <w:tcPr>
            <w:tcW w:w="1035" w:type="dxa"/>
            <w:vAlign w:val="center"/>
            <w:hideMark/>
          </w:tcPr>
          <w:p w14:paraId="57240C8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5325" w:type="dxa"/>
            <w:vAlign w:val="center"/>
            <w:hideMark/>
          </w:tcPr>
          <w:p w14:paraId="1D02847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3495" w:type="dxa"/>
            <w:vAlign w:val="center"/>
            <w:hideMark/>
          </w:tcPr>
          <w:p w14:paraId="04A0C41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3540" w:type="dxa"/>
            <w:vAlign w:val="center"/>
            <w:hideMark/>
          </w:tcPr>
          <w:p w14:paraId="2690622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0670FEFA" w14:textId="77777777" w:rsidTr="0066022F">
        <w:tc>
          <w:tcPr>
            <w:tcW w:w="1035" w:type="dxa"/>
            <w:vAlign w:val="center"/>
            <w:hideMark/>
          </w:tcPr>
          <w:p w14:paraId="5B02A45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5325" w:type="dxa"/>
            <w:vAlign w:val="center"/>
            <w:hideMark/>
          </w:tcPr>
          <w:p w14:paraId="0F68B02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3495" w:type="dxa"/>
            <w:vAlign w:val="center"/>
            <w:hideMark/>
          </w:tcPr>
          <w:p w14:paraId="3E39666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3540" w:type="dxa"/>
            <w:vAlign w:val="center"/>
            <w:hideMark/>
          </w:tcPr>
          <w:p w14:paraId="3B1A991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61D4F588" w14:textId="77777777" w:rsidTr="0066022F">
        <w:tc>
          <w:tcPr>
            <w:tcW w:w="1035" w:type="dxa"/>
            <w:vAlign w:val="center"/>
            <w:hideMark/>
          </w:tcPr>
          <w:p w14:paraId="37F25F9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5325" w:type="dxa"/>
            <w:vAlign w:val="center"/>
            <w:hideMark/>
          </w:tcPr>
          <w:p w14:paraId="6849E21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3495" w:type="dxa"/>
            <w:vAlign w:val="center"/>
            <w:hideMark/>
          </w:tcPr>
          <w:p w14:paraId="757496ED"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3540" w:type="dxa"/>
            <w:vAlign w:val="center"/>
            <w:hideMark/>
          </w:tcPr>
          <w:p w14:paraId="14CEEFD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bl>
    <w:p w14:paraId="41DC5319" w14:textId="77777777" w:rsidR="00342ED4" w:rsidRPr="00342ED4" w:rsidRDefault="00342ED4" w:rsidP="00342ED4">
      <w:pPr>
        <w:suppressAutoHyphens/>
        <w:spacing w:before="130" w:after="120" w:line="260" w:lineRule="atLeast"/>
        <w:ind w:firstLine="539"/>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t>4.2. Laika grafiks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1738"/>
        <w:gridCol w:w="237"/>
        <w:gridCol w:w="359"/>
        <w:gridCol w:w="375"/>
        <w:gridCol w:w="342"/>
        <w:gridCol w:w="244"/>
        <w:gridCol w:w="384"/>
        <w:gridCol w:w="375"/>
        <w:gridCol w:w="374"/>
        <w:gridCol w:w="244"/>
        <w:gridCol w:w="352"/>
        <w:gridCol w:w="375"/>
        <w:gridCol w:w="368"/>
        <w:gridCol w:w="346"/>
        <w:gridCol w:w="255"/>
        <w:gridCol w:w="376"/>
        <w:gridCol w:w="288"/>
        <w:gridCol w:w="200"/>
        <w:gridCol w:w="379"/>
        <w:gridCol w:w="375"/>
        <w:gridCol w:w="310"/>
      </w:tblGrid>
      <w:tr w:rsidR="00342ED4" w:rsidRPr="00342ED4" w14:paraId="5BC874FD" w14:textId="77777777" w:rsidTr="0066022F">
        <w:tc>
          <w:tcPr>
            <w:tcW w:w="2013" w:type="dxa"/>
            <w:vAlign w:val="center"/>
            <w:hideMark/>
          </w:tcPr>
          <w:p w14:paraId="3C6CC71D"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Publicitātes pasākumi</w:t>
            </w:r>
            <w:r w:rsidRPr="00342ED4">
              <w:rPr>
                <w:rFonts w:ascii="Cambria" w:eastAsia="Times New Roman" w:hAnsi="Cambria"/>
                <w:sz w:val="19"/>
                <w:szCs w:val="24"/>
                <w:vertAlign w:val="superscript"/>
                <w:lang w:val="lv-LV" w:eastAsia="en-GB"/>
              </w:rPr>
              <w:t>1</w:t>
            </w:r>
            <w:r w:rsidRPr="00342ED4">
              <w:rPr>
                <w:rFonts w:ascii="Cambria" w:eastAsia="Times New Roman" w:hAnsi="Cambria"/>
                <w:sz w:val="19"/>
                <w:szCs w:val="24"/>
                <w:lang w:val="lv-LV" w:eastAsia="en-GB"/>
              </w:rPr>
              <w:t xml:space="preserve"> </w:t>
            </w:r>
          </w:p>
        </w:tc>
        <w:tc>
          <w:tcPr>
            <w:tcW w:w="1517" w:type="dxa"/>
            <w:gridSpan w:val="4"/>
            <w:vAlign w:val="center"/>
            <w:hideMark/>
          </w:tcPr>
          <w:p w14:paraId="341F85FE"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1. gads</w:t>
            </w:r>
          </w:p>
        </w:tc>
        <w:tc>
          <w:tcPr>
            <w:tcW w:w="1603" w:type="dxa"/>
            <w:gridSpan w:val="4"/>
            <w:vAlign w:val="center"/>
            <w:hideMark/>
          </w:tcPr>
          <w:p w14:paraId="38642EAD"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2. gads</w:t>
            </w:r>
          </w:p>
        </w:tc>
        <w:tc>
          <w:tcPr>
            <w:tcW w:w="1551" w:type="dxa"/>
            <w:gridSpan w:val="4"/>
            <w:vAlign w:val="center"/>
            <w:hideMark/>
          </w:tcPr>
          <w:p w14:paraId="765F6EAC"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3. gads</w:t>
            </w:r>
          </w:p>
        </w:tc>
        <w:tc>
          <w:tcPr>
            <w:tcW w:w="1449" w:type="dxa"/>
            <w:gridSpan w:val="4"/>
            <w:vAlign w:val="center"/>
            <w:hideMark/>
          </w:tcPr>
          <w:p w14:paraId="4625B5CB"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4. gads</w:t>
            </w:r>
          </w:p>
        </w:tc>
        <w:tc>
          <w:tcPr>
            <w:tcW w:w="1448" w:type="dxa"/>
            <w:gridSpan w:val="4"/>
            <w:vAlign w:val="center"/>
            <w:hideMark/>
          </w:tcPr>
          <w:p w14:paraId="2FBC0995"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5. gads</w:t>
            </w:r>
          </w:p>
        </w:tc>
      </w:tr>
      <w:tr w:rsidR="00342ED4" w:rsidRPr="00342ED4" w14:paraId="6DC5B816" w14:textId="77777777" w:rsidTr="0066022F">
        <w:tc>
          <w:tcPr>
            <w:tcW w:w="2013" w:type="dxa"/>
            <w:vAlign w:val="center"/>
            <w:hideMark/>
          </w:tcPr>
          <w:p w14:paraId="343D0246"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283" w:type="dxa"/>
            <w:vAlign w:val="center"/>
            <w:hideMark/>
          </w:tcPr>
          <w:p w14:paraId="238D14A4"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w:t>
            </w:r>
          </w:p>
        </w:tc>
        <w:tc>
          <w:tcPr>
            <w:tcW w:w="426" w:type="dxa"/>
            <w:vAlign w:val="center"/>
            <w:hideMark/>
          </w:tcPr>
          <w:p w14:paraId="765DAFEA"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II</w:t>
            </w:r>
          </w:p>
        </w:tc>
        <w:tc>
          <w:tcPr>
            <w:tcW w:w="425" w:type="dxa"/>
            <w:vAlign w:val="center"/>
            <w:hideMark/>
          </w:tcPr>
          <w:p w14:paraId="0332AA22"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III</w:t>
            </w:r>
          </w:p>
        </w:tc>
        <w:tc>
          <w:tcPr>
            <w:tcW w:w="383" w:type="dxa"/>
            <w:vAlign w:val="center"/>
            <w:hideMark/>
          </w:tcPr>
          <w:p w14:paraId="49B59339"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IV</w:t>
            </w:r>
          </w:p>
        </w:tc>
        <w:tc>
          <w:tcPr>
            <w:tcW w:w="291" w:type="dxa"/>
            <w:vAlign w:val="center"/>
            <w:hideMark/>
          </w:tcPr>
          <w:p w14:paraId="55DDC661"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w:t>
            </w:r>
          </w:p>
        </w:tc>
        <w:tc>
          <w:tcPr>
            <w:tcW w:w="460" w:type="dxa"/>
            <w:vAlign w:val="center"/>
            <w:hideMark/>
          </w:tcPr>
          <w:p w14:paraId="38104B75"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II</w:t>
            </w:r>
          </w:p>
        </w:tc>
        <w:tc>
          <w:tcPr>
            <w:tcW w:w="425" w:type="dxa"/>
            <w:vAlign w:val="center"/>
            <w:hideMark/>
          </w:tcPr>
          <w:p w14:paraId="642BA7A3"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III</w:t>
            </w:r>
          </w:p>
        </w:tc>
        <w:tc>
          <w:tcPr>
            <w:tcW w:w="427" w:type="dxa"/>
            <w:vAlign w:val="center"/>
            <w:hideMark/>
          </w:tcPr>
          <w:p w14:paraId="79CAF3C6"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IV</w:t>
            </w:r>
          </w:p>
        </w:tc>
        <w:tc>
          <w:tcPr>
            <w:tcW w:w="291" w:type="dxa"/>
            <w:vAlign w:val="center"/>
            <w:hideMark/>
          </w:tcPr>
          <w:p w14:paraId="79F6F1C8"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w:t>
            </w:r>
          </w:p>
        </w:tc>
        <w:tc>
          <w:tcPr>
            <w:tcW w:w="416" w:type="dxa"/>
            <w:vAlign w:val="center"/>
            <w:hideMark/>
          </w:tcPr>
          <w:p w14:paraId="11A6736E"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II</w:t>
            </w:r>
          </w:p>
        </w:tc>
        <w:tc>
          <w:tcPr>
            <w:tcW w:w="425" w:type="dxa"/>
            <w:vAlign w:val="center"/>
            <w:hideMark/>
          </w:tcPr>
          <w:p w14:paraId="39A6FA7C"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III</w:t>
            </w:r>
          </w:p>
        </w:tc>
        <w:tc>
          <w:tcPr>
            <w:tcW w:w="419" w:type="dxa"/>
            <w:vAlign w:val="center"/>
            <w:hideMark/>
          </w:tcPr>
          <w:p w14:paraId="55E43160"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IV</w:t>
            </w:r>
          </w:p>
        </w:tc>
        <w:tc>
          <w:tcPr>
            <w:tcW w:w="432" w:type="dxa"/>
            <w:vAlign w:val="center"/>
            <w:hideMark/>
          </w:tcPr>
          <w:p w14:paraId="2E4710E9"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w:t>
            </w:r>
          </w:p>
        </w:tc>
        <w:tc>
          <w:tcPr>
            <w:tcW w:w="283" w:type="dxa"/>
            <w:vAlign w:val="center"/>
            <w:hideMark/>
          </w:tcPr>
          <w:p w14:paraId="776076BC"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II</w:t>
            </w:r>
          </w:p>
        </w:tc>
        <w:tc>
          <w:tcPr>
            <w:tcW w:w="426" w:type="dxa"/>
            <w:vAlign w:val="center"/>
            <w:hideMark/>
          </w:tcPr>
          <w:p w14:paraId="4AB7FE10"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III</w:t>
            </w:r>
          </w:p>
        </w:tc>
        <w:tc>
          <w:tcPr>
            <w:tcW w:w="308" w:type="dxa"/>
            <w:vAlign w:val="center"/>
            <w:hideMark/>
          </w:tcPr>
          <w:p w14:paraId="0F9A77B8"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IV</w:t>
            </w:r>
          </w:p>
        </w:tc>
        <w:tc>
          <w:tcPr>
            <w:tcW w:w="231" w:type="dxa"/>
            <w:vAlign w:val="center"/>
            <w:hideMark/>
          </w:tcPr>
          <w:p w14:paraId="33EF8165"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w:t>
            </w:r>
          </w:p>
        </w:tc>
        <w:tc>
          <w:tcPr>
            <w:tcW w:w="453" w:type="dxa"/>
            <w:vAlign w:val="center"/>
            <w:hideMark/>
          </w:tcPr>
          <w:p w14:paraId="0643D856"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II</w:t>
            </w:r>
          </w:p>
        </w:tc>
        <w:tc>
          <w:tcPr>
            <w:tcW w:w="425" w:type="dxa"/>
            <w:vAlign w:val="center"/>
            <w:hideMark/>
          </w:tcPr>
          <w:p w14:paraId="73CF0A25"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III</w:t>
            </w:r>
          </w:p>
        </w:tc>
        <w:tc>
          <w:tcPr>
            <w:tcW w:w="339" w:type="dxa"/>
            <w:vAlign w:val="center"/>
            <w:hideMark/>
          </w:tcPr>
          <w:p w14:paraId="68C52267"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IV</w:t>
            </w:r>
          </w:p>
        </w:tc>
      </w:tr>
      <w:tr w:rsidR="00342ED4" w:rsidRPr="00342ED4" w14:paraId="5C82BDE3" w14:textId="77777777" w:rsidTr="0066022F">
        <w:tc>
          <w:tcPr>
            <w:tcW w:w="2013" w:type="dxa"/>
            <w:vAlign w:val="center"/>
            <w:hideMark/>
          </w:tcPr>
          <w:p w14:paraId="553408B2"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1.</w:t>
            </w:r>
          </w:p>
        </w:tc>
        <w:tc>
          <w:tcPr>
            <w:tcW w:w="283" w:type="dxa"/>
            <w:vAlign w:val="center"/>
            <w:hideMark/>
          </w:tcPr>
          <w:p w14:paraId="483E734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426" w:type="dxa"/>
            <w:vAlign w:val="center"/>
            <w:hideMark/>
          </w:tcPr>
          <w:p w14:paraId="1EDA1443"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425" w:type="dxa"/>
            <w:vAlign w:val="center"/>
            <w:hideMark/>
          </w:tcPr>
          <w:p w14:paraId="2F48062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383" w:type="dxa"/>
            <w:vAlign w:val="center"/>
            <w:hideMark/>
          </w:tcPr>
          <w:p w14:paraId="7921391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291" w:type="dxa"/>
            <w:vAlign w:val="center"/>
            <w:hideMark/>
          </w:tcPr>
          <w:p w14:paraId="0A9844A2"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460" w:type="dxa"/>
            <w:vAlign w:val="center"/>
            <w:hideMark/>
          </w:tcPr>
          <w:p w14:paraId="0E8DB88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425" w:type="dxa"/>
            <w:vAlign w:val="center"/>
            <w:hideMark/>
          </w:tcPr>
          <w:p w14:paraId="6DEC8C9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427" w:type="dxa"/>
            <w:vAlign w:val="center"/>
            <w:hideMark/>
          </w:tcPr>
          <w:p w14:paraId="26DAB1F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291" w:type="dxa"/>
            <w:vAlign w:val="center"/>
            <w:hideMark/>
          </w:tcPr>
          <w:p w14:paraId="2EE9DEE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416" w:type="dxa"/>
            <w:vAlign w:val="center"/>
            <w:hideMark/>
          </w:tcPr>
          <w:p w14:paraId="5D18B754"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425" w:type="dxa"/>
            <w:vAlign w:val="center"/>
            <w:hideMark/>
          </w:tcPr>
          <w:p w14:paraId="183DFDF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419" w:type="dxa"/>
            <w:vAlign w:val="center"/>
            <w:hideMark/>
          </w:tcPr>
          <w:p w14:paraId="1D43B3A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432" w:type="dxa"/>
            <w:vAlign w:val="center"/>
            <w:hideMark/>
          </w:tcPr>
          <w:p w14:paraId="49501B3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283" w:type="dxa"/>
            <w:vAlign w:val="center"/>
            <w:hideMark/>
          </w:tcPr>
          <w:p w14:paraId="21309EA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426" w:type="dxa"/>
            <w:vAlign w:val="center"/>
            <w:hideMark/>
          </w:tcPr>
          <w:p w14:paraId="6143B48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308" w:type="dxa"/>
            <w:vAlign w:val="center"/>
            <w:hideMark/>
          </w:tcPr>
          <w:p w14:paraId="7D707D0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231" w:type="dxa"/>
            <w:vAlign w:val="center"/>
            <w:hideMark/>
          </w:tcPr>
          <w:p w14:paraId="5F7A1A7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453" w:type="dxa"/>
            <w:vAlign w:val="center"/>
            <w:hideMark/>
          </w:tcPr>
          <w:p w14:paraId="6A5515D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425" w:type="dxa"/>
            <w:vAlign w:val="center"/>
            <w:hideMark/>
          </w:tcPr>
          <w:p w14:paraId="5D350E63"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339" w:type="dxa"/>
            <w:vAlign w:val="center"/>
            <w:hideMark/>
          </w:tcPr>
          <w:p w14:paraId="5775C7E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6865173F" w14:textId="77777777" w:rsidTr="0066022F">
        <w:tc>
          <w:tcPr>
            <w:tcW w:w="2013" w:type="dxa"/>
            <w:vAlign w:val="center"/>
            <w:hideMark/>
          </w:tcPr>
          <w:p w14:paraId="1EBB868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w:t>
            </w:r>
          </w:p>
        </w:tc>
        <w:tc>
          <w:tcPr>
            <w:tcW w:w="283" w:type="dxa"/>
            <w:vAlign w:val="center"/>
            <w:hideMark/>
          </w:tcPr>
          <w:p w14:paraId="1B25CE4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426" w:type="dxa"/>
            <w:vAlign w:val="center"/>
            <w:hideMark/>
          </w:tcPr>
          <w:p w14:paraId="14683C3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425" w:type="dxa"/>
            <w:vAlign w:val="center"/>
            <w:hideMark/>
          </w:tcPr>
          <w:p w14:paraId="7DDAAE1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383" w:type="dxa"/>
            <w:vAlign w:val="center"/>
            <w:hideMark/>
          </w:tcPr>
          <w:p w14:paraId="4955BDB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291" w:type="dxa"/>
            <w:vAlign w:val="center"/>
            <w:hideMark/>
          </w:tcPr>
          <w:p w14:paraId="795AE33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460" w:type="dxa"/>
            <w:vAlign w:val="center"/>
            <w:hideMark/>
          </w:tcPr>
          <w:p w14:paraId="2ECBFD3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425" w:type="dxa"/>
            <w:vAlign w:val="center"/>
            <w:hideMark/>
          </w:tcPr>
          <w:p w14:paraId="62BD017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427" w:type="dxa"/>
            <w:vAlign w:val="center"/>
            <w:hideMark/>
          </w:tcPr>
          <w:p w14:paraId="07EE02B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291" w:type="dxa"/>
            <w:vAlign w:val="center"/>
            <w:hideMark/>
          </w:tcPr>
          <w:p w14:paraId="50EA906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416" w:type="dxa"/>
            <w:vAlign w:val="center"/>
            <w:hideMark/>
          </w:tcPr>
          <w:p w14:paraId="51B19CA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425" w:type="dxa"/>
            <w:vAlign w:val="center"/>
            <w:hideMark/>
          </w:tcPr>
          <w:p w14:paraId="25D45E9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419" w:type="dxa"/>
            <w:vAlign w:val="center"/>
            <w:hideMark/>
          </w:tcPr>
          <w:p w14:paraId="5F3E3E44"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432" w:type="dxa"/>
            <w:vAlign w:val="center"/>
            <w:hideMark/>
          </w:tcPr>
          <w:p w14:paraId="71E7AE5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283" w:type="dxa"/>
            <w:vAlign w:val="center"/>
            <w:hideMark/>
          </w:tcPr>
          <w:p w14:paraId="601902B2"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426" w:type="dxa"/>
            <w:vAlign w:val="center"/>
            <w:hideMark/>
          </w:tcPr>
          <w:p w14:paraId="3A89497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308" w:type="dxa"/>
            <w:vAlign w:val="center"/>
            <w:hideMark/>
          </w:tcPr>
          <w:p w14:paraId="3FD55704"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231" w:type="dxa"/>
            <w:vAlign w:val="center"/>
            <w:hideMark/>
          </w:tcPr>
          <w:p w14:paraId="7678120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453" w:type="dxa"/>
            <w:vAlign w:val="center"/>
            <w:hideMark/>
          </w:tcPr>
          <w:p w14:paraId="7758DE73"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425" w:type="dxa"/>
            <w:vAlign w:val="center"/>
            <w:hideMark/>
          </w:tcPr>
          <w:p w14:paraId="275AD34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339" w:type="dxa"/>
            <w:vAlign w:val="center"/>
            <w:hideMark/>
          </w:tcPr>
          <w:p w14:paraId="6268C54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bl>
    <w:p w14:paraId="0939BFA8" w14:textId="77777777" w:rsidR="00342ED4" w:rsidRPr="00342ED4" w:rsidRDefault="00342ED4" w:rsidP="00342ED4">
      <w:pPr>
        <w:suppressAutoHyphens/>
        <w:spacing w:before="130" w:line="260" w:lineRule="atLeast"/>
        <w:ind w:firstLine="539"/>
        <w:rPr>
          <w:rFonts w:ascii="Cambria" w:eastAsia="Times New Roman" w:hAnsi="Cambria"/>
          <w:sz w:val="17"/>
          <w:szCs w:val="17"/>
          <w:lang w:val="lv-LV" w:eastAsia="en-GB"/>
        </w:rPr>
      </w:pPr>
      <w:r w:rsidRPr="00342ED4">
        <w:rPr>
          <w:rFonts w:ascii="Cambria" w:eastAsia="Times New Roman" w:hAnsi="Cambria"/>
          <w:sz w:val="17"/>
          <w:szCs w:val="17"/>
          <w:lang w:val="lv-LV" w:eastAsia="en-GB"/>
        </w:rPr>
        <w:t xml:space="preserve">Piezīme. </w:t>
      </w:r>
      <w:r w:rsidRPr="00342ED4">
        <w:rPr>
          <w:rFonts w:ascii="Cambria" w:eastAsia="Times New Roman" w:hAnsi="Cambria"/>
          <w:sz w:val="17"/>
          <w:szCs w:val="17"/>
          <w:vertAlign w:val="superscript"/>
          <w:lang w:val="lv-LV" w:eastAsia="en-GB"/>
        </w:rPr>
        <w:t>1 </w:t>
      </w:r>
      <w:r w:rsidRPr="00342ED4">
        <w:rPr>
          <w:rFonts w:ascii="Cambria" w:eastAsia="Times New Roman" w:hAnsi="Cambria"/>
          <w:sz w:val="17"/>
          <w:szCs w:val="17"/>
          <w:lang w:val="lv-LV" w:eastAsia="en-GB"/>
        </w:rPr>
        <w:t>Norādīt numuru, kas atbilst šā iesnieguma 4.1.2. apakšpunktā norādītajiem pasākumiem.</w:t>
      </w:r>
    </w:p>
    <w:p w14:paraId="077A3580" w14:textId="77777777" w:rsidR="00342ED4" w:rsidRPr="00342ED4" w:rsidRDefault="00342ED4" w:rsidP="00342ED4">
      <w:pPr>
        <w:suppressAutoHyphens/>
        <w:spacing w:before="130" w:line="260" w:lineRule="atLeast"/>
        <w:ind w:firstLine="539"/>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8296"/>
      </w:tblGrid>
      <w:tr w:rsidR="00342ED4" w:rsidRPr="00342ED4" w14:paraId="53392E64" w14:textId="77777777" w:rsidTr="0066022F">
        <w:tc>
          <w:tcPr>
            <w:tcW w:w="5000" w:type="pct"/>
            <w:vAlign w:val="center"/>
            <w:hideMark/>
          </w:tcPr>
          <w:p w14:paraId="76631C14"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t>5. sadaļa – Projekta finansēšanas rādītāji</w:t>
            </w:r>
          </w:p>
        </w:tc>
      </w:tr>
    </w:tbl>
    <w:p w14:paraId="53B5875F" w14:textId="77777777" w:rsidR="00342ED4" w:rsidRPr="00342ED4" w:rsidRDefault="00342ED4" w:rsidP="00342ED4">
      <w:pPr>
        <w:suppressAutoHyphens/>
        <w:spacing w:before="130" w:after="120" w:line="260" w:lineRule="atLeast"/>
        <w:ind w:firstLine="539"/>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t>5.1. Aktivitātes izmaksu tāme</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658"/>
        <w:gridCol w:w="2153"/>
        <w:gridCol w:w="795"/>
        <w:gridCol w:w="795"/>
        <w:gridCol w:w="401"/>
        <w:gridCol w:w="944"/>
        <w:gridCol w:w="1285"/>
        <w:gridCol w:w="1265"/>
      </w:tblGrid>
      <w:tr w:rsidR="00342ED4" w:rsidRPr="00342ED4" w14:paraId="1D2A58A8" w14:textId="77777777" w:rsidTr="0066022F">
        <w:tc>
          <w:tcPr>
            <w:tcW w:w="1035" w:type="dxa"/>
            <w:vMerge w:val="restart"/>
            <w:vAlign w:val="center"/>
            <w:hideMark/>
          </w:tcPr>
          <w:p w14:paraId="76172791"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Nr. p. k.</w:t>
            </w:r>
          </w:p>
        </w:tc>
        <w:tc>
          <w:tcPr>
            <w:tcW w:w="3705" w:type="dxa"/>
            <w:vMerge w:val="restart"/>
            <w:vAlign w:val="center"/>
            <w:hideMark/>
          </w:tcPr>
          <w:p w14:paraId="7155E0A1"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Izmaksu pozīcijas nosaukums</w:t>
            </w:r>
          </w:p>
        </w:tc>
        <w:tc>
          <w:tcPr>
            <w:tcW w:w="1500" w:type="dxa"/>
            <w:vMerge w:val="restart"/>
            <w:vAlign w:val="center"/>
            <w:hideMark/>
          </w:tcPr>
          <w:p w14:paraId="0697838B"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 xml:space="preserve">Izmaksas kopā, </w:t>
            </w:r>
            <w:proofErr w:type="spellStart"/>
            <w:r w:rsidRPr="00342ED4">
              <w:rPr>
                <w:rFonts w:ascii="Cambria" w:eastAsia="Times New Roman" w:hAnsi="Cambria"/>
                <w:i/>
                <w:iCs/>
                <w:sz w:val="19"/>
                <w:szCs w:val="24"/>
                <w:lang w:val="lv-LV" w:eastAsia="en-GB"/>
              </w:rPr>
              <w:t>euro</w:t>
            </w:r>
            <w:proofErr w:type="spellEnd"/>
            <w:r w:rsidRPr="00342ED4">
              <w:rPr>
                <w:rFonts w:ascii="Cambria" w:eastAsia="Times New Roman" w:hAnsi="Cambria"/>
                <w:sz w:val="19"/>
                <w:szCs w:val="24"/>
                <w:lang w:val="lv-LV" w:eastAsia="en-GB"/>
              </w:rPr>
              <w:t xml:space="preserve"> (bez PVN) </w:t>
            </w:r>
          </w:p>
        </w:tc>
        <w:tc>
          <w:tcPr>
            <w:tcW w:w="1200" w:type="dxa"/>
            <w:vMerge w:val="restart"/>
            <w:vAlign w:val="center"/>
            <w:hideMark/>
          </w:tcPr>
          <w:p w14:paraId="7D9E1321"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 xml:space="preserve">Izmaksas kopā, </w:t>
            </w:r>
            <w:proofErr w:type="spellStart"/>
            <w:r w:rsidRPr="00342ED4">
              <w:rPr>
                <w:rFonts w:ascii="Cambria" w:eastAsia="Times New Roman" w:hAnsi="Cambria"/>
                <w:i/>
                <w:iCs/>
                <w:sz w:val="19"/>
                <w:szCs w:val="24"/>
                <w:lang w:val="lv-LV" w:eastAsia="en-GB"/>
              </w:rPr>
              <w:t>euro</w:t>
            </w:r>
            <w:proofErr w:type="spellEnd"/>
            <w:r w:rsidRPr="00342ED4">
              <w:rPr>
                <w:rFonts w:ascii="Cambria" w:eastAsia="Times New Roman" w:hAnsi="Cambria"/>
                <w:i/>
                <w:iCs/>
                <w:sz w:val="19"/>
                <w:szCs w:val="24"/>
                <w:lang w:val="lv-LV" w:eastAsia="en-GB"/>
              </w:rPr>
              <w:t xml:space="preserve"> </w:t>
            </w:r>
            <w:r w:rsidRPr="00342ED4">
              <w:rPr>
                <w:rFonts w:ascii="Cambria" w:eastAsia="Times New Roman" w:hAnsi="Cambria"/>
                <w:sz w:val="19"/>
                <w:szCs w:val="24"/>
                <w:lang w:val="lv-LV" w:eastAsia="en-GB"/>
              </w:rPr>
              <w:t>(ar PVN)</w:t>
            </w:r>
          </w:p>
        </w:tc>
        <w:tc>
          <w:tcPr>
            <w:tcW w:w="5205" w:type="dxa"/>
            <w:gridSpan w:val="4"/>
            <w:vAlign w:val="center"/>
            <w:hideMark/>
          </w:tcPr>
          <w:p w14:paraId="3450DC90"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Izmaksas,</w:t>
            </w:r>
            <w:r w:rsidRPr="00342ED4">
              <w:rPr>
                <w:rFonts w:ascii="Cambria" w:eastAsia="Times New Roman" w:hAnsi="Cambria"/>
                <w:i/>
                <w:iCs/>
                <w:sz w:val="19"/>
                <w:szCs w:val="24"/>
                <w:lang w:val="lv-LV" w:eastAsia="en-GB"/>
              </w:rPr>
              <w:t xml:space="preserve"> </w:t>
            </w:r>
            <w:proofErr w:type="spellStart"/>
            <w:r w:rsidRPr="00342ED4">
              <w:rPr>
                <w:rFonts w:ascii="Cambria" w:eastAsia="Times New Roman" w:hAnsi="Cambria"/>
                <w:i/>
                <w:iCs/>
                <w:sz w:val="19"/>
                <w:szCs w:val="24"/>
                <w:lang w:val="lv-LV" w:eastAsia="en-GB"/>
              </w:rPr>
              <w:t>euro</w:t>
            </w:r>
            <w:proofErr w:type="spellEnd"/>
            <w:r w:rsidRPr="00342ED4">
              <w:rPr>
                <w:rFonts w:ascii="Cambria" w:eastAsia="Times New Roman" w:hAnsi="Cambria"/>
                <w:sz w:val="19"/>
                <w:szCs w:val="24"/>
                <w:lang w:val="lv-LV" w:eastAsia="en-GB"/>
              </w:rPr>
              <w:t xml:space="preserve"> </w:t>
            </w:r>
          </w:p>
        </w:tc>
      </w:tr>
      <w:tr w:rsidR="00342ED4" w:rsidRPr="00342ED4" w14:paraId="4C25D075" w14:textId="77777777" w:rsidTr="0066022F">
        <w:tc>
          <w:tcPr>
            <w:tcW w:w="0" w:type="auto"/>
            <w:vMerge/>
            <w:vAlign w:val="center"/>
            <w:hideMark/>
          </w:tcPr>
          <w:p w14:paraId="7C97DE6C" w14:textId="77777777" w:rsidR="00342ED4" w:rsidRPr="00342ED4" w:rsidRDefault="00342ED4" w:rsidP="0066022F">
            <w:pPr>
              <w:suppressAutoHyphens/>
              <w:rPr>
                <w:rFonts w:ascii="Cambria" w:eastAsia="Times New Roman" w:hAnsi="Cambria"/>
                <w:sz w:val="19"/>
                <w:szCs w:val="24"/>
                <w:lang w:val="lv-LV" w:eastAsia="en-GB"/>
              </w:rPr>
            </w:pPr>
          </w:p>
        </w:tc>
        <w:tc>
          <w:tcPr>
            <w:tcW w:w="0" w:type="auto"/>
            <w:vMerge/>
            <w:vAlign w:val="center"/>
            <w:hideMark/>
          </w:tcPr>
          <w:p w14:paraId="693CDAAE" w14:textId="77777777" w:rsidR="00342ED4" w:rsidRPr="00342ED4" w:rsidRDefault="00342ED4" w:rsidP="0066022F">
            <w:pPr>
              <w:suppressAutoHyphens/>
              <w:rPr>
                <w:rFonts w:ascii="Cambria" w:eastAsia="Times New Roman" w:hAnsi="Cambria"/>
                <w:sz w:val="19"/>
                <w:szCs w:val="24"/>
                <w:lang w:val="lv-LV" w:eastAsia="en-GB"/>
              </w:rPr>
            </w:pPr>
          </w:p>
        </w:tc>
        <w:tc>
          <w:tcPr>
            <w:tcW w:w="0" w:type="auto"/>
            <w:vMerge/>
            <w:vAlign w:val="center"/>
            <w:hideMark/>
          </w:tcPr>
          <w:p w14:paraId="5E9E3261" w14:textId="77777777" w:rsidR="00342ED4" w:rsidRPr="00342ED4" w:rsidRDefault="00342ED4" w:rsidP="0066022F">
            <w:pPr>
              <w:suppressAutoHyphens/>
              <w:rPr>
                <w:rFonts w:ascii="Cambria" w:eastAsia="Times New Roman" w:hAnsi="Cambria"/>
                <w:sz w:val="19"/>
                <w:szCs w:val="24"/>
                <w:lang w:val="lv-LV" w:eastAsia="en-GB"/>
              </w:rPr>
            </w:pPr>
          </w:p>
        </w:tc>
        <w:tc>
          <w:tcPr>
            <w:tcW w:w="0" w:type="auto"/>
            <w:vMerge/>
            <w:vAlign w:val="center"/>
            <w:hideMark/>
          </w:tcPr>
          <w:p w14:paraId="75FFA607" w14:textId="77777777" w:rsidR="00342ED4" w:rsidRPr="00342ED4" w:rsidRDefault="00342ED4" w:rsidP="0066022F">
            <w:pPr>
              <w:suppressAutoHyphens/>
              <w:rPr>
                <w:rFonts w:ascii="Cambria" w:eastAsia="Times New Roman" w:hAnsi="Cambria"/>
                <w:sz w:val="19"/>
                <w:szCs w:val="24"/>
                <w:lang w:val="lv-LV" w:eastAsia="en-GB"/>
              </w:rPr>
            </w:pPr>
          </w:p>
        </w:tc>
        <w:tc>
          <w:tcPr>
            <w:tcW w:w="3720" w:type="dxa"/>
            <w:gridSpan w:val="3"/>
            <w:vAlign w:val="center"/>
            <w:hideMark/>
          </w:tcPr>
          <w:p w14:paraId="6B913EDF"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attiecināmās</w:t>
            </w:r>
          </w:p>
        </w:tc>
        <w:tc>
          <w:tcPr>
            <w:tcW w:w="1290" w:type="dxa"/>
            <w:vAlign w:val="center"/>
            <w:hideMark/>
          </w:tcPr>
          <w:p w14:paraId="3E25D33E"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neattiecināmās</w:t>
            </w:r>
          </w:p>
        </w:tc>
      </w:tr>
      <w:tr w:rsidR="00342ED4" w:rsidRPr="00342ED4" w14:paraId="4B73296A" w14:textId="77777777" w:rsidTr="0066022F">
        <w:tc>
          <w:tcPr>
            <w:tcW w:w="0" w:type="auto"/>
            <w:vMerge/>
            <w:vAlign w:val="center"/>
            <w:hideMark/>
          </w:tcPr>
          <w:p w14:paraId="61BAF7A9" w14:textId="77777777" w:rsidR="00342ED4" w:rsidRPr="00342ED4" w:rsidRDefault="00342ED4" w:rsidP="0066022F">
            <w:pPr>
              <w:suppressAutoHyphens/>
              <w:rPr>
                <w:rFonts w:ascii="Cambria" w:eastAsia="Times New Roman" w:hAnsi="Cambria"/>
                <w:sz w:val="19"/>
                <w:szCs w:val="24"/>
                <w:lang w:val="lv-LV" w:eastAsia="en-GB"/>
              </w:rPr>
            </w:pPr>
          </w:p>
        </w:tc>
        <w:tc>
          <w:tcPr>
            <w:tcW w:w="0" w:type="auto"/>
            <w:vMerge/>
            <w:vAlign w:val="center"/>
            <w:hideMark/>
          </w:tcPr>
          <w:p w14:paraId="5CBC0275" w14:textId="77777777" w:rsidR="00342ED4" w:rsidRPr="00342ED4" w:rsidRDefault="00342ED4" w:rsidP="0066022F">
            <w:pPr>
              <w:suppressAutoHyphens/>
              <w:rPr>
                <w:rFonts w:ascii="Cambria" w:eastAsia="Times New Roman" w:hAnsi="Cambria"/>
                <w:sz w:val="19"/>
                <w:szCs w:val="24"/>
                <w:lang w:val="lv-LV" w:eastAsia="en-GB"/>
              </w:rPr>
            </w:pPr>
          </w:p>
        </w:tc>
        <w:tc>
          <w:tcPr>
            <w:tcW w:w="0" w:type="auto"/>
            <w:vMerge/>
            <w:vAlign w:val="center"/>
            <w:hideMark/>
          </w:tcPr>
          <w:p w14:paraId="33B72A35" w14:textId="77777777" w:rsidR="00342ED4" w:rsidRPr="00342ED4" w:rsidRDefault="00342ED4" w:rsidP="0066022F">
            <w:pPr>
              <w:suppressAutoHyphens/>
              <w:rPr>
                <w:rFonts w:ascii="Cambria" w:eastAsia="Times New Roman" w:hAnsi="Cambria"/>
                <w:sz w:val="19"/>
                <w:szCs w:val="24"/>
                <w:lang w:val="lv-LV" w:eastAsia="en-GB"/>
              </w:rPr>
            </w:pPr>
          </w:p>
        </w:tc>
        <w:tc>
          <w:tcPr>
            <w:tcW w:w="0" w:type="auto"/>
            <w:vMerge/>
            <w:vAlign w:val="center"/>
            <w:hideMark/>
          </w:tcPr>
          <w:p w14:paraId="14DAF5B8" w14:textId="77777777" w:rsidR="00342ED4" w:rsidRPr="00342ED4" w:rsidRDefault="00342ED4" w:rsidP="0066022F">
            <w:pPr>
              <w:suppressAutoHyphens/>
              <w:rPr>
                <w:rFonts w:ascii="Cambria" w:eastAsia="Times New Roman" w:hAnsi="Cambria"/>
                <w:sz w:val="19"/>
                <w:szCs w:val="24"/>
                <w:lang w:val="lv-LV" w:eastAsia="en-GB"/>
              </w:rPr>
            </w:pPr>
          </w:p>
        </w:tc>
        <w:tc>
          <w:tcPr>
            <w:tcW w:w="915" w:type="dxa"/>
            <w:vAlign w:val="center"/>
            <w:hideMark/>
          </w:tcPr>
          <w:p w14:paraId="2F114BBE"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bez PVN</w:t>
            </w:r>
          </w:p>
        </w:tc>
        <w:tc>
          <w:tcPr>
            <w:tcW w:w="1350" w:type="dxa"/>
            <w:vAlign w:val="center"/>
            <w:hideMark/>
          </w:tcPr>
          <w:p w14:paraId="45937ED5"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PVN (aizpilda, ja nav atgūstams)</w:t>
            </w:r>
          </w:p>
        </w:tc>
        <w:tc>
          <w:tcPr>
            <w:tcW w:w="1080" w:type="dxa"/>
            <w:vAlign w:val="center"/>
            <w:hideMark/>
          </w:tcPr>
          <w:p w14:paraId="46757DCE"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 no kopējām attiecināmajām izmaksām</w:t>
            </w:r>
            <w:r w:rsidRPr="00342ED4">
              <w:rPr>
                <w:rFonts w:ascii="Cambria" w:eastAsia="Times New Roman" w:hAnsi="Cambria"/>
                <w:sz w:val="19"/>
                <w:szCs w:val="24"/>
                <w:vertAlign w:val="superscript"/>
                <w:lang w:val="lv-LV" w:eastAsia="en-GB"/>
              </w:rPr>
              <w:t>1</w:t>
            </w:r>
            <w:r w:rsidRPr="00342ED4">
              <w:rPr>
                <w:rFonts w:ascii="Cambria" w:eastAsia="Times New Roman" w:hAnsi="Cambria"/>
                <w:sz w:val="19"/>
                <w:szCs w:val="24"/>
                <w:lang w:val="lv-LV" w:eastAsia="en-GB"/>
              </w:rPr>
              <w:t xml:space="preserve"> </w:t>
            </w:r>
          </w:p>
        </w:tc>
        <w:tc>
          <w:tcPr>
            <w:tcW w:w="1290" w:type="dxa"/>
            <w:vAlign w:val="center"/>
            <w:hideMark/>
          </w:tcPr>
          <w:p w14:paraId="24682C2B"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(t. sk. PVN)</w:t>
            </w:r>
          </w:p>
        </w:tc>
      </w:tr>
      <w:tr w:rsidR="00342ED4" w:rsidRPr="00342ED4" w14:paraId="2EAFB8C0" w14:textId="77777777" w:rsidTr="0066022F">
        <w:tc>
          <w:tcPr>
            <w:tcW w:w="1035" w:type="dxa"/>
            <w:vAlign w:val="center"/>
            <w:hideMark/>
          </w:tcPr>
          <w:p w14:paraId="1C089F67"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1</w:t>
            </w:r>
          </w:p>
        </w:tc>
        <w:tc>
          <w:tcPr>
            <w:tcW w:w="3705" w:type="dxa"/>
            <w:vAlign w:val="center"/>
            <w:hideMark/>
          </w:tcPr>
          <w:p w14:paraId="11D7E85F"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2</w:t>
            </w:r>
          </w:p>
        </w:tc>
        <w:tc>
          <w:tcPr>
            <w:tcW w:w="1500" w:type="dxa"/>
            <w:vAlign w:val="center"/>
            <w:hideMark/>
          </w:tcPr>
          <w:p w14:paraId="22FA2F99"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3</w:t>
            </w:r>
          </w:p>
        </w:tc>
        <w:tc>
          <w:tcPr>
            <w:tcW w:w="1200" w:type="dxa"/>
            <w:vAlign w:val="center"/>
            <w:hideMark/>
          </w:tcPr>
          <w:p w14:paraId="7300C510"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4</w:t>
            </w:r>
          </w:p>
        </w:tc>
        <w:tc>
          <w:tcPr>
            <w:tcW w:w="915" w:type="dxa"/>
            <w:vAlign w:val="center"/>
            <w:hideMark/>
          </w:tcPr>
          <w:p w14:paraId="7F94F7C3"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5</w:t>
            </w:r>
          </w:p>
        </w:tc>
        <w:tc>
          <w:tcPr>
            <w:tcW w:w="1350" w:type="dxa"/>
            <w:vAlign w:val="center"/>
            <w:hideMark/>
          </w:tcPr>
          <w:p w14:paraId="10F1E4E9"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6</w:t>
            </w:r>
          </w:p>
        </w:tc>
        <w:tc>
          <w:tcPr>
            <w:tcW w:w="1080" w:type="dxa"/>
            <w:vAlign w:val="center"/>
            <w:hideMark/>
          </w:tcPr>
          <w:p w14:paraId="2AE775DE"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7</w:t>
            </w:r>
          </w:p>
        </w:tc>
        <w:tc>
          <w:tcPr>
            <w:tcW w:w="1290" w:type="dxa"/>
            <w:vAlign w:val="center"/>
            <w:hideMark/>
          </w:tcPr>
          <w:p w14:paraId="0CA19A79"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8</w:t>
            </w:r>
          </w:p>
        </w:tc>
      </w:tr>
      <w:tr w:rsidR="00342ED4" w:rsidRPr="00342ED4" w14:paraId="34F81B24" w14:textId="77777777" w:rsidTr="0066022F">
        <w:tc>
          <w:tcPr>
            <w:tcW w:w="1035" w:type="dxa"/>
            <w:vAlign w:val="center"/>
            <w:hideMark/>
          </w:tcPr>
          <w:p w14:paraId="264F585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1.</w:t>
            </w:r>
          </w:p>
        </w:tc>
        <w:tc>
          <w:tcPr>
            <w:tcW w:w="3705" w:type="dxa"/>
            <w:vAlign w:val="center"/>
            <w:hideMark/>
          </w:tcPr>
          <w:p w14:paraId="4CFD037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Esošas ēkas pārbūves vai atjaunošanas būvdarbu izmaksas ēkas ārējās norobežojošajās konstrukcijās,  tai skaitā energoefektivitāti nodrošinošu būvdarbu izmaksas</w:t>
            </w:r>
          </w:p>
        </w:tc>
        <w:tc>
          <w:tcPr>
            <w:tcW w:w="1500" w:type="dxa"/>
            <w:vAlign w:val="center"/>
            <w:hideMark/>
          </w:tcPr>
          <w:p w14:paraId="217A710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714EE4F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7AB3E11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61CF93F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736C256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16E39C83"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20FCF1B8" w14:textId="77777777" w:rsidTr="0066022F">
        <w:tc>
          <w:tcPr>
            <w:tcW w:w="1035" w:type="dxa"/>
            <w:vAlign w:val="center"/>
            <w:hideMark/>
          </w:tcPr>
          <w:p w14:paraId="2D360DD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1.1.</w:t>
            </w:r>
          </w:p>
        </w:tc>
        <w:tc>
          <w:tcPr>
            <w:tcW w:w="3705" w:type="dxa"/>
            <w:vAlign w:val="center"/>
            <w:hideMark/>
          </w:tcPr>
          <w:p w14:paraId="0DBDE22D"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w:t>
            </w:r>
          </w:p>
        </w:tc>
        <w:tc>
          <w:tcPr>
            <w:tcW w:w="1500" w:type="dxa"/>
            <w:vAlign w:val="center"/>
            <w:hideMark/>
          </w:tcPr>
          <w:p w14:paraId="489A8F7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6C7FC8F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7D4E612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42F328C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057153D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67AADD6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60768493" w14:textId="77777777" w:rsidTr="0066022F">
        <w:tc>
          <w:tcPr>
            <w:tcW w:w="1035" w:type="dxa"/>
            <w:vAlign w:val="center"/>
            <w:hideMark/>
          </w:tcPr>
          <w:p w14:paraId="22D1DAE4"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2.</w:t>
            </w:r>
          </w:p>
        </w:tc>
        <w:tc>
          <w:tcPr>
            <w:tcW w:w="3705" w:type="dxa"/>
            <w:vAlign w:val="center"/>
            <w:hideMark/>
          </w:tcPr>
          <w:p w14:paraId="67C7156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xml:space="preserve">Siltumapgādes un </w:t>
            </w:r>
            <w:proofErr w:type="spellStart"/>
            <w:r w:rsidRPr="00342ED4">
              <w:rPr>
                <w:rFonts w:ascii="Cambria" w:eastAsia="Times New Roman" w:hAnsi="Cambria"/>
                <w:sz w:val="19"/>
                <w:szCs w:val="24"/>
                <w:lang w:val="lv-LV" w:eastAsia="en-GB"/>
              </w:rPr>
              <w:t>aukstumapgādes</w:t>
            </w:r>
            <w:proofErr w:type="spellEnd"/>
            <w:r w:rsidRPr="00342ED4">
              <w:rPr>
                <w:rFonts w:ascii="Cambria" w:eastAsia="Times New Roman" w:hAnsi="Cambria"/>
                <w:sz w:val="19"/>
                <w:szCs w:val="24"/>
                <w:lang w:val="lv-LV" w:eastAsia="en-GB"/>
              </w:rPr>
              <w:t xml:space="preserve"> sistēmas pārbūves, atjaunošanas, iegādes, piegādes, uzstādīšanas un ieregulēšanas izmaksas</w:t>
            </w:r>
          </w:p>
        </w:tc>
        <w:tc>
          <w:tcPr>
            <w:tcW w:w="1500" w:type="dxa"/>
            <w:vAlign w:val="center"/>
            <w:hideMark/>
          </w:tcPr>
          <w:p w14:paraId="5B8CC93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431010A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5A5CCAE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34E1357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3ECD1AD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5D8C0A5D"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34A0DC1D" w14:textId="77777777" w:rsidTr="0066022F">
        <w:tc>
          <w:tcPr>
            <w:tcW w:w="1035" w:type="dxa"/>
            <w:vAlign w:val="center"/>
            <w:hideMark/>
          </w:tcPr>
          <w:p w14:paraId="3DC8DFB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lastRenderedPageBreak/>
              <w:t>2.1.</w:t>
            </w:r>
          </w:p>
        </w:tc>
        <w:tc>
          <w:tcPr>
            <w:tcW w:w="3705" w:type="dxa"/>
            <w:vAlign w:val="center"/>
            <w:hideMark/>
          </w:tcPr>
          <w:p w14:paraId="5E3BEB1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w:t>
            </w:r>
          </w:p>
        </w:tc>
        <w:tc>
          <w:tcPr>
            <w:tcW w:w="1500" w:type="dxa"/>
            <w:vAlign w:val="center"/>
            <w:hideMark/>
          </w:tcPr>
          <w:p w14:paraId="3BB6A93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6987B232"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15CC1FF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52F37E4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624150E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7ECA5EB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5D2A83D3" w14:textId="77777777" w:rsidTr="0066022F">
        <w:tc>
          <w:tcPr>
            <w:tcW w:w="1035" w:type="dxa"/>
            <w:vAlign w:val="center"/>
            <w:hideMark/>
          </w:tcPr>
          <w:p w14:paraId="1A29169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3.</w:t>
            </w:r>
          </w:p>
        </w:tc>
        <w:tc>
          <w:tcPr>
            <w:tcW w:w="3705" w:type="dxa"/>
            <w:vAlign w:val="center"/>
            <w:hideMark/>
          </w:tcPr>
          <w:p w14:paraId="355427F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Ventilācijas un gaisa kondicionēšanas sistēmas pārbūves, atjaunošanas, iegādes, piegādes, būvniecības, uzstādīšanas un ieregulēšanas izmaksas, lai nodrošinātu būvniecības nozari regulējošiem normatīvajiem aktiem atbilstošu iekštelpu mikroklimatu</w:t>
            </w:r>
          </w:p>
        </w:tc>
        <w:tc>
          <w:tcPr>
            <w:tcW w:w="1500" w:type="dxa"/>
            <w:vAlign w:val="center"/>
            <w:hideMark/>
          </w:tcPr>
          <w:p w14:paraId="788F419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2AD53E64"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51C73CB2"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6370659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69F6EF8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41510B4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3EC00D6B" w14:textId="77777777" w:rsidTr="0066022F">
        <w:tc>
          <w:tcPr>
            <w:tcW w:w="1035" w:type="dxa"/>
            <w:vAlign w:val="center"/>
            <w:hideMark/>
          </w:tcPr>
          <w:p w14:paraId="4310181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3.1.</w:t>
            </w:r>
          </w:p>
        </w:tc>
        <w:tc>
          <w:tcPr>
            <w:tcW w:w="3705" w:type="dxa"/>
            <w:vAlign w:val="center"/>
            <w:hideMark/>
          </w:tcPr>
          <w:p w14:paraId="5B79B792"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w:t>
            </w:r>
          </w:p>
        </w:tc>
        <w:tc>
          <w:tcPr>
            <w:tcW w:w="1500" w:type="dxa"/>
            <w:vAlign w:val="center"/>
            <w:hideMark/>
          </w:tcPr>
          <w:p w14:paraId="67844E3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59BA006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4FAD660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4A2EE2E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03C33D5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741402E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29FAA3FB" w14:textId="77777777" w:rsidTr="0066022F">
        <w:tc>
          <w:tcPr>
            <w:tcW w:w="1035" w:type="dxa"/>
            <w:vAlign w:val="center"/>
            <w:hideMark/>
          </w:tcPr>
          <w:p w14:paraId="68CF900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4.</w:t>
            </w:r>
          </w:p>
        </w:tc>
        <w:tc>
          <w:tcPr>
            <w:tcW w:w="3705" w:type="dxa"/>
            <w:vAlign w:val="center"/>
            <w:hideMark/>
          </w:tcPr>
          <w:p w14:paraId="7DD4FAF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Siltumenerģijas atgūšanai un izmantošanai paredzēto inženiertehnisko sistēmu iekārtu iegādes, piegādes, būvniecības, uzstādīšanas un ieregulēšanas izmaksas</w:t>
            </w:r>
          </w:p>
        </w:tc>
        <w:tc>
          <w:tcPr>
            <w:tcW w:w="1500" w:type="dxa"/>
            <w:vAlign w:val="center"/>
            <w:hideMark/>
          </w:tcPr>
          <w:p w14:paraId="6EACA5D4"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7062969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11384AA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379548E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751B9EE3"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3FAB4EC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76917291" w14:textId="77777777" w:rsidTr="0066022F">
        <w:tc>
          <w:tcPr>
            <w:tcW w:w="1035" w:type="dxa"/>
            <w:vAlign w:val="center"/>
            <w:hideMark/>
          </w:tcPr>
          <w:p w14:paraId="0F718CA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4.1.</w:t>
            </w:r>
          </w:p>
        </w:tc>
        <w:tc>
          <w:tcPr>
            <w:tcW w:w="3705" w:type="dxa"/>
            <w:vAlign w:val="center"/>
            <w:hideMark/>
          </w:tcPr>
          <w:p w14:paraId="122EC76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w:t>
            </w:r>
          </w:p>
        </w:tc>
        <w:tc>
          <w:tcPr>
            <w:tcW w:w="1500" w:type="dxa"/>
            <w:vAlign w:val="center"/>
            <w:hideMark/>
          </w:tcPr>
          <w:p w14:paraId="27A48C3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6EA4E77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47516C6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19B82B5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4963A1D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0E448AE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34FD600E" w14:textId="77777777" w:rsidTr="0066022F">
        <w:tc>
          <w:tcPr>
            <w:tcW w:w="1035" w:type="dxa"/>
            <w:vAlign w:val="center"/>
            <w:hideMark/>
          </w:tcPr>
          <w:p w14:paraId="44E51CC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5.</w:t>
            </w:r>
          </w:p>
        </w:tc>
        <w:tc>
          <w:tcPr>
            <w:tcW w:w="3705" w:type="dxa"/>
            <w:vAlign w:val="center"/>
            <w:hideMark/>
          </w:tcPr>
          <w:p w14:paraId="248E2B74"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Apgaismojuma un līdzstrāvas un maiņstrāvas elektroapgādes sistēmas pārbūves, atjaunošanas,  iegādes, piegādes, uzstādīšanas un ieregulēšanas izmaksas</w:t>
            </w:r>
          </w:p>
        </w:tc>
        <w:tc>
          <w:tcPr>
            <w:tcW w:w="1500" w:type="dxa"/>
            <w:vAlign w:val="center"/>
            <w:hideMark/>
          </w:tcPr>
          <w:p w14:paraId="7D25D23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2EFE4FFD"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6D4F65D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1A01D2A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52FB0E5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0461BF8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15FF7BCD" w14:textId="77777777" w:rsidTr="0066022F">
        <w:tc>
          <w:tcPr>
            <w:tcW w:w="1035" w:type="dxa"/>
            <w:vAlign w:val="center"/>
            <w:hideMark/>
          </w:tcPr>
          <w:p w14:paraId="775AD3E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5.1.</w:t>
            </w:r>
          </w:p>
        </w:tc>
        <w:tc>
          <w:tcPr>
            <w:tcW w:w="3705" w:type="dxa"/>
            <w:vAlign w:val="center"/>
            <w:hideMark/>
          </w:tcPr>
          <w:p w14:paraId="727FFE1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w:t>
            </w:r>
          </w:p>
        </w:tc>
        <w:tc>
          <w:tcPr>
            <w:tcW w:w="1500" w:type="dxa"/>
            <w:vAlign w:val="center"/>
            <w:hideMark/>
          </w:tcPr>
          <w:p w14:paraId="3343829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3FF674D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6CEC16B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3831664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5A2E1B0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35D05FF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03E76105" w14:textId="77777777" w:rsidTr="0066022F">
        <w:tc>
          <w:tcPr>
            <w:tcW w:w="1035" w:type="dxa"/>
            <w:vAlign w:val="center"/>
            <w:hideMark/>
          </w:tcPr>
          <w:p w14:paraId="053D29DD"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6.</w:t>
            </w:r>
          </w:p>
        </w:tc>
        <w:tc>
          <w:tcPr>
            <w:tcW w:w="3705" w:type="dxa"/>
            <w:vAlign w:val="center"/>
            <w:hideMark/>
          </w:tcPr>
          <w:p w14:paraId="167BB437" w14:textId="77777777" w:rsidR="00342ED4" w:rsidRPr="00342ED4" w:rsidRDefault="00342ED4" w:rsidP="0066022F">
            <w:pPr>
              <w:suppressAutoHyphens/>
              <w:rPr>
                <w:rFonts w:ascii="Cambria" w:eastAsia="Times New Roman" w:hAnsi="Cambria"/>
                <w:sz w:val="19"/>
                <w:szCs w:val="24"/>
                <w:lang w:val="lv-LV" w:eastAsia="en-GB"/>
              </w:rPr>
            </w:pPr>
            <w:proofErr w:type="spellStart"/>
            <w:r w:rsidRPr="00342ED4">
              <w:rPr>
                <w:rFonts w:ascii="Cambria" w:eastAsia="Times New Roman" w:hAnsi="Cambria"/>
                <w:sz w:val="19"/>
                <w:szCs w:val="24"/>
                <w:lang w:val="lv-LV" w:eastAsia="en-GB"/>
              </w:rPr>
              <w:t>Zibensaizsardzības</w:t>
            </w:r>
            <w:proofErr w:type="spellEnd"/>
            <w:r w:rsidRPr="00342ED4">
              <w:rPr>
                <w:rFonts w:ascii="Cambria" w:eastAsia="Times New Roman" w:hAnsi="Cambria"/>
                <w:sz w:val="19"/>
                <w:szCs w:val="24"/>
                <w:lang w:val="lv-LV" w:eastAsia="en-GB"/>
              </w:rPr>
              <w:t xml:space="preserve"> sistēmas izbūves izmaksas</w:t>
            </w:r>
          </w:p>
        </w:tc>
        <w:tc>
          <w:tcPr>
            <w:tcW w:w="1500" w:type="dxa"/>
            <w:vAlign w:val="center"/>
            <w:hideMark/>
          </w:tcPr>
          <w:p w14:paraId="22BD6CE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5807F2B2"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43F67E84"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62605E5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261078B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60F3CC0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5E707AF8" w14:textId="77777777" w:rsidTr="0066022F">
        <w:tc>
          <w:tcPr>
            <w:tcW w:w="1035" w:type="dxa"/>
            <w:vAlign w:val="center"/>
            <w:hideMark/>
          </w:tcPr>
          <w:p w14:paraId="5E81B7E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6.1.</w:t>
            </w:r>
          </w:p>
        </w:tc>
        <w:tc>
          <w:tcPr>
            <w:tcW w:w="3705" w:type="dxa"/>
            <w:vAlign w:val="center"/>
            <w:hideMark/>
          </w:tcPr>
          <w:p w14:paraId="317A31B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w:t>
            </w:r>
          </w:p>
        </w:tc>
        <w:tc>
          <w:tcPr>
            <w:tcW w:w="1500" w:type="dxa"/>
            <w:vAlign w:val="center"/>
            <w:hideMark/>
          </w:tcPr>
          <w:p w14:paraId="37D2879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22A939C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5119389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4F9BE6E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2AF5BF53"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30B9AEB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666D5828" w14:textId="77777777" w:rsidTr="0066022F">
        <w:tc>
          <w:tcPr>
            <w:tcW w:w="1035" w:type="dxa"/>
            <w:vAlign w:val="center"/>
            <w:hideMark/>
          </w:tcPr>
          <w:p w14:paraId="1C2A69C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7.</w:t>
            </w:r>
          </w:p>
        </w:tc>
        <w:tc>
          <w:tcPr>
            <w:tcW w:w="3705" w:type="dxa"/>
            <w:vAlign w:val="center"/>
            <w:hideMark/>
          </w:tcPr>
          <w:p w14:paraId="2229413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Ēku automatizētās vadības un enerģijas patēriņa samazinājuma un kontroles sistēmu iegādes, piegādes, uzstādīšanas un ieregulēšanas izmaksas</w:t>
            </w:r>
          </w:p>
        </w:tc>
        <w:tc>
          <w:tcPr>
            <w:tcW w:w="1500" w:type="dxa"/>
            <w:vAlign w:val="center"/>
            <w:hideMark/>
          </w:tcPr>
          <w:p w14:paraId="23B8158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681FA70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2156909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10F6497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536D8584"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2BA7FBA3"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072F97D4" w14:textId="77777777" w:rsidTr="0066022F">
        <w:tc>
          <w:tcPr>
            <w:tcW w:w="1035" w:type="dxa"/>
            <w:vAlign w:val="center"/>
            <w:hideMark/>
          </w:tcPr>
          <w:p w14:paraId="0BDBDC5D"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7.1.</w:t>
            </w:r>
          </w:p>
        </w:tc>
        <w:tc>
          <w:tcPr>
            <w:tcW w:w="3705" w:type="dxa"/>
            <w:vAlign w:val="center"/>
            <w:hideMark/>
          </w:tcPr>
          <w:p w14:paraId="0CA1897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w:t>
            </w:r>
          </w:p>
        </w:tc>
        <w:tc>
          <w:tcPr>
            <w:tcW w:w="1500" w:type="dxa"/>
            <w:vAlign w:val="center"/>
            <w:hideMark/>
          </w:tcPr>
          <w:p w14:paraId="2C2478F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0E41A5E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0786404D"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445D71F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4FEAAA3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7891A9E4"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0F5F7D7A" w14:textId="77777777" w:rsidTr="0066022F">
        <w:tc>
          <w:tcPr>
            <w:tcW w:w="1035" w:type="dxa"/>
            <w:vAlign w:val="center"/>
            <w:hideMark/>
          </w:tcPr>
          <w:p w14:paraId="47E04734"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8.</w:t>
            </w:r>
          </w:p>
        </w:tc>
        <w:tc>
          <w:tcPr>
            <w:tcW w:w="3705" w:type="dxa"/>
            <w:vAlign w:val="center"/>
            <w:hideMark/>
          </w:tcPr>
          <w:p w14:paraId="02186FA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xml:space="preserve">Citu iekšējo </w:t>
            </w:r>
            <w:proofErr w:type="spellStart"/>
            <w:r w:rsidRPr="00342ED4">
              <w:rPr>
                <w:rFonts w:ascii="Cambria" w:eastAsia="Times New Roman" w:hAnsi="Cambria"/>
                <w:sz w:val="19"/>
                <w:szCs w:val="24"/>
                <w:lang w:val="lv-LV" w:eastAsia="en-GB"/>
              </w:rPr>
              <w:t>inženiersistēmu</w:t>
            </w:r>
            <w:proofErr w:type="spellEnd"/>
            <w:r w:rsidRPr="00342ED4">
              <w:rPr>
                <w:rFonts w:ascii="Cambria" w:eastAsia="Times New Roman" w:hAnsi="Cambria"/>
                <w:sz w:val="19"/>
                <w:szCs w:val="24"/>
                <w:lang w:val="lv-LV" w:eastAsia="en-GB"/>
              </w:rPr>
              <w:t> pārbūves, atjaunošanas, iegādes, piegādes, būvniecības, uzstādīšanas un ieregulēšanas izmaksas</w:t>
            </w:r>
          </w:p>
        </w:tc>
        <w:tc>
          <w:tcPr>
            <w:tcW w:w="1500" w:type="dxa"/>
            <w:vAlign w:val="center"/>
            <w:hideMark/>
          </w:tcPr>
          <w:p w14:paraId="7E804AB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1ABFEBD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4FC6492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04F0442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1073DC8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47E09FC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433D0573" w14:textId="77777777" w:rsidTr="0066022F">
        <w:tc>
          <w:tcPr>
            <w:tcW w:w="1035" w:type="dxa"/>
            <w:vAlign w:val="center"/>
            <w:hideMark/>
          </w:tcPr>
          <w:p w14:paraId="5D5D6A6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8.1.</w:t>
            </w:r>
          </w:p>
        </w:tc>
        <w:tc>
          <w:tcPr>
            <w:tcW w:w="3705" w:type="dxa"/>
            <w:vAlign w:val="center"/>
            <w:hideMark/>
          </w:tcPr>
          <w:p w14:paraId="63C84E14"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w:t>
            </w:r>
          </w:p>
        </w:tc>
        <w:tc>
          <w:tcPr>
            <w:tcW w:w="1500" w:type="dxa"/>
            <w:vAlign w:val="center"/>
            <w:hideMark/>
          </w:tcPr>
          <w:p w14:paraId="166852D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3B3F12C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7DC0C5E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6775AFD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28E7EBD4"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644EEF3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6D8C55D4" w14:textId="77777777" w:rsidTr="0066022F">
        <w:tc>
          <w:tcPr>
            <w:tcW w:w="1035" w:type="dxa"/>
            <w:vAlign w:val="center"/>
            <w:hideMark/>
          </w:tcPr>
          <w:p w14:paraId="1706E42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9.</w:t>
            </w:r>
          </w:p>
        </w:tc>
        <w:tc>
          <w:tcPr>
            <w:tcW w:w="3705" w:type="dxa"/>
            <w:vAlign w:val="center"/>
            <w:hideMark/>
          </w:tcPr>
          <w:p w14:paraId="7E6B3156" w14:textId="77777777" w:rsidR="00342ED4" w:rsidRPr="00342ED4" w:rsidRDefault="00342ED4" w:rsidP="0066022F">
            <w:pPr>
              <w:suppressAutoHyphens/>
              <w:rPr>
                <w:rFonts w:ascii="Cambria" w:eastAsia="Times New Roman" w:hAnsi="Cambria"/>
                <w:sz w:val="19"/>
                <w:szCs w:val="24"/>
                <w:lang w:val="lv-LV" w:eastAsia="en-GB"/>
              </w:rPr>
            </w:pPr>
            <w:proofErr w:type="spellStart"/>
            <w:r w:rsidRPr="00342ED4">
              <w:rPr>
                <w:rFonts w:ascii="Cambria" w:eastAsia="Times New Roman" w:hAnsi="Cambria"/>
                <w:sz w:val="19"/>
                <w:szCs w:val="24"/>
                <w:lang w:val="lv-LV" w:eastAsia="en-GB"/>
              </w:rPr>
              <w:t>Atjaunīgos</w:t>
            </w:r>
            <w:proofErr w:type="spellEnd"/>
            <w:r w:rsidRPr="00342ED4">
              <w:rPr>
                <w:rFonts w:ascii="Cambria" w:eastAsia="Times New Roman" w:hAnsi="Cambria"/>
                <w:sz w:val="19"/>
                <w:szCs w:val="24"/>
                <w:lang w:val="lv-LV" w:eastAsia="en-GB"/>
              </w:rPr>
              <w:t xml:space="preserve"> energoresursus izmantojošu enerģiju ražojošu iekārtu (</w:t>
            </w:r>
            <w:proofErr w:type="spellStart"/>
            <w:r w:rsidRPr="00342ED4">
              <w:rPr>
                <w:rFonts w:ascii="Cambria" w:eastAsia="Times New Roman" w:hAnsi="Cambria"/>
                <w:sz w:val="19"/>
                <w:szCs w:val="24"/>
                <w:lang w:val="lv-LV" w:eastAsia="en-GB"/>
              </w:rPr>
              <w:t>pamatiekārtu</w:t>
            </w:r>
            <w:proofErr w:type="spellEnd"/>
            <w:r w:rsidRPr="00342ED4">
              <w:rPr>
                <w:rFonts w:ascii="Cambria" w:eastAsia="Times New Roman" w:hAnsi="Cambria"/>
                <w:sz w:val="19"/>
                <w:szCs w:val="24"/>
                <w:lang w:val="lv-LV" w:eastAsia="en-GB"/>
              </w:rPr>
              <w:t xml:space="preserve">, </w:t>
            </w:r>
            <w:proofErr w:type="spellStart"/>
            <w:r w:rsidRPr="00342ED4">
              <w:rPr>
                <w:rFonts w:ascii="Cambria" w:eastAsia="Times New Roman" w:hAnsi="Cambria"/>
                <w:sz w:val="19"/>
                <w:szCs w:val="24"/>
                <w:lang w:val="lv-LV" w:eastAsia="en-GB"/>
              </w:rPr>
              <w:t>palīgiekārtu</w:t>
            </w:r>
            <w:proofErr w:type="spellEnd"/>
            <w:r w:rsidRPr="00342ED4">
              <w:rPr>
                <w:rFonts w:ascii="Cambria" w:eastAsia="Times New Roman" w:hAnsi="Cambria"/>
                <w:sz w:val="19"/>
                <w:szCs w:val="24"/>
                <w:lang w:val="lv-LV" w:eastAsia="en-GB"/>
              </w:rPr>
              <w:t xml:space="preserve"> un iekārtu </w:t>
            </w:r>
            <w:r w:rsidRPr="00342ED4">
              <w:rPr>
                <w:rFonts w:ascii="Cambria" w:eastAsia="Times New Roman" w:hAnsi="Cambria"/>
                <w:sz w:val="19"/>
                <w:szCs w:val="24"/>
                <w:lang w:val="lv-LV" w:eastAsia="en-GB"/>
              </w:rPr>
              <w:lastRenderedPageBreak/>
              <w:t>būvniecības un uzstādīšanas materiālu) iegādes, piegādes, uzstādīšanas, pieslēgšanas un ieregulēšanas izmaksas, tostarp, ja attiecināms, izmaksas par izplūdes gāzu attīrīšanas iekārtas iegādi, piegādi, uzstādīšanu, pieslēgšanu un ieregulēšanu, lai nodrošinātu normatīvajos aktos par gaisa piesārņojuma ierobežošanu noteikto emisijas robežvērtību ievērošanu</w:t>
            </w:r>
          </w:p>
        </w:tc>
        <w:tc>
          <w:tcPr>
            <w:tcW w:w="1500" w:type="dxa"/>
            <w:vAlign w:val="center"/>
            <w:hideMark/>
          </w:tcPr>
          <w:p w14:paraId="71509E8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lastRenderedPageBreak/>
              <w:t> </w:t>
            </w:r>
          </w:p>
        </w:tc>
        <w:tc>
          <w:tcPr>
            <w:tcW w:w="1200" w:type="dxa"/>
            <w:vAlign w:val="center"/>
            <w:hideMark/>
          </w:tcPr>
          <w:p w14:paraId="3CDED5F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4BC4649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4853BD3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4F8F927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51F2E01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7D2CC756" w14:textId="77777777" w:rsidTr="0066022F">
        <w:tc>
          <w:tcPr>
            <w:tcW w:w="1035" w:type="dxa"/>
            <w:vAlign w:val="center"/>
            <w:hideMark/>
          </w:tcPr>
          <w:p w14:paraId="3BC5A70B" w14:textId="77777777" w:rsidR="00342ED4" w:rsidRPr="00342ED4" w:rsidRDefault="00342ED4" w:rsidP="00342ED4">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9.1.</w:t>
            </w:r>
          </w:p>
        </w:tc>
        <w:tc>
          <w:tcPr>
            <w:tcW w:w="3705" w:type="dxa"/>
            <w:vAlign w:val="center"/>
            <w:hideMark/>
          </w:tcPr>
          <w:p w14:paraId="28A622B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w:t>
            </w:r>
          </w:p>
        </w:tc>
        <w:tc>
          <w:tcPr>
            <w:tcW w:w="1500" w:type="dxa"/>
            <w:vAlign w:val="center"/>
            <w:hideMark/>
          </w:tcPr>
          <w:p w14:paraId="088FB363"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0BE180B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65136BE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351E858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6EF68B3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0348067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5DB3CAF3" w14:textId="77777777" w:rsidTr="0066022F">
        <w:tc>
          <w:tcPr>
            <w:tcW w:w="1035" w:type="dxa"/>
            <w:vAlign w:val="center"/>
            <w:hideMark/>
          </w:tcPr>
          <w:p w14:paraId="39E832B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10.</w:t>
            </w:r>
          </w:p>
        </w:tc>
        <w:tc>
          <w:tcPr>
            <w:tcW w:w="3705" w:type="dxa"/>
            <w:vAlign w:val="center"/>
            <w:hideMark/>
          </w:tcPr>
          <w:p w14:paraId="1BEE8CCB" w14:textId="77777777" w:rsidR="00342ED4" w:rsidRPr="00342ED4" w:rsidRDefault="00342ED4" w:rsidP="0066022F">
            <w:pPr>
              <w:suppressAutoHyphens/>
              <w:rPr>
                <w:rFonts w:ascii="Cambria" w:eastAsia="Times New Roman" w:hAnsi="Cambria"/>
                <w:sz w:val="19"/>
                <w:szCs w:val="24"/>
                <w:lang w:val="lv-LV" w:eastAsia="en-GB"/>
              </w:rPr>
            </w:pPr>
            <w:proofErr w:type="spellStart"/>
            <w:r w:rsidRPr="00342ED4">
              <w:rPr>
                <w:rFonts w:ascii="Cambria" w:eastAsia="Times New Roman" w:hAnsi="Cambria"/>
                <w:sz w:val="19"/>
                <w:szCs w:val="24"/>
                <w:lang w:val="lv-LV" w:eastAsia="en-GB"/>
              </w:rPr>
              <w:t>Pieslēguma</w:t>
            </w:r>
            <w:proofErr w:type="spellEnd"/>
            <w:r w:rsidRPr="00342ED4">
              <w:rPr>
                <w:rFonts w:ascii="Cambria" w:eastAsia="Times New Roman" w:hAnsi="Cambria"/>
                <w:sz w:val="19"/>
                <w:szCs w:val="24"/>
                <w:lang w:val="lv-LV" w:eastAsia="en-GB"/>
              </w:rPr>
              <w:t xml:space="preserve"> centralizētajai siltumapgādes sistēmai projektēšanas un siltummezgla izveides izmaksas</w:t>
            </w:r>
          </w:p>
        </w:tc>
        <w:tc>
          <w:tcPr>
            <w:tcW w:w="1500" w:type="dxa"/>
            <w:vAlign w:val="center"/>
            <w:hideMark/>
          </w:tcPr>
          <w:p w14:paraId="299C1A52"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64AA75B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7A728A4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172EAFDD"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751D797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06C8BAD2"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7704189F" w14:textId="77777777" w:rsidTr="0066022F">
        <w:tc>
          <w:tcPr>
            <w:tcW w:w="1035" w:type="dxa"/>
            <w:vAlign w:val="center"/>
            <w:hideMark/>
          </w:tcPr>
          <w:p w14:paraId="557DC31D"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10.1.</w:t>
            </w:r>
          </w:p>
        </w:tc>
        <w:tc>
          <w:tcPr>
            <w:tcW w:w="3705" w:type="dxa"/>
            <w:vAlign w:val="center"/>
            <w:hideMark/>
          </w:tcPr>
          <w:p w14:paraId="54B30C8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w:t>
            </w:r>
          </w:p>
        </w:tc>
        <w:tc>
          <w:tcPr>
            <w:tcW w:w="1500" w:type="dxa"/>
            <w:vAlign w:val="center"/>
            <w:hideMark/>
          </w:tcPr>
          <w:p w14:paraId="73F4341D"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7A8028A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21A49312"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41AACB84"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504E66B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6AC73333"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30DD2592" w14:textId="77777777" w:rsidTr="0066022F">
        <w:tc>
          <w:tcPr>
            <w:tcW w:w="1035" w:type="dxa"/>
            <w:vAlign w:val="center"/>
            <w:hideMark/>
          </w:tcPr>
          <w:p w14:paraId="7331779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11.</w:t>
            </w:r>
          </w:p>
        </w:tc>
        <w:tc>
          <w:tcPr>
            <w:tcW w:w="3705" w:type="dxa"/>
            <w:vAlign w:val="center"/>
            <w:hideMark/>
          </w:tcPr>
          <w:p w14:paraId="4BC577A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Fosilos energoresursus izmantojošu siltumenerģiju ražojošu iekārtu demontāžas izmaksas</w:t>
            </w:r>
          </w:p>
        </w:tc>
        <w:tc>
          <w:tcPr>
            <w:tcW w:w="1500" w:type="dxa"/>
            <w:vAlign w:val="center"/>
            <w:hideMark/>
          </w:tcPr>
          <w:p w14:paraId="718C2A7D"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2947020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2425DA3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5B31BD6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1E3D276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2B1DCA0D"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73010135" w14:textId="77777777" w:rsidTr="0066022F">
        <w:tc>
          <w:tcPr>
            <w:tcW w:w="1035" w:type="dxa"/>
            <w:vAlign w:val="center"/>
            <w:hideMark/>
          </w:tcPr>
          <w:p w14:paraId="2EF72B8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11.1.</w:t>
            </w:r>
          </w:p>
        </w:tc>
        <w:tc>
          <w:tcPr>
            <w:tcW w:w="3705" w:type="dxa"/>
            <w:vAlign w:val="center"/>
            <w:hideMark/>
          </w:tcPr>
          <w:p w14:paraId="5B4CC90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w:t>
            </w:r>
          </w:p>
        </w:tc>
        <w:tc>
          <w:tcPr>
            <w:tcW w:w="1500" w:type="dxa"/>
            <w:vAlign w:val="center"/>
            <w:hideMark/>
          </w:tcPr>
          <w:p w14:paraId="2BCA0C1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013E4DF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4E42738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665781C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461A6BE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7EAAA17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2EB7A625" w14:textId="77777777" w:rsidTr="0066022F">
        <w:tc>
          <w:tcPr>
            <w:tcW w:w="1035" w:type="dxa"/>
            <w:vAlign w:val="center"/>
            <w:hideMark/>
          </w:tcPr>
          <w:p w14:paraId="08984A44"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12.</w:t>
            </w:r>
          </w:p>
        </w:tc>
        <w:tc>
          <w:tcPr>
            <w:tcW w:w="3705" w:type="dxa"/>
            <w:vAlign w:val="center"/>
            <w:hideMark/>
          </w:tcPr>
          <w:p w14:paraId="5565B77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Enerģijas uzglabāšanas iekārtu iegādes, piegādes, uzstādīšanas un ieregulēšanas izmaksas</w:t>
            </w:r>
          </w:p>
        </w:tc>
        <w:tc>
          <w:tcPr>
            <w:tcW w:w="1500" w:type="dxa"/>
            <w:vAlign w:val="center"/>
            <w:hideMark/>
          </w:tcPr>
          <w:p w14:paraId="3A3D3DB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5A760A6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7D7AA2C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64C2B7ED"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1D16FC0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15CE845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3440A699" w14:textId="77777777" w:rsidTr="0066022F">
        <w:tc>
          <w:tcPr>
            <w:tcW w:w="1035" w:type="dxa"/>
            <w:vAlign w:val="center"/>
            <w:hideMark/>
          </w:tcPr>
          <w:p w14:paraId="566D972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12.1.</w:t>
            </w:r>
          </w:p>
        </w:tc>
        <w:tc>
          <w:tcPr>
            <w:tcW w:w="3705" w:type="dxa"/>
            <w:vAlign w:val="center"/>
            <w:hideMark/>
          </w:tcPr>
          <w:p w14:paraId="454DB353"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w:t>
            </w:r>
          </w:p>
        </w:tc>
        <w:tc>
          <w:tcPr>
            <w:tcW w:w="1500" w:type="dxa"/>
            <w:vAlign w:val="center"/>
            <w:hideMark/>
          </w:tcPr>
          <w:p w14:paraId="50E55B6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09F07FF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6A6A291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05B7CCC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7736905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034CCC2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5324A92E" w14:textId="77777777" w:rsidTr="0066022F">
        <w:tc>
          <w:tcPr>
            <w:tcW w:w="1035" w:type="dxa"/>
            <w:vAlign w:val="center"/>
            <w:hideMark/>
          </w:tcPr>
          <w:p w14:paraId="2F43F86D"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13.</w:t>
            </w:r>
          </w:p>
        </w:tc>
        <w:tc>
          <w:tcPr>
            <w:tcW w:w="3705" w:type="dxa"/>
            <w:vAlign w:val="center"/>
            <w:hideMark/>
          </w:tcPr>
          <w:p w14:paraId="5D9E4AF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Elektromobiļu uzlādes infrastruktūras iegādes, piegādes, uzstādīšanas un pieslēgšanas elektrotīklam izmaksas</w:t>
            </w:r>
          </w:p>
        </w:tc>
        <w:tc>
          <w:tcPr>
            <w:tcW w:w="1500" w:type="dxa"/>
            <w:vAlign w:val="center"/>
            <w:hideMark/>
          </w:tcPr>
          <w:p w14:paraId="1CAE7F4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6D55C4A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0E66DA52"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1AD23B8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0E43802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4E98B35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7BE9CC41" w14:textId="77777777" w:rsidTr="0066022F">
        <w:tc>
          <w:tcPr>
            <w:tcW w:w="1035" w:type="dxa"/>
            <w:vAlign w:val="center"/>
            <w:hideMark/>
          </w:tcPr>
          <w:p w14:paraId="407B39B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13.1.</w:t>
            </w:r>
          </w:p>
        </w:tc>
        <w:tc>
          <w:tcPr>
            <w:tcW w:w="3705" w:type="dxa"/>
            <w:vAlign w:val="center"/>
            <w:hideMark/>
          </w:tcPr>
          <w:p w14:paraId="5262839D"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w:t>
            </w:r>
          </w:p>
        </w:tc>
        <w:tc>
          <w:tcPr>
            <w:tcW w:w="1500" w:type="dxa"/>
            <w:vAlign w:val="center"/>
            <w:hideMark/>
          </w:tcPr>
          <w:p w14:paraId="285FFF3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05CED16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6A43150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2A8AC6D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28FB3EB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49A28C3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633B36DB" w14:textId="77777777" w:rsidTr="0066022F">
        <w:tc>
          <w:tcPr>
            <w:tcW w:w="1035" w:type="dxa"/>
            <w:vAlign w:val="center"/>
            <w:hideMark/>
          </w:tcPr>
          <w:p w14:paraId="534DD53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14.</w:t>
            </w:r>
          </w:p>
        </w:tc>
        <w:tc>
          <w:tcPr>
            <w:tcW w:w="3705" w:type="dxa"/>
            <w:vAlign w:val="center"/>
            <w:hideMark/>
          </w:tcPr>
          <w:p w14:paraId="6BFAA0A2"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Teritorijas labiekārtošanas un apzaļumošanas izmaksas</w:t>
            </w:r>
            <w:r w:rsidRPr="00342ED4">
              <w:rPr>
                <w:rFonts w:ascii="Cambria" w:eastAsia="Times New Roman" w:hAnsi="Cambria"/>
                <w:sz w:val="19"/>
                <w:szCs w:val="24"/>
                <w:vertAlign w:val="superscript"/>
                <w:lang w:val="lv-LV" w:eastAsia="en-GB"/>
              </w:rPr>
              <w:t>2</w:t>
            </w:r>
            <w:r w:rsidRPr="00342ED4">
              <w:rPr>
                <w:rFonts w:ascii="Cambria" w:eastAsia="Times New Roman" w:hAnsi="Cambria"/>
                <w:sz w:val="19"/>
                <w:szCs w:val="24"/>
                <w:lang w:val="lv-LV" w:eastAsia="en-GB"/>
              </w:rPr>
              <w:t xml:space="preserve"> </w:t>
            </w:r>
          </w:p>
        </w:tc>
        <w:tc>
          <w:tcPr>
            <w:tcW w:w="1500" w:type="dxa"/>
            <w:vAlign w:val="center"/>
            <w:hideMark/>
          </w:tcPr>
          <w:p w14:paraId="08F16363"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2F7E7C3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227147F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6EE2A8B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086F7A7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37B9854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50477313" w14:textId="77777777" w:rsidTr="0066022F">
        <w:tc>
          <w:tcPr>
            <w:tcW w:w="1035" w:type="dxa"/>
            <w:vAlign w:val="center"/>
            <w:hideMark/>
          </w:tcPr>
          <w:p w14:paraId="71B45AA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14.1.</w:t>
            </w:r>
          </w:p>
        </w:tc>
        <w:tc>
          <w:tcPr>
            <w:tcW w:w="3705" w:type="dxa"/>
            <w:vAlign w:val="center"/>
            <w:hideMark/>
          </w:tcPr>
          <w:p w14:paraId="2F05C1F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w:t>
            </w:r>
          </w:p>
        </w:tc>
        <w:tc>
          <w:tcPr>
            <w:tcW w:w="1500" w:type="dxa"/>
            <w:vAlign w:val="center"/>
            <w:hideMark/>
          </w:tcPr>
          <w:p w14:paraId="0AEF9ED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25AC693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624DC3D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5C5EECE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40B3B6B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4976091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430B3CDE" w14:textId="77777777" w:rsidTr="0066022F">
        <w:tc>
          <w:tcPr>
            <w:tcW w:w="1035" w:type="dxa"/>
            <w:vAlign w:val="center"/>
            <w:hideMark/>
          </w:tcPr>
          <w:p w14:paraId="601670D3"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15.</w:t>
            </w:r>
          </w:p>
        </w:tc>
        <w:tc>
          <w:tcPr>
            <w:tcW w:w="3705" w:type="dxa"/>
            <w:vAlign w:val="center"/>
            <w:hideMark/>
          </w:tcPr>
          <w:p w14:paraId="57F32F1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xml:space="preserve">Būvprojekta ekspertīzes, </w:t>
            </w:r>
            <w:proofErr w:type="spellStart"/>
            <w:r w:rsidRPr="00342ED4">
              <w:rPr>
                <w:rFonts w:ascii="Cambria" w:eastAsia="Times New Roman" w:hAnsi="Cambria"/>
                <w:sz w:val="19"/>
                <w:szCs w:val="24"/>
                <w:lang w:val="lv-LV" w:eastAsia="en-GB"/>
              </w:rPr>
              <w:t>būvprojektēšanas</w:t>
            </w:r>
            <w:proofErr w:type="spellEnd"/>
            <w:r w:rsidRPr="00342ED4">
              <w:rPr>
                <w:rFonts w:ascii="Cambria" w:eastAsia="Times New Roman" w:hAnsi="Cambria"/>
                <w:sz w:val="19"/>
                <w:szCs w:val="24"/>
                <w:lang w:val="lv-LV" w:eastAsia="en-GB"/>
              </w:rPr>
              <w:t>, būvuzraudzības un autoruzraudzības izmaksas</w:t>
            </w:r>
            <w:r w:rsidRPr="00342ED4">
              <w:rPr>
                <w:rFonts w:ascii="Cambria" w:eastAsia="Times New Roman" w:hAnsi="Cambria"/>
                <w:sz w:val="19"/>
                <w:szCs w:val="24"/>
                <w:vertAlign w:val="superscript"/>
                <w:lang w:val="lv-LV" w:eastAsia="en-GB"/>
              </w:rPr>
              <w:t>2</w:t>
            </w:r>
            <w:r w:rsidRPr="00342ED4">
              <w:rPr>
                <w:rFonts w:ascii="Cambria" w:eastAsia="Times New Roman" w:hAnsi="Cambria"/>
                <w:sz w:val="19"/>
                <w:szCs w:val="24"/>
                <w:lang w:val="lv-LV" w:eastAsia="en-GB"/>
              </w:rPr>
              <w:t xml:space="preserve"> </w:t>
            </w:r>
          </w:p>
        </w:tc>
        <w:tc>
          <w:tcPr>
            <w:tcW w:w="1500" w:type="dxa"/>
            <w:vAlign w:val="center"/>
            <w:hideMark/>
          </w:tcPr>
          <w:p w14:paraId="2762301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7CDAC42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6FA507E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292D180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41FFF97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14134A04"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50DE1F63" w14:textId="77777777" w:rsidTr="0066022F">
        <w:tc>
          <w:tcPr>
            <w:tcW w:w="1035" w:type="dxa"/>
            <w:vAlign w:val="center"/>
            <w:hideMark/>
          </w:tcPr>
          <w:p w14:paraId="212ADA1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15.1.</w:t>
            </w:r>
          </w:p>
        </w:tc>
        <w:tc>
          <w:tcPr>
            <w:tcW w:w="3705" w:type="dxa"/>
            <w:vAlign w:val="center"/>
            <w:hideMark/>
          </w:tcPr>
          <w:p w14:paraId="03FD0B6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w:t>
            </w:r>
          </w:p>
        </w:tc>
        <w:tc>
          <w:tcPr>
            <w:tcW w:w="1500" w:type="dxa"/>
            <w:vAlign w:val="center"/>
            <w:hideMark/>
          </w:tcPr>
          <w:p w14:paraId="1DAB5BF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51F3DBA3"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133DCBF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44C59A3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6BBA1CA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5DE90E8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5D40760F" w14:textId="77777777" w:rsidTr="0066022F">
        <w:tc>
          <w:tcPr>
            <w:tcW w:w="1035" w:type="dxa"/>
            <w:vAlign w:val="center"/>
            <w:hideMark/>
          </w:tcPr>
          <w:p w14:paraId="7466FF7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16.</w:t>
            </w:r>
          </w:p>
        </w:tc>
        <w:tc>
          <w:tcPr>
            <w:tcW w:w="3705" w:type="dxa"/>
            <w:vAlign w:val="center"/>
            <w:hideMark/>
          </w:tcPr>
          <w:p w14:paraId="2E6364A7" w14:textId="77777777" w:rsidR="00342ED4" w:rsidRPr="00342ED4" w:rsidRDefault="00342ED4" w:rsidP="0066022F">
            <w:pPr>
              <w:suppressAutoHyphens/>
              <w:rPr>
                <w:rFonts w:ascii="Cambria" w:eastAsia="Times New Roman" w:hAnsi="Cambria"/>
                <w:sz w:val="19"/>
                <w:szCs w:val="24"/>
                <w:lang w:val="lv-LV" w:eastAsia="en-GB"/>
              </w:rPr>
            </w:pPr>
            <w:proofErr w:type="spellStart"/>
            <w:r w:rsidRPr="00342ED4">
              <w:rPr>
                <w:rFonts w:ascii="Cambria" w:eastAsia="Times New Roman" w:hAnsi="Cambria"/>
                <w:sz w:val="19"/>
                <w:szCs w:val="24"/>
                <w:lang w:val="lv-LV" w:eastAsia="en-GB"/>
              </w:rPr>
              <w:t>Inženierkonsultantu</w:t>
            </w:r>
            <w:proofErr w:type="spellEnd"/>
            <w:r w:rsidRPr="00342ED4">
              <w:rPr>
                <w:rFonts w:ascii="Cambria" w:eastAsia="Times New Roman" w:hAnsi="Cambria"/>
                <w:sz w:val="19"/>
                <w:szCs w:val="24"/>
                <w:lang w:val="lv-LV" w:eastAsia="en-GB"/>
              </w:rPr>
              <w:t xml:space="preserve"> pakalpojumu izmaksas</w:t>
            </w:r>
            <w:r w:rsidRPr="00342ED4">
              <w:rPr>
                <w:rFonts w:ascii="Cambria" w:eastAsia="Times New Roman" w:hAnsi="Cambria"/>
                <w:sz w:val="19"/>
                <w:szCs w:val="24"/>
                <w:vertAlign w:val="superscript"/>
                <w:lang w:val="lv-LV" w:eastAsia="en-GB"/>
              </w:rPr>
              <w:t>2</w:t>
            </w:r>
            <w:r w:rsidRPr="00342ED4">
              <w:rPr>
                <w:rFonts w:ascii="Cambria" w:eastAsia="Times New Roman" w:hAnsi="Cambria"/>
                <w:sz w:val="19"/>
                <w:szCs w:val="24"/>
                <w:lang w:val="lv-LV" w:eastAsia="en-GB"/>
              </w:rPr>
              <w:t xml:space="preserve"> </w:t>
            </w:r>
          </w:p>
        </w:tc>
        <w:tc>
          <w:tcPr>
            <w:tcW w:w="1500" w:type="dxa"/>
            <w:vAlign w:val="center"/>
            <w:hideMark/>
          </w:tcPr>
          <w:p w14:paraId="36192E3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7F0EBBC2"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7346022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5FCC812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4384AFC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54585EF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1DC9D9E0" w14:textId="77777777" w:rsidTr="0066022F">
        <w:tc>
          <w:tcPr>
            <w:tcW w:w="1035" w:type="dxa"/>
            <w:vAlign w:val="center"/>
            <w:hideMark/>
          </w:tcPr>
          <w:p w14:paraId="0CFE041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lastRenderedPageBreak/>
              <w:t>16.1.</w:t>
            </w:r>
          </w:p>
        </w:tc>
        <w:tc>
          <w:tcPr>
            <w:tcW w:w="3705" w:type="dxa"/>
            <w:vAlign w:val="center"/>
            <w:hideMark/>
          </w:tcPr>
          <w:p w14:paraId="07F02D72"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w:t>
            </w:r>
          </w:p>
        </w:tc>
        <w:tc>
          <w:tcPr>
            <w:tcW w:w="1500" w:type="dxa"/>
            <w:vAlign w:val="center"/>
            <w:hideMark/>
          </w:tcPr>
          <w:p w14:paraId="240C134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7E4C72B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55D9D43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20AEEDA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71E0689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491AA21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66D57103" w14:textId="77777777" w:rsidTr="0066022F">
        <w:tc>
          <w:tcPr>
            <w:tcW w:w="1035" w:type="dxa"/>
            <w:vAlign w:val="center"/>
            <w:hideMark/>
          </w:tcPr>
          <w:p w14:paraId="63B827B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17.</w:t>
            </w:r>
          </w:p>
        </w:tc>
        <w:tc>
          <w:tcPr>
            <w:tcW w:w="3705" w:type="dxa"/>
            <w:vAlign w:val="center"/>
            <w:hideMark/>
          </w:tcPr>
          <w:p w14:paraId="2AD859F2"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Projekta publicitātes pasākumu īstenošanas izmaksas</w:t>
            </w:r>
            <w:r w:rsidRPr="00342ED4">
              <w:rPr>
                <w:rFonts w:ascii="Cambria" w:eastAsia="Times New Roman" w:hAnsi="Cambria"/>
                <w:sz w:val="19"/>
                <w:szCs w:val="24"/>
                <w:vertAlign w:val="superscript"/>
                <w:lang w:val="lv-LV" w:eastAsia="en-GB"/>
              </w:rPr>
              <w:t>2</w:t>
            </w:r>
            <w:r w:rsidRPr="00342ED4">
              <w:rPr>
                <w:rFonts w:ascii="Cambria" w:eastAsia="Times New Roman" w:hAnsi="Cambria"/>
                <w:sz w:val="19"/>
                <w:szCs w:val="24"/>
                <w:lang w:val="lv-LV" w:eastAsia="en-GB"/>
              </w:rPr>
              <w:t xml:space="preserve"> </w:t>
            </w:r>
          </w:p>
        </w:tc>
        <w:tc>
          <w:tcPr>
            <w:tcW w:w="1500" w:type="dxa"/>
            <w:vAlign w:val="center"/>
            <w:hideMark/>
          </w:tcPr>
          <w:p w14:paraId="48FF50C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05CC026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7E83C2E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1FDA558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160F8B3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6D5B68E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52C8DE4B" w14:textId="77777777" w:rsidTr="0066022F">
        <w:tc>
          <w:tcPr>
            <w:tcW w:w="1035" w:type="dxa"/>
            <w:vAlign w:val="center"/>
            <w:hideMark/>
          </w:tcPr>
          <w:p w14:paraId="255D785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17.1.</w:t>
            </w:r>
          </w:p>
        </w:tc>
        <w:tc>
          <w:tcPr>
            <w:tcW w:w="3705" w:type="dxa"/>
            <w:vAlign w:val="center"/>
            <w:hideMark/>
          </w:tcPr>
          <w:p w14:paraId="0DDEDCA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w:t>
            </w:r>
          </w:p>
        </w:tc>
        <w:tc>
          <w:tcPr>
            <w:tcW w:w="1500" w:type="dxa"/>
            <w:vAlign w:val="center"/>
            <w:hideMark/>
          </w:tcPr>
          <w:p w14:paraId="39C2CE5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01731F93"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388F0BD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62C51A5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3E90FAA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5AED0AE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40070ECB" w14:textId="77777777" w:rsidTr="0066022F">
        <w:tc>
          <w:tcPr>
            <w:tcW w:w="1035" w:type="dxa"/>
            <w:vAlign w:val="center"/>
            <w:hideMark/>
          </w:tcPr>
          <w:p w14:paraId="7F04C5E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18.</w:t>
            </w:r>
          </w:p>
        </w:tc>
        <w:tc>
          <w:tcPr>
            <w:tcW w:w="3705" w:type="dxa"/>
            <w:vAlign w:val="center"/>
            <w:hideMark/>
          </w:tcPr>
          <w:p w14:paraId="7529F76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Izmaksas, kas saistītas ar būvniecības tehniskās dokumentācijas, tostarp būvprojekta, tehniskās apsekošanas atzinuma sagatavošanu</w:t>
            </w:r>
            <w:r w:rsidRPr="00342ED4">
              <w:rPr>
                <w:rFonts w:ascii="Cambria" w:eastAsia="Times New Roman" w:hAnsi="Cambria"/>
                <w:sz w:val="19"/>
                <w:szCs w:val="24"/>
                <w:vertAlign w:val="superscript"/>
                <w:lang w:val="lv-LV" w:eastAsia="en-GB"/>
              </w:rPr>
              <w:t>2</w:t>
            </w:r>
            <w:r w:rsidRPr="00342ED4">
              <w:rPr>
                <w:rFonts w:ascii="Cambria" w:eastAsia="Times New Roman" w:hAnsi="Cambria"/>
                <w:sz w:val="19"/>
                <w:szCs w:val="24"/>
                <w:lang w:val="lv-LV" w:eastAsia="en-GB"/>
              </w:rPr>
              <w:t xml:space="preserve"> </w:t>
            </w:r>
          </w:p>
        </w:tc>
        <w:tc>
          <w:tcPr>
            <w:tcW w:w="1500" w:type="dxa"/>
            <w:vAlign w:val="center"/>
            <w:hideMark/>
          </w:tcPr>
          <w:p w14:paraId="6605103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6B4D150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072CAD13"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57F86B5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703C019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4914DA4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2588AA8D" w14:textId="77777777" w:rsidTr="0066022F">
        <w:tc>
          <w:tcPr>
            <w:tcW w:w="1035" w:type="dxa"/>
            <w:vAlign w:val="center"/>
            <w:hideMark/>
          </w:tcPr>
          <w:p w14:paraId="69CF474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18.1.</w:t>
            </w:r>
          </w:p>
        </w:tc>
        <w:tc>
          <w:tcPr>
            <w:tcW w:w="3705" w:type="dxa"/>
            <w:vAlign w:val="center"/>
            <w:hideMark/>
          </w:tcPr>
          <w:p w14:paraId="4FEE5E3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w:t>
            </w:r>
          </w:p>
        </w:tc>
        <w:tc>
          <w:tcPr>
            <w:tcW w:w="1500" w:type="dxa"/>
            <w:vAlign w:val="center"/>
            <w:hideMark/>
          </w:tcPr>
          <w:p w14:paraId="06A11B4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6DA04E94"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39F3712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4B49133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4D73700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609DEC8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03E1B3F8" w14:textId="77777777" w:rsidTr="0066022F">
        <w:tc>
          <w:tcPr>
            <w:tcW w:w="1035" w:type="dxa"/>
            <w:vAlign w:val="center"/>
            <w:hideMark/>
          </w:tcPr>
          <w:p w14:paraId="0703A81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19.</w:t>
            </w:r>
          </w:p>
        </w:tc>
        <w:tc>
          <w:tcPr>
            <w:tcW w:w="3705" w:type="dxa"/>
            <w:vAlign w:val="center"/>
            <w:hideMark/>
          </w:tcPr>
          <w:p w14:paraId="325404B2"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xml:space="preserve">Ēkas </w:t>
            </w:r>
            <w:proofErr w:type="spellStart"/>
            <w:r w:rsidRPr="00342ED4">
              <w:rPr>
                <w:rFonts w:ascii="Cambria" w:eastAsia="Times New Roman" w:hAnsi="Cambria"/>
                <w:sz w:val="19"/>
                <w:szCs w:val="24"/>
                <w:lang w:val="lv-LV" w:eastAsia="en-GB"/>
              </w:rPr>
              <w:t>energosertifikāta</w:t>
            </w:r>
            <w:proofErr w:type="spellEnd"/>
            <w:r w:rsidRPr="00342ED4">
              <w:rPr>
                <w:rFonts w:ascii="Cambria" w:eastAsia="Times New Roman" w:hAnsi="Cambria"/>
                <w:sz w:val="19"/>
                <w:szCs w:val="24"/>
                <w:lang w:val="lv-LV" w:eastAsia="en-GB"/>
              </w:rPr>
              <w:t xml:space="preserve"> un pārskata par ēkas </w:t>
            </w:r>
            <w:proofErr w:type="spellStart"/>
            <w:r w:rsidRPr="00342ED4">
              <w:rPr>
                <w:rFonts w:ascii="Cambria" w:eastAsia="Times New Roman" w:hAnsi="Cambria"/>
                <w:sz w:val="19"/>
                <w:szCs w:val="24"/>
                <w:lang w:val="lv-LV" w:eastAsia="en-GB"/>
              </w:rPr>
              <w:t>energosertifikāta</w:t>
            </w:r>
            <w:proofErr w:type="spellEnd"/>
            <w:r w:rsidRPr="00342ED4">
              <w:rPr>
                <w:rFonts w:ascii="Cambria" w:eastAsia="Times New Roman" w:hAnsi="Cambria"/>
                <w:sz w:val="19"/>
                <w:szCs w:val="24"/>
                <w:lang w:val="lv-LV" w:eastAsia="en-GB"/>
              </w:rPr>
              <w:t xml:space="preserve"> aprēķinos izmantotajām </w:t>
            </w:r>
            <w:proofErr w:type="spellStart"/>
            <w:r w:rsidRPr="00342ED4">
              <w:rPr>
                <w:rFonts w:ascii="Cambria" w:eastAsia="Times New Roman" w:hAnsi="Cambria"/>
                <w:sz w:val="19"/>
                <w:szCs w:val="24"/>
                <w:lang w:val="lv-LV" w:eastAsia="en-GB"/>
              </w:rPr>
              <w:t>ievaddatu</w:t>
            </w:r>
            <w:proofErr w:type="spellEnd"/>
            <w:r w:rsidRPr="00342ED4">
              <w:rPr>
                <w:rFonts w:ascii="Cambria" w:eastAsia="Times New Roman" w:hAnsi="Cambria"/>
                <w:sz w:val="19"/>
                <w:szCs w:val="24"/>
                <w:lang w:val="lv-LV" w:eastAsia="en-GB"/>
              </w:rPr>
              <w:t xml:space="preserve"> vērtībām sagatavošanas izmaksas</w:t>
            </w:r>
            <w:r w:rsidRPr="00342ED4">
              <w:rPr>
                <w:rFonts w:ascii="Cambria" w:eastAsia="Times New Roman" w:hAnsi="Cambria"/>
                <w:sz w:val="19"/>
                <w:szCs w:val="24"/>
                <w:vertAlign w:val="superscript"/>
                <w:lang w:val="lv-LV" w:eastAsia="en-GB"/>
              </w:rPr>
              <w:t>2</w:t>
            </w:r>
            <w:r w:rsidRPr="00342ED4">
              <w:rPr>
                <w:rFonts w:ascii="Cambria" w:eastAsia="Times New Roman" w:hAnsi="Cambria"/>
                <w:sz w:val="19"/>
                <w:szCs w:val="24"/>
                <w:lang w:val="lv-LV" w:eastAsia="en-GB"/>
              </w:rPr>
              <w:t xml:space="preserve"> </w:t>
            </w:r>
          </w:p>
        </w:tc>
        <w:tc>
          <w:tcPr>
            <w:tcW w:w="1500" w:type="dxa"/>
            <w:vAlign w:val="center"/>
            <w:hideMark/>
          </w:tcPr>
          <w:p w14:paraId="5C44FD0D"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5DACB423"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4587897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7BB08F03"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3F6B538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13717D54"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652CECE1" w14:textId="77777777" w:rsidTr="0066022F">
        <w:tc>
          <w:tcPr>
            <w:tcW w:w="1035" w:type="dxa"/>
            <w:vAlign w:val="center"/>
            <w:hideMark/>
          </w:tcPr>
          <w:p w14:paraId="04C1EA45"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19.1.</w:t>
            </w:r>
          </w:p>
        </w:tc>
        <w:tc>
          <w:tcPr>
            <w:tcW w:w="3705" w:type="dxa"/>
            <w:vAlign w:val="center"/>
            <w:hideMark/>
          </w:tcPr>
          <w:p w14:paraId="1E44FCE2"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500" w:type="dxa"/>
            <w:vAlign w:val="center"/>
            <w:hideMark/>
          </w:tcPr>
          <w:p w14:paraId="57A63D32"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1F8691DD"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089697F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144FA51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4E7C063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0708518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5ED72751" w14:textId="77777777" w:rsidTr="0066022F">
        <w:tc>
          <w:tcPr>
            <w:tcW w:w="1035" w:type="dxa"/>
            <w:vAlign w:val="center"/>
            <w:hideMark/>
          </w:tcPr>
          <w:p w14:paraId="0788541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20.</w:t>
            </w:r>
          </w:p>
        </w:tc>
        <w:tc>
          <w:tcPr>
            <w:tcW w:w="3705" w:type="dxa"/>
            <w:vAlign w:val="center"/>
            <w:hideMark/>
          </w:tcPr>
          <w:p w14:paraId="140F0D3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Citas izmaksas (precizēt)</w:t>
            </w:r>
            <w:r w:rsidRPr="00342ED4">
              <w:rPr>
                <w:rFonts w:ascii="Cambria" w:eastAsia="Times New Roman" w:hAnsi="Cambria"/>
                <w:sz w:val="19"/>
                <w:szCs w:val="24"/>
                <w:vertAlign w:val="superscript"/>
                <w:lang w:val="lv-LV" w:eastAsia="en-GB"/>
              </w:rPr>
              <w:t>1</w:t>
            </w:r>
            <w:r w:rsidRPr="00342ED4">
              <w:rPr>
                <w:rFonts w:ascii="Cambria" w:eastAsia="Times New Roman" w:hAnsi="Cambria"/>
                <w:sz w:val="19"/>
                <w:szCs w:val="24"/>
                <w:lang w:val="lv-LV" w:eastAsia="en-GB"/>
              </w:rPr>
              <w:t xml:space="preserve"> </w:t>
            </w:r>
          </w:p>
        </w:tc>
        <w:tc>
          <w:tcPr>
            <w:tcW w:w="1500" w:type="dxa"/>
            <w:vAlign w:val="center"/>
            <w:hideMark/>
          </w:tcPr>
          <w:p w14:paraId="2079B69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785DA12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3AFB61A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58DD340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3921E8E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64EFCEA3"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054BC1F5" w14:textId="77777777" w:rsidTr="0066022F">
        <w:tc>
          <w:tcPr>
            <w:tcW w:w="1035" w:type="dxa"/>
            <w:vAlign w:val="center"/>
            <w:hideMark/>
          </w:tcPr>
          <w:p w14:paraId="7F0C420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20.1.</w:t>
            </w:r>
          </w:p>
        </w:tc>
        <w:tc>
          <w:tcPr>
            <w:tcW w:w="3705" w:type="dxa"/>
            <w:vAlign w:val="center"/>
            <w:hideMark/>
          </w:tcPr>
          <w:p w14:paraId="144E5DE4"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w:t>
            </w:r>
          </w:p>
        </w:tc>
        <w:tc>
          <w:tcPr>
            <w:tcW w:w="1500" w:type="dxa"/>
            <w:vAlign w:val="center"/>
            <w:hideMark/>
          </w:tcPr>
          <w:p w14:paraId="1D74A8C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1F7CAA6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0CA2C4E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5B69B42D"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01321AC3"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7A395A5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7C67A966" w14:textId="77777777" w:rsidTr="0066022F">
        <w:tc>
          <w:tcPr>
            <w:tcW w:w="1035" w:type="dxa"/>
            <w:vAlign w:val="center"/>
            <w:hideMark/>
          </w:tcPr>
          <w:p w14:paraId="465C86E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21.</w:t>
            </w:r>
          </w:p>
        </w:tc>
        <w:tc>
          <w:tcPr>
            <w:tcW w:w="3705" w:type="dxa"/>
            <w:vAlign w:val="center"/>
            <w:hideMark/>
          </w:tcPr>
          <w:p w14:paraId="66AF4C63"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Finanšu rezerve</w:t>
            </w:r>
            <w:r w:rsidRPr="00342ED4">
              <w:rPr>
                <w:rFonts w:ascii="Cambria" w:eastAsia="Times New Roman" w:hAnsi="Cambria"/>
                <w:sz w:val="19"/>
                <w:szCs w:val="24"/>
                <w:vertAlign w:val="superscript"/>
                <w:lang w:val="lv-LV" w:eastAsia="en-GB"/>
              </w:rPr>
              <w:t>2</w:t>
            </w:r>
            <w:r w:rsidRPr="00342ED4">
              <w:rPr>
                <w:rFonts w:ascii="Cambria" w:eastAsia="Times New Roman" w:hAnsi="Cambria"/>
                <w:sz w:val="19"/>
                <w:szCs w:val="24"/>
                <w:lang w:val="lv-LV" w:eastAsia="en-GB"/>
              </w:rPr>
              <w:t xml:space="preserve"> </w:t>
            </w:r>
          </w:p>
        </w:tc>
        <w:tc>
          <w:tcPr>
            <w:tcW w:w="1500" w:type="dxa"/>
            <w:vAlign w:val="center"/>
            <w:hideMark/>
          </w:tcPr>
          <w:p w14:paraId="6E126C52"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53D2776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4C3AAC2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01EB9EA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4731320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4558D81D"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738470B2" w14:textId="77777777" w:rsidTr="0066022F">
        <w:tc>
          <w:tcPr>
            <w:tcW w:w="1035" w:type="dxa"/>
            <w:vAlign w:val="center"/>
            <w:hideMark/>
          </w:tcPr>
          <w:p w14:paraId="2FDA983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3705" w:type="dxa"/>
            <w:vAlign w:val="center"/>
            <w:hideMark/>
          </w:tcPr>
          <w:p w14:paraId="700ED1B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t>KOPĀ</w:t>
            </w:r>
          </w:p>
        </w:tc>
        <w:tc>
          <w:tcPr>
            <w:tcW w:w="1500" w:type="dxa"/>
            <w:vAlign w:val="center"/>
            <w:hideMark/>
          </w:tcPr>
          <w:p w14:paraId="03915CB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00" w:type="dxa"/>
            <w:vAlign w:val="center"/>
            <w:hideMark/>
          </w:tcPr>
          <w:p w14:paraId="7A9E812A"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915" w:type="dxa"/>
            <w:vAlign w:val="center"/>
            <w:hideMark/>
          </w:tcPr>
          <w:p w14:paraId="2DCE1A4D"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50" w:type="dxa"/>
            <w:vAlign w:val="center"/>
            <w:hideMark/>
          </w:tcPr>
          <w:p w14:paraId="56D3C121"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080" w:type="dxa"/>
            <w:vAlign w:val="center"/>
            <w:hideMark/>
          </w:tcPr>
          <w:p w14:paraId="14A501E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90" w:type="dxa"/>
            <w:vAlign w:val="center"/>
            <w:hideMark/>
          </w:tcPr>
          <w:p w14:paraId="1947D35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bl>
    <w:p w14:paraId="3AE45BAB" w14:textId="77777777" w:rsidR="00342ED4" w:rsidRPr="00342ED4" w:rsidRDefault="00342ED4" w:rsidP="00342ED4">
      <w:pPr>
        <w:suppressAutoHyphens/>
        <w:spacing w:before="130" w:line="260" w:lineRule="atLeast"/>
        <w:ind w:firstLine="539"/>
        <w:jc w:val="both"/>
        <w:rPr>
          <w:rFonts w:ascii="Cambria" w:eastAsia="Times New Roman" w:hAnsi="Cambria"/>
          <w:sz w:val="17"/>
          <w:szCs w:val="17"/>
          <w:lang w:val="lv-LV" w:eastAsia="en-GB"/>
        </w:rPr>
      </w:pPr>
      <w:r w:rsidRPr="00342ED4">
        <w:rPr>
          <w:rFonts w:ascii="Cambria" w:eastAsia="Times New Roman" w:hAnsi="Cambria"/>
          <w:sz w:val="17"/>
          <w:szCs w:val="17"/>
          <w:lang w:val="lv-LV" w:eastAsia="en-GB"/>
        </w:rPr>
        <w:t>Piezīmes.</w:t>
      </w:r>
    </w:p>
    <w:p w14:paraId="659D8476" w14:textId="77777777" w:rsidR="00342ED4" w:rsidRPr="00342ED4" w:rsidRDefault="00342ED4" w:rsidP="00342ED4">
      <w:pPr>
        <w:suppressAutoHyphens/>
        <w:spacing w:line="260" w:lineRule="atLeast"/>
        <w:ind w:firstLine="539"/>
        <w:jc w:val="both"/>
        <w:rPr>
          <w:rFonts w:ascii="Cambria" w:eastAsia="Times New Roman" w:hAnsi="Cambria"/>
          <w:sz w:val="17"/>
          <w:szCs w:val="17"/>
          <w:lang w:val="lv-LV" w:eastAsia="en-GB"/>
        </w:rPr>
      </w:pPr>
      <w:r w:rsidRPr="00342ED4">
        <w:rPr>
          <w:rFonts w:ascii="Cambria" w:eastAsia="Times New Roman" w:hAnsi="Cambria"/>
          <w:sz w:val="17"/>
          <w:szCs w:val="17"/>
          <w:vertAlign w:val="superscript"/>
          <w:lang w:val="lv-LV" w:eastAsia="en-GB"/>
        </w:rPr>
        <w:t>1</w:t>
      </w:r>
      <w:r w:rsidRPr="00342ED4">
        <w:rPr>
          <w:rFonts w:ascii="Cambria" w:eastAsia="Times New Roman" w:hAnsi="Cambria"/>
          <w:sz w:val="17"/>
          <w:szCs w:val="17"/>
          <w:lang w:val="lv-LV" w:eastAsia="en-GB"/>
        </w:rPr>
        <w:t> Atbilstoši konkursa nolikuma nosacījumiem.</w:t>
      </w:r>
    </w:p>
    <w:p w14:paraId="66EF9ECC" w14:textId="77777777" w:rsidR="00342ED4" w:rsidRPr="00342ED4" w:rsidRDefault="00342ED4" w:rsidP="00342ED4">
      <w:pPr>
        <w:suppressAutoHyphens/>
        <w:spacing w:line="260" w:lineRule="atLeast"/>
        <w:ind w:firstLine="539"/>
        <w:jc w:val="both"/>
        <w:rPr>
          <w:rFonts w:ascii="Cambria" w:eastAsia="Times New Roman" w:hAnsi="Cambria"/>
          <w:sz w:val="17"/>
          <w:szCs w:val="17"/>
          <w:lang w:val="lv-LV" w:eastAsia="en-GB"/>
        </w:rPr>
      </w:pPr>
      <w:r w:rsidRPr="00342ED4">
        <w:rPr>
          <w:rFonts w:ascii="Cambria" w:eastAsia="Times New Roman" w:hAnsi="Cambria"/>
          <w:sz w:val="17"/>
          <w:szCs w:val="17"/>
          <w:vertAlign w:val="superscript"/>
          <w:lang w:val="lv-LV" w:eastAsia="en-GB"/>
        </w:rPr>
        <w:t>2 </w:t>
      </w:r>
      <w:r w:rsidRPr="00342ED4">
        <w:rPr>
          <w:rFonts w:ascii="Cambria" w:eastAsia="Times New Roman" w:hAnsi="Cambria"/>
          <w:sz w:val="17"/>
          <w:szCs w:val="17"/>
          <w:lang w:val="lv-LV" w:eastAsia="en-GB"/>
        </w:rPr>
        <w:t>Nepārsniedzot 3 % no sākotnējām projekta iesniegumā plānotajām un apstiprinātajām attiecināmajām izmaksām bez finanšu rezerves.</w:t>
      </w:r>
    </w:p>
    <w:p w14:paraId="11ABE296" w14:textId="77777777" w:rsidR="00342ED4" w:rsidRPr="00342ED4" w:rsidRDefault="00342ED4" w:rsidP="00342ED4">
      <w:pPr>
        <w:suppressAutoHyphens/>
        <w:spacing w:before="130" w:after="120" w:line="260" w:lineRule="atLeast"/>
        <w:ind w:firstLine="539"/>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t>5.2. Projekta finansēšanas plāns (</w:t>
      </w:r>
      <w:proofErr w:type="spellStart"/>
      <w:r w:rsidRPr="00342ED4">
        <w:rPr>
          <w:rFonts w:ascii="Cambria" w:eastAsia="Times New Roman" w:hAnsi="Cambria"/>
          <w:b/>
          <w:bCs/>
          <w:i/>
          <w:iCs/>
          <w:sz w:val="19"/>
          <w:szCs w:val="24"/>
          <w:lang w:val="lv-LV" w:eastAsia="en-GB"/>
        </w:rPr>
        <w:t>euro</w:t>
      </w:r>
      <w:proofErr w:type="spellEnd"/>
      <w:r w:rsidRPr="00342ED4">
        <w:rPr>
          <w:rFonts w:ascii="Cambria" w:eastAsia="Times New Roman" w:hAnsi="Cambria"/>
          <w:b/>
          <w:bCs/>
          <w:sz w:val="19"/>
          <w:szCs w:val="24"/>
          <w:lang w:val="lv-LV" w:eastAsia="en-GB"/>
        </w:rPr>
        <w: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1426"/>
        <w:gridCol w:w="1753"/>
        <w:gridCol w:w="1561"/>
        <w:gridCol w:w="708"/>
        <w:gridCol w:w="1027"/>
        <w:gridCol w:w="781"/>
        <w:gridCol w:w="1040"/>
      </w:tblGrid>
      <w:tr w:rsidR="00342ED4" w:rsidRPr="00342ED4" w14:paraId="736D9B43" w14:textId="77777777" w:rsidTr="0066022F">
        <w:tc>
          <w:tcPr>
            <w:tcW w:w="2580" w:type="dxa"/>
            <w:vAlign w:val="center"/>
            <w:hideMark/>
          </w:tcPr>
          <w:p w14:paraId="0A204C3E"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Kopējās izmaksas</w:t>
            </w:r>
          </w:p>
        </w:tc>
        <w:tc>
          <w:tcPr>
            <w:tcW w:w="2610" w:type="dxa"/>
            <w:vAlign w:val="center"/>
            <w:hideMark/>
          </w:tcPr>
          <w:p w14:paraId="14199F66"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Kopējās neattiecināmās izmaksas</w:t>
            </w:r>
          </w:p>
        </w:tc>
        <w:tc>
          <w:tcPr>
            <w:tcW w:w="2430" w:type="dxa"/>
            <w:vAlign w:val="center"/>
            <w:hideMark/>
          </w:tcPr>
          <w:p w14:paraId="3604BA5C"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Kopējās attiecināmās izmaksas</w:t>
            </w:r>
            <w:r w:rsidRPr="00342ED4">
              <w:rPr>
                <w:rFonts w:ascii="Cambria" w:eastAsia="Times New Roman" w:hAnsi="Cambria"/>
                <w:sz w:val="19"/>
                <w:szCs w:val="24"/>
                <w:vertAlign w:val="superscript"/>
                <w:lang w:val="lv-LV" w:eastAsia="en-GB"/>
              </w:rPr>
              <w:t>1</w:t>
            </w:r>
            <w:r w:rsidRPr="00342ED4">
              <w:rPr>
                <w:rFonts w:ascii="Cambria" w:eastAsia="Times New Roman" w:hAnsi="Cambria"/>
                <w:sz w:val="19"/>
                <w:szCs w:val="24"/>
                <w:lang w:val="lv-LV" w:eastAsia="en-GB"/>
              </w:rPr>
              <w:t xml:space="preserve"> </w:t>
            </w:r>
          </w:p>
        </w:tc>
        <w:tc>
          <w:tcPr>
            <w:tcW w:w="2985" w:type="dxa"/>
            <w:gridSpan w:val="2"/>
            <w:vAlign w:val="center"/>
            <w:hideMark/>
          </w:tcPr>
          <w:p w14:paraId="6E6E3F00"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Finanšu instrumenta finansējums</w:t>
            </w:r>
          </w:p>
        </w:tc>
        <w:tc>
          <w:tcPr>
            <w:tcW w:w="2640" w:type="dxa"/>
            <w:gridSpan w:val="2"/>
            <w:vAlign w:val="center"/>
            <w:hideMark/>
          </w:tcPr>
          <w:p w14:paraId="1673CC34"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Projekta iesniedzēja līdzfinansējums </w:t>
            </w:r>
          </w:p>
        </w:tc>
      </w:tr>
      <w:tr w:rsidR="00342ED4" w:rsidRPr="00342ED4" w14:paraId="5424B5B1" w14:textId="77777777" w:rsidTr="0066022F">
        <w:tc>
          <w:tcPr>
            <w:tcW w:w="2580" w:type="dxa"/>
            <w:vAlign w:val="center"/>
            <w:hideMark/>
          </w:tcPr>
          <w:p w14:paraId="4EEA5845"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1 = 2 + 3</w:t>
            </w:r>
          </w:p>
        </w:tc>
        <w:tc>
          <w:tcPr>
            <w:tcW w:w="2610" w:type="dxa"/>
            <w:vAlign w:val="center"/>
            <w:hideMark/>
          </w:tcPr>
          <w:p w14:paraId="0F491D85"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2</w:t>
            </w:r>
          </w:p>
        </w:tc>
        <w:tc>
          <w:tcPr>
            <w:tcW w:w="2430" w:type="dxa"/>
            <w:vAlign w:val="center"/>
            <w:hideMark/>
          </w:tcPr>
          <w:p w14:paraId="02FE319D"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3</w:t>
            </w:r>
          </w:p>
        </w:tc>
        <w:tc>
          <w:tcPr>
            <w:tcW w:w="1275" w:type="dxa"/>
            <w:vAlign w:val="center"/>
            <w:hideMark/>
          </w:tcPr>
          <w:p w14:paraId="6CC213A6"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4</w:t>
            </w:r>
          </w:p>
        </w:tc>
        <w:tc>
          <w:tcPr>
            <w:tcW w:w="1545" w:type="dxa"/>
            <w:vAlign w:val="center"/>
            <w:hideMark/>
          </w:tcPr>
          <w:p w14:paraId="6C78A950"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5 = 4 / 3 (%)</w:t>
            </w:r>
            <w:r w:rsidRPr="00342ED4">
              <w:rPr>
                <w:rFonts w:ascii="Cambria" w:eastAsia="Times New Roman" w:hAnsi="Cambria"/>
                <w:sz w:val="19"/>
                <w:szCs w:val="24"/>
                <w:vertAlign w:val="superscript"/>
                <w:lang w:val="lv-LV" w:eastAsia="en-GB"/>
              </w:rPr>
              <w:t>2</w:t>
            </w:r>
            <w:r w:rsidRPr="00342ED4">
              <w:rPr>
                <w:rFonts w:ascii="Cambria" w:eastAsia="Times New Roman" w:hAnsi="Cambria"/>
                <w:sz w:val="19"/>
                <w:szCs w:val="24"/>
                <w:lang w:val="lv-LV" w:eastAsia="en-GB"/>
              </w:rPr>
              <w:t xml:space="preserve"> </w:t>
            </w:r>
          </w:p>
        </w:tc>
        <w:tc>
          <w:tcPr>
            <w:tcW w:w="1110" w:type="dxa"/>
            <w:vAlign w:val="center"/>
            <w:hideMark/>
          </w:tcPr>
          <w:p w14:paraId="6C044318"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6</w:t>
            </w:r>
          </w:p>
        </w:tc>
        <w:tc>
          <w:tcPr>
            <w:tcW w:w="1365" w:type="dxa"/>
            <w:vAlign w:val="center"/>
            <w:hideMark/>
          </w:tcPr>
          <w:p w14:paraId="7A8ED23F"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7 = 6 / 3 (%)</w:t>
            </w:r>
          </w:p>
        </w:tc>
      </w:tr>
      <w:tr w:rsidR="00342ED4" w:rsidRPr="00342ED4" w14:paraId="1BEDE172" w14:textId="77777777" w:rsidTr="0066022F">
        <w:tc>
          <w:tcPr>
            <w:tcW w:w="2580" w:type="dxa"/>
            <w:vAlign w:val="center"/>
            <w:hideMark/>
          </w:tcPr>
          <w:p w14:paraId="1F5B3C6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2610" w:type="dxa"/>
            <w:vAlign w:val="center"/>
            <w:hideMark/>
          </w:tcPr>
          <w:p w14:paraId="0A2984A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2430" w:type="dxa"/>
            <w:vAlign w:val="center"/>
            <w:hideMark/>
          </w:tcPr>
          <w:p w14:paraId="75D3B65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275" w:type="dxa"/>
            <w:vAlign w:val="center"/>
            <w:hideMark/>
          </w:tcPr>
          <w:p w14:paraId="56070B1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545" w:type="dxa"/>
            <w:vAlign w:val="center"/>
            <w:hideMark/>
          </w:tcPr>
          <w:p w14:paraId="6742136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110" w:type="dxa"/>
            <w:vAlign w:val="center"/>
            <w:hideMark/>
          </w:tcPr>
          <w:p w14:paraId="6CEF3546"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1365" w:type="dxa"/>
            <w:vAlign w:val="center"/>
            <w:hideMark/>
          </w:tcPr>
          <w:p w14:paraId="2FDBBCF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bl>
    <w:p w14:paraId="0FEE9A59" w14:textId="77777777" w:rsidR="00342ED4" w:rsidRPr="00342ED4" w:rsidRDefault="00342ED4" w:rsidP="00342ED4">
      <w:pPr>
        <w:suppressAutoHyphens/>
        <w:spacing w:before="130" w:line="260" w:lineRule="atLeast"/>
        <w:ind w:firstLine="539"/>
        <w:jc w:val="both"/>
        <w:rPr>
          <w:rFonts w:ascii="Cambria" w:eastAsia="Times New Roman" w:hAnsi="Cambria"/>
          <w:sz w:val="17"/>
          <w:szCs w:val="17"/>
          <w:lang w:val="lv-LV" w:eastAsia="en-GB"/>
        </w:rPr>
      </w:pPr>
      <w:r w:rsidRPr="00342ED4">
        <w:rPr>
          <w:rFonts w:ascii="Cambria" w:eastAsia="Times New Roman" w:hAnsi="Cambria"/>
          <w:sz w:val="17"/>
          <w:szCs w:val="17"/>
          <w:lang w:val="lv-LV" w:eastAsia="en-GB"/>
        </w:rPr>
        <w:t>Piezīmes.</w:t>
      </w:r>
    </w:p>
    <w:p w14:paraId="4FA40A32" w14:textId="77777777" w:rsidR="00342ED4" w:rsidRPr="00342ED4" w:rsidRDefault="00342ED4" w:rsidP="00342ED4">
      <w:pPr>
        <w:suppressAutoHyphens/>
        <w:spacing w:line="260" w:lineRule="atLeast"/>
        <w:ind w:firstLine="539"/>
        <w:jc w:val="both"/>
        <w:rPr>
          <w:rFonts w:ascii="Cambria" w:eastAsia="Times New Roman" w:hAnsi="Cambria"/>
          <w:sz w:val="17"/>
          <w:szCs w:val="17"/>
          <w:lang w:val="lv-LV" w:eastAsia="en-GB"/>
        </w:rPr>
      </w:pPr>
      <w:r w:rsidRPr="00342ED4">
        <w:rPr>
          <w:rFonts w:ascii="Cambria" w:eastAsia="Times New Roman" w:hAnsi="Cambria"/>
          <w:sz w:val="17"/>
          <w:szCs w:val="17"/>
          <w:vertAlign w:val="superscript"/>
          <w:lang w:val="lv-LV" w:eastAsia="en-GB"/>
        </w:rPr>
        <w:t>1</w:t>
      </w:r>
      <w:r w:rsidRPr="00342ED4">
        <w:rPr>
          <w:rFonts w:ascii="Cambria" w:eastAsia="Times New Roman" w:hAnsi="Cambria"/>
          <w:sz w:val="17"/>
          <w:szCs w:val="17"/>
          <w:lang w:val="lv-LV" w:eastAsia="en-GB"/>
        </w:rPr>
        <w:t> Kopējās attiecināmās izmaksas norāda bez pievienotās vērtības nodokļa (PVN), ja tas ir atgūstams. Ja PVN nav atgūstams, kopējās attiecināmās izmaksas norāda ar PVN.</w:t>
      </w:r>
    </w:p>
    <w:p w14:paraId="6327ED0A" w14:textId="77777777" w:rsidR="00342ED4" w:rsidRPr="00342ED4" w:rsidRDefault="00342ED4" w:rsidP="00342ED4">
      <w:pPr>
        <w:suppressAutoHyphens/>
        <w:spacing w:line="260" w:lineRule="atLeast"/>
        <w:ind w:firstLine="539"/>
        <w:jc w:val="both"/>
        <w:rPr>
          <w:rFonts w:ascii="Cambria" w:eastAsia="Times New Roman" w:hAnsi="Cambria"/>
          <w:sz w:val="17"/>
          <w:szCs w:val="17"/>
          <w:lang w:val="lv-LV" w:eastAsia="en-GB"/>
        </w:rPr>
      </w:pPr>
      <w:r w:rsidRPr="00342ED4">
        <w:rPr>
          <w:rFonts w:ascii="Cambria" w:eastAsia="Times New Roman" w:hAnsi="Cambria"/>
          <w:sz w:val="17"/>
          <w:szCs w:val="17"/>
          <w:vertAlign w:val="superscript"/>
          <w:lang w:val="lv-LV" w:eastAsia="en-GB"/>
        </w:rPr>
        <w:t>2</w:t>
      </w:r>
      <w:r w:rsidRPr="00342ED4">
        <w:rPr>
          <w:rFonts w:ascii="Cambria" w:eastAsia="Times New Roman" w:hAnsi="Cambria"/>
          <w:sz w:val="17"/>
          <w:szCs w:val="17"/>
          <w:lang w:val="lv-LV" w:eastAsia="en-GB"/>
        </w:rPr>
        <w:t> Ne vairāk kā 80 % no kopējām attiecināmām izmaksām.</w:t>
      </w:r>
    </w:p>
    <w:p w14:paraId="0DBD8069" w14:textId="77777777" w:rsidR="00342ED4" w:rsidRPr="00342ED4" w:rsidRDefault="00342ED4" w:rsidP="00342ED4">
      <w:pPr>
        <w:suppressAutoHyphens/>
        <w:spacing w:before="130" w:line="260" w:lineRule="atLeast"/>
        <w:ind w:firstLine="539"/>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8296"/>
      </w:tblGrid>
      <w:tr w:rsidR="00342ED4" w:rsidRPr="00342ED4" w14:paraId="6186B28A" w14:textId="77777777" w:rsidTr="0066022F">
        <w:tc>
          <w:tcPr>
            <w:tcW w:w="5000" w:type="pct"/>
            <w:vAlign w:val="center"/>
            <w:hideMark/>
          </w:tcPr>
          <w:p w14:paraId="39F40593"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t>6. sadaļa – Iesniedzamie dokumenti</w:t>
            </w:r>
          </w:p>
        </w:tc>
      </w:tr>
    </w:tbl>
    <w:p w14:paraId="077C45AF" w14:textId="77777777" w:rsidR="00342ED4" w:rsidRPr="00342ED4" w:rsidRDefault="00342ED4" w:rsidP="00342ED4">
      <w:pPr>
        <w:suppressAutoHyphens/>
        <w:spacing w:before="130" w:line="260" w:lineRule="atLeast"/>
        <w:ind w:firstLine="539"/>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679"/>
        <w:gridCol w:w="5913"/>
        <w:gridCol w:w="1704"/>
      </w:tblGrid>
      <w:tr w:rsidR="00342ED4" w:rsidRPr="00342ED4" w14:paraId="17B18C08" w14:textId="77777777" w:rsidTr="0066022F">
        <w:tc>
          <w:tcPr>
            <w:tcW w:w="759" w:type="dxa"/>
            <w:vAlign w:val="center"/>
            <w:hideMark/>
          </w:tcPr>
          <w:p w14:paraId="4589ED1E"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Nr. p. k.</w:t>
            </w:r>
          </w:p>
        </w:tc>
        <w:tc>
          <w:tcPr>
            <w:tcW w:w="6782" w:type="dxa"/>
            <w:vAlign w:val="center"/>
            <w:hideMark/>
          </w:tcPr>
          <w:p w14:paraId="575A679F"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Dokumenta nosaukums</w:t>
            </w:r>
          </w:p>
        </w:tc>
        <w:tc>
          <w:tcPr>
            <w:tcW w:w="2040" w:type="dxa"/>
            <w:vAlign w:val="center"/>
            <w:hideMark/>
          </w:tcPr>
          <w:p w14:paraId="424622C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7B515ED9" w14:textId="77777777" w:rsidTr="0066022F">
        <w:tc>
          <w:tcPr>
            <w:tcW w:w="759" w:type="dxa"/>
            <w:vAlign w:val="center"/>
            <w:hideMark/>
          </w:tcPr>
          <w:p w14:paraId="1155D0EC"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1.</w:t>
            </w:r>
          </w:p>
        </w:tc>
        <w:tc>
          <w:tcPr>
            <w:tcW w:w="6782" w:type="dxa"/>
            <w:vAlign w:val="center"/>
            <w:hideMark/>
          </w:tcPr>
          <w:p w14:paraId="243CA23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xml:space="preserve">Neatkarīga eksperta ēku energoefektivitātes jomā izstrādāts ēkas </w:t>
            </w:r>
            <w:proofErr w:type="spellStart"/>
            <w:r w:rsidRPr="00342ED4">
              <w:rPr>
                <w:rFonts w:ascii="Cambria" w:eastAsia="Times New Roman" w:hAnsi="Cambria"/>
                <w:sz w:val="19"/>
                <w:szCs w:val="24"/>
                <w:lang w:val="lv-LV" w:eastAsia="en-GB"/>
              </w:rPr>
              <w:t>energosertifikāts</w:t>
            </w:r>
            <w:proofErr w:type="spellEnd"/>
            <w:r w:rsidRPr="00342ED4">
              <w:rPr>
                <w:rFonts w:ascii="Cambria" w:eastAsia="Times New Roman" w:hAnsi="Cambria"/>
                <w:sz w:val="19"/>
                <w:szCs w:val="24"/>
                <w:lang w:val="lv-LV" w:eastAsia="en-GB"/>
              </w:rPr>
              <w:t xml:space="preserve"> (tai skaitā pārskats par ēkas </w:t>
            </w:r>
            <w:proofErr w:type="spellStart"/>
            <w:r w:rsidRPr="00342ED4">
              <w:rPr>
                <w:rFonts w:ascii="Cambria" w:eastAsia="Times New Roman" w:hAnsi="Cambria"/>
                <w:sz w:val="19"/>
                <w:szCs w:val="24"/>
                <w:lang w:val="lv-LV" w:eastAsia="en-GB"/>
              </w:rPr>
              <w:t>energosertifikāta</w:t>
            </w:r>
            <w:proofErr w:type="spellEnd"/>
            <w:r w:rsidRPr="00342ED4">
              <w:rPr>
                <w:rFonts w:ascii="Cambria" w:eastAsia="Times New Roman" w:hAnsi="Cambria"/>
                <w:sz w:val="19"/>
                <w:szCs w:val="24"/>
                <w:lang w:val="lv-LV" w:eastAsia="en-GB"/>
              </w:rPr>
              <w:t xml:space="preserve"> aprēķinos izmantotajām </w:t>
            </w:r>
            <w:proofErr w:type="spellStart"/>
            <w:r w:rsidRPr="00342ED4">
              <w:rPr>
                <w:rFonts w:ascii="Cambria" w:eastAsia="Times New Roman" w:hAnsi="Cambria"/>
                <w:sz w:val="19"/>
                <w:szCs w:val="24"/>
                <w:lang w:val="lv-LV" w:eastAsia="en-GB"/>
              </w:rPr>
              <w:t>ievaddatu</w:t>
            </w:r>
            <w:proofErr w:type="spellEnd"/>
            <w:r w:rsidRPr="00342ED4">
              <w:rPr>
                <w:rFonts w:ascii="Cambria" w:eastAsia="Times New Roman" w:hAnsi="Cambria"/>
                <w:sz w:val="19"/>
                <w:szCs w:val="24"/>
                <w:lang w:val="lv-LV" w:eastAsia="en-GB"/>
              </w:rPr>
              <w:t xml:space="preserve"> vērtībām saskaņā ar šo noteikumu 1. pielikumu), kas sagatavots atbilstoši normatīvajiem aktiem par ēku </w:t>
            </w:r>
            <w:proofErr w:type="spellStart"/>
            <w:r w:rsidRPr="00342ED4">
              <w:rPr>
                <w:rFonts w:ascii="Cambria" w:eastAsia="Times New Roman" w:hAnsi="Cambria"/>
                <w:sz w:val="19"/>
                <w:szCs w:val="24"/>
                <w:lang w:val="lv-LV" w:eastAsia="en-GB"/>
              </w:rPr>
              <w:t>energosertifikāciju</w:t>
            </w:r>
            <w:proofErr w:type="spellEnd"/>
          </w:p>
        </w:tc>
        <w:tc>
          <w:tcPr>
            <w:tcW w:w="2040" w:type="dxa"/>
            <w:vAlign w:val="center"/>
            <w:hideMark/>
          </w:tcPr>
          <w:p w14:paraId="4526C49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701FB249" w14:textId="77777777" w:rsidTr="0066022F">
        <w:tc>
          <w:tcPr>
            <w:tcW w:w="759" w:type="dxa"/>
            <w:vAlign w:val="center"/>
            <w:hideMark/>
          </w:tcPr>
          <w:p w14:paraId="7BB0A44A"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2.</w:t>
            </w:r>
          </w:p>
        </w:tc>
        <w:tc>
          <w:tcPr>
            <w:tcW w:w="6782" w:type="dxa"/>
            <w:vAlign w:val="center"/>
            <w:hideMark/>
          </w:tcPr>
          <w:p w14:paraId="429B95A8"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xml:space="preserve">Dokumentu kopijas, kas apliecina saražoto, patērēto un iepirkto elektroenerģijas apjomu un saražoto, patērēto un iepirkto siltumenerģijas apjomu ēkā, kurā plānotas projekta aktivitātes, vismaz piecos pēdējos pilnos kalendāra gados pēc kārtas pirms projekta </w:t>
            </w:r>
            <w:r w:rsidRPr="00342ED4">
              <w:rPr>
                <w:rFonts w:ascii="Cambria" w:eastAsia="Times New Roman" w:hAnsi="Cambria"/>
                <w:sz w:val="19"/>
                <w:szCs w:val="24"/>
                <w:lang w:val="lv-LV" w:eastAsia="en-GB"/>
              </w:rPr>
              <w:lastRenderedPageBreak/>
              <w:t>iesnieguma iesniegšanas, norādot datus pa mēnešiem (megavatstundas (</w:t>
            </w:r>
            <w:proofErr w:type="spellStart"/>
            <w:r w:rsidRPr="00342ED4">
              <w:rPr>
                <w:rFonts w:ascii="Cambria" w:eastAsia="Times New Roman" w:hAnsi="Cambria"/>
                <w:sz w:val="19"/>
                <w:szCs w:val="24"/>
                <w:lang w:val="lv-LV" w:eastAsia="en-GB"/>
              </w:rPr>
              <w:t>MWh</w:t>
            </w:r>
            <w:proofErr w:type="spellEnd"/>
            <w:r w:rsidRPr="00342ED4">
              <w:rPr>
                <w:rFonts w:ascii="Cambria" w:eastAsia="Times New Roman" w:hAnsi="Cambria"/>
                <w:sz w:val="19"/>
                <w:szCs w:val="24"/>
                <w:lang w:val="lv-LV" w:eastAsia="en-GB"/>
              </w:rPr>
              <w:t>)), kā arī izmantoto kurināmā apjomu</w:t>
            </w:r>
          </w:p>
        </w:tc>
        <w:tc>
          <w:tcPr>
            <w:tcW w:w="2040" w:type="dxa"/>
            <w:vAlign w:val="center"/>
            <w:hideMark/>
          </w:tcPr>
          <w:p w14:paraId="65C921B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lastRenderedPageBreak/>
              <w:t> </w:t>
            </w:r>
          </w:p>
        </w:tc>
      </w:tr>
      <w:tr w:rsidR="00342ED4" w:rsidRPr="00342ED4" w14:paraId="47F49E04" w14:textId="77777777" w:rsidTr="0066022F">
        <w:tc>
          <w:tcPr>
            <w:tcW w:w="759" w:type="dxa"/>
            <w:vAlign w:val="center"/>
            <w:hideMark/>
          </w:tcPr>
          <w:p w14:paraId="0B0792EF"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3.</w:t>
            </w:r>
          </w:p>
        </w:tc>
        <w:tc>
          <w:tcPr>
            <w:tcW w:w="6782" w:type="dxa"/>
            <w:vAlign w:val="center"/>
            <w:hideMark/>
          </w:tcPr>
          <w:p w14:paraId="3C9C8A67"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Īpašuma, valdījuma, turējuma vai pārvaldības tiesības apliecinošs dokuments</w:t>
            </w:r>
          </w:p>
        </w:tc>
        <w:tc>
          <w:tcPr>
            <w:tcW w:w="2040" w:type="dxa"/>
            <w:vAlign w:val="center"/>
            <w:hideMark/>
          </w:tcPr>
          <w:p w14:paraId="5C76785E"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148575BC" w14:textId="77777777" w:rsidTr="0066022F">
        <w:tc>
          <w:tcPr>
            <w:tcW w:w="759" w:type="dxa"/>
            <w:vAlign w:val="center"/>
            <w:hideMark/>
          </w:tcPr>
          <w:p w14:paraId="0E5EE090" w14:textId="77777777" w:rsidR="00342ED4" w:rsidRPr="00342ED4" w:rsidRDefault="00342ED4" w:rsidP="0066022F">
            <w:pPr>
              <w:suppressAutoHyphens/>
              <w:jc w:val="center"/>
              <w:rPr>
                <w:rFonts w:ascii="Cambria" w:eastAsia="Times New Roman" w:hAnsi="Cambria"/>
                <w:sz w:val="19"/>
                <w:szCs w:val="24"/>
                <w:lang w:val="lv-LV" w:eastAsia="en-GB"/>
              </w:rPr>
            </w:pPr>
            <w:r w:rsidRPr="00342ED4">
              <w:rPr>
                <w:rFonts w:ascii="Cambria" w:eastAsia="Times New Roman" w:hAnsi="Cambria"/>
                <w:sz w:val="19"/>
                <w:szCs w:val="24"/>
                <w:lang w:val="lv-LV" w:eastAsia="en-GB"/>
              </w:rPr>
              <w:t>4.</w:t>
            </w:r>
          </w:p>
        </w:tc>
        <w:tc>
          <w:tcPr>
            <w:tcW w:w="6782" w:type="dxa"/>
            <w:vAlign w:val="center"/>
            <w:hideMark/>
          </w:tcPr>
          <w:p w14:paraId="68D9B75F"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Pilnvara, iestādes iekšējais normatīvais akts vai cits dokuments, kas apliecina pilnvarojumu parakstīt visus ar projekta iesniegumu saistītos dokumentus</w:t>
            </w:r>
          </w:p>
        </w:tc>
        <w:tc>
          <w:tcPr>
            <w:tcW w:w="2040" w:type="dxa"/>
            <w:vAlign w:val="center"/>
            <w:hideMark/>
          </w:tcPr>
          <w:p w14:paraId="035CA729"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bl>
    <w:p w14:paraId="5F027CB8" w14:textId="77777777" w:rsidR="00342ED4" w:rsidRPr="00342ED4" w:rsidRDefault="00342ED4" w:rsidP="00342ED4">
      <w:pPr>
        <w:suppressAutoHyphens/>
        <w:spacing w:before="130" w:line="260" w:lineRule="atLeast"/>
        <w:ind w:firstLine="539"/>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8296"/>
      </w:tblGrid>
      <w:tr w:rsidR="00342ED4" w:rsidRPr="00342ED4" w14:paraId="6E76FF8D" w14:textId="77777777" w:rsidTr="0066022F">
        <w:tc>
          <w:tcPr>
            <w:tcW w:w="5000" w:type="pct"/>
            <w:vAlign w:val="center"/>
            <w:hideMark/>
          </w:tcPr>
          <w:p w14:paraId="7D778D5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t>7. sadaļa – Apliecinājums</w:t>
            </w:r>
          </w:p>
        </w:tc>
      </w:tr>
    </w:tbl>
    <w:p w14:paraId="6636AB3F" w14:textId="77777777" w:rsidR="00342ED4" w:rsidRPr="00342ED4" w:rsidRDefault="00342ED4" w:rsidP="00342ED4">
      <w:pPr>
        <w:suppressAutoHyphens/>
        <w:spacing w:before="130" w:line="260" w:lineRule="atLeast"/>
        <w:ind w:firstLine="539"/>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bl>
      <w:tblPr>
        <w:tblW w:w="5000" w:type="pct"/>
        <w:tblCellMar>
          <w:top w:w="28" w:type="dxa"/>
          <w:left w:w="28" w:type="dxa"/>
          <w:bottom w:w="28" w:type="dxa"/>
          <w:right w:w="28" w:type="dxa"/>
        </w:tblCellMar>
        <w:tblLook w:val="04A0" w:firstRow="1" w:lastRow="0" w:firstColumn="1" w:lastColumn="0" w:noHBand="0" w:noVBand="1"/>
      </w:tblPr>
      <w:tblGrid>
        <w:gridCol w:w="2296"/>
        <w:gridCol w:w="6010"/>
      </w:tblGrid>
      <w:tr w:rsidR="00342ED4" w:rsidRPr="00342ED4" w14:paraId="3AA85F7E" w14:textId="77777777" w:rsidTr="0066022F">
        <w:tc>
          <w:tcPr>
            <w:tcW w:w="2296" w:type="dxa"/>
            <w:noWrap/>
            <w:vAlign w:val="bottom"/>
            <w:hideMark/>
          </w:tcPr>
          <w:p w14:paraId="5A5486CC"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Es, projekta iesniedzēja</w:t>
            </w:r>
          </w:p>
        </w:tc>
        <w:tc>
          <w:tcPr>
            <w:tcW w:w="7285" w:type="dxa"/>
            <w:tcBorders>
              <w:bottom w:val="single" w:sz="4" w:space="0" w:color="000000"/>
            </w:tcBorders>
            <w:vAlign w:val="bottom"/>
            <w:hideMark/>
          </w:tcPr>
          <w:p w14:paraId="77C42410"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r>
      <w:tr w:rsidR="00342ED4" w:rsidRPr="00342ED4" w14:paraId="3AD63FCA" w14:textId="77777777" w:rsidTr="0066022F">
        <w:tc>
          <w:tcPr>
            <w:tcW w:w="2296" w:type="dxa"/>
            <w:vAlign w:val="center"/>
            <w:hideMark/>
          </w:tcPr>
          <w:p w14:paraId="68642AFB" w14:textId="77777777" w:rsidR="00342ED4" w:rsidRPr="00342ED4" w:rsidRDefault="00342ED4" w:rsidP="0066022F">
            <w:pPr>
              <w:suppressAutoHyphens/>
              <w:rPr>
                <w:rFonts w:ascii="Cambria" w:eastAsia="Times New Roman" w:hAnsi="Cambria"/>
                <w:sz w:val="17"/>
                <w:szCs w:val="17"/>
                <w:lang w:val="lv-LV" w:eastAsia="en-GB"/>
              </w:rPr>
            </w:pPr>
            <w:r w:rsidRPr="00342ED4">
              <w:rPr>
                <w:rFonts w:ascii="Cambria" w:eastAsia="Times New Roman" w:hAnsi="Cambria"/>
                <w:sz w:val="17"/>
                <w:szCs w:val="17"/>
                <w:lang w:val="lv-LV" w:eastAsia="en-GB"/>
              </w:rPr>
              <w:t> </w:t>
            </w:r>
          </w:p>
        </w:tc>
        <w:tc>
          <w:tcPr>
            <w:tcW w:w="7285" w:type="dxa"/>
            <w:tcBorders>
              <w:top w:val="single" w:sz="4" w:space="0" w:color="000000"/>
            </w:tcBorders>
            <w:vAlign w:val="center"/>
            <w:hideMark/>
          </w:tcPr>
          <w:p w14:paraId="65D1C097" w14:textId="77777777" w:rsidR="00342ED4" w:rsidRPr="00342ED4" w:rsidRDefault="00342ED4" w:rsidP="0066022F">
            <w:pPr>
              <w:suppressAutoHyphens/>
              <w:jc w:val="center"/>
              <w:rPr>
                <w:rFonts w:ascii="Cambria" w:eastAsia="Times New Roman" w:hAnsi="Cambria"/>
                <w:sz w:val="17"/>
                <w:szCs w:val="17"/>
                <w:lang w:val="lv-LV" w:eastAsia="en-GB"/>
              </w:rPr>
            </w:pPr>
            <w:r w:rsidRPr="00342ED4">
              <w:rPr>
                <w:rFonts w:ascii="Cambria" w:eastAsia="Times New Roman" w:hAnsi="Cambria"/>
                <w:i/>
                <w:iCs/>
                <w:sz w:val="17"/>
                <w:szCs w:val="17"/>
                <w:lang w:val="lv-LV" w:eastAsia="en-GB"/>
              </w:rPr>
              <w:t>(projekta iesniedzēja nosaukums)</w:t>
            </w:r>
          </w:p>
        </w:tc>
      </w:tr>
    </w:tbl>
    <w:p w14:paraId="485A078B" w14:textId="77777777" w:rsidR="00342ED4" w:rsidRPr="00342ED4" w:rsidRDefault="00342ED4" w:rsidP="00342ED4">
      <w:pPr>
        <w:suppressAutoHyphens/>
        <w:spacing w:line="260" w:lineRule="atLeast"/>
        <w:ind w:firstLine="539"/>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bl>
      <w:tblPr>
        <w:tblW w:w="5000" w:type="pct"/>
        <w:tblCellMar>
          <w:top w:w="28" w:type="dxa"/>
          <w:left w:w="28" w:type="dxa"/>
          <w:bottom w:w="28" w:type="dxa"/>
          <w:right w:w="28" w:type="dxa"/>
        </w:tblCellMar>
        <w:tblLook w:val="04A0" w:firstRow="1" w:lastRow="0" w:firstColumn="1" w:lastColumn="0" w:noHBand="0" w:noVBand="1"/>
      </w:tblPr>
      <w:tblGrid>
        <w:gridCol w:w="1871"/>
        <w:gridCol w:w="6143"/>
        <w:gridCol w:w="292"/>
      </w:tblGrid>
      <w:tr w:rsidR="00342ED4" w:rsidRPr="00342ED4" w14:paraId="7AF0C981" w14:textId="77777777" w:rsidTr="0066022F">
        <w:tc>
          <w:tcPr>
            <w:tcW w:w="2155" w:type="dxa"/>
            <w:noWrap/>
            <w:vAlign w:val="bottom"/>
            <w:hideMark/>
          </w:tcPr>
          <w:p w14:paraId="40E02D32"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xml:space="preserve">atbildīgā amatpersona </w:t>
            </w:r>
          </w:p>
        </w:tc>
        <w:tc>
          <w:tcPr>
            <w:tcW w:w="7097" w:type="dxa"/>
            <w:tcBorders>
              <w:bottom w:val="single" w:sz="6" w:space="0" w:color="auto"/>
            </w:tcBorders>
            <w:noWrap/>
            <w:vAlign w:val="bottom"/>
            <w:hideMark/>
          </w:tcPr>
          <w:p w14:paraId="7332BEDD"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 </w:t>
            </w:r>
          </w:p>
        </w:tc>
        <w:tc>
          <w:tcPr>
            <w:tcW w:w="329" w:type="dxa"/>
            <w:noWrap/>
            <w:vAlign w:val="bottom"/>
            <w:hideMark/>
          </w:tcPr>
          <w:p w14:paraId="7CD10D1B" w14:textId="77777777" w:rsidR="00342ED4" w:rsidRPr="00342ED4" w:rsidRDefault="00342ED4" w:rsidP="0066022F">
            <w:pPr>
              <w:suppressAutoHyphens/>
              <w:rPr>
                <w:rFonts w:ascii="Cambria" w:eastAsia="Times New Roman" w:hAnsi="Cambria"/>
                <w:sz w:val="19"/>
                <w:szCs w:val="24"/>
                <w:lang w:val="lv-LV" w:eastAsia="en-GB"/>
              </w:rPr>
            </w:pPr>
            <w:r w:rsidRPr="00342ED4">
              <w:rPr>
                <w:rFonts w:ascii="Cambria" w:eastAsia="Times New Roman" w:hAnsi="Cambria"/>
                <w:sz w:val="19"/>
                <w:szCs w:val="24"/>
                <w:lang w:val="lv-LV" w:eastAsia="en-GB"/>
              </w:rPr>
              <w:t>,</w:t>
            </w:r>
          </w:p>
        </w:tc>
      </w:tr>
      <w:tr w:rsidR="00342ED4" w:rsidRPr="00342ED4" w14:paraId="474EA661" w14:textId="77777777" w:rsidTr="0066022F">
        <w:tc>
          <w:tcPr>
            <w:tcW w:w="2155" w:type="dxa"/>
            <w:vAlign w:val="center"/>
            <w:hideMark/>
          </w:tcPr>
          <w:p w14:paraId="026F4E15" w14:textId="77777777" w:rsidR="00342ED4" w:rsidRPr="00342ED4" w:rsidRDefault="00342ED4" w:rsidP="0066022F">
            <w:pPr>
              <w:suppressAutoHyphens/>
              <w:rPr>
                <w:rFonts w:ascii="Cambria" w:eastAsia="Times New Roman" w:hAnsi="Cambria"/>
                <w:sz w:val="17"/>
                <w:szCs w:val="17"/>
                <w:lang w:val="lv-LV" w:eastAsia="en-GB"/>
              </w:rPr>
            </w:pPr>
            <w:r w:rsidRPr="00342ED4">
              <w:rPr>
                <w:rFonts w:ascii="Cambria" w:eastAsia="Times New Roman" w:hAnsi="Cambria"/>
                <w:sz w:val="17"/>
                <w:szCs w:val="17"/>
                <w:lang w:val="lv-LV" w:eastAsia="en-GB"/>
              </w:rPr>
              <w:t> </w:t>
            </w:r>
          </w:p>
        </w:tc>
        <w:tc>
          <w:tcPr>
            <w:tcW w:w="7097" w:type="dxa"/>
            <w:tcBorders>
              <w:top w:val="single" w:sz="6" w:space="0" w:color="auto"/>
            </w:tcBorders>
            <w:vAlign w:val="center"/>
            <w:hideMark/>
          </w:tcPr>
          <w:p w14:paraId="0313249E" w14:textId="77777777" w:rsidR="00342ED4" w:rsidRPr="00342ED4" w:rsidRDefault="00342ED4" w:rsidP="0066022F">
            <w:pPr>
              <w:suppressAutoHyphens/>
              <w:jc w:val="center"/>
              <w:rPr>
                <w:rFonts w:ascii="Cambria" w:eastAsia="Times New Roman" w:hAnsi="Cambria"/>
                <w:sz w:val="17"/>
                <w:szCs w:val="17"/>
                <w:lang w:val="lv-LV" w:eastAsia="en-GB"/>
              </w:rPr>
            </w:pPr>
            <w:r w:rsidRPr="00342ED4">
              <w:rPr>
                <w:rFonts w:ascii="Cambria" w:eastAsia="Times New Roman" w:hAnsi="Cambria"/>
                <w:i/>
                <w:iCs/>
                <w:sz w:val="17"/>
                <w:szCs w:val="17"/>
                <w:lang w:val="lv-LV" w:eastAsia="en-GB"/>
              </w:rPr>
              <w:t>(vārds, uzvārds, amats)</w:t>
            </w:r>
          </w:p>
        </w:tc>
        <w:tc>
          <w:tcPr>
            <w:tcW w:w="329" w:type="dxa"/>
            <w:vAlign w:val="center"/>
            <w:hideMark/>
          </w:tcPr>
          <w:p w14:paraId="10708297" w14:textId="77777777" w:rsidR="00342ED4" w:rsidRPr="00342ED4" w:rsidRDefault="00342ED4" w:rsidP="0066022F">
            <w:pPr>
              <w:suppressAutoHyphens/>
              <w:rPr>
                <w:rFonts w:ascii="Cambria" w:eastAsia="Times New Roman" w:hAnsi="Cambria"/>
                <w:sz w:val="17"/>
                <w:szCs w:val="17"/>
                <w:lang w:val="lv-LV" w:eastAsia="en-GB"/>
              </w:rPr>
            </w:pPr>
            <w:r w:rsidRPr="00342ED4">
              <w:rPr>
                <w:rFonts w:ascii="Cambria" w:eastAsia="Times New Roman" w:hAnsi="Cambria"/>
                <w:sz w:val="17"/>
                <w:szCs w:val="17"/>
                <w:lang w:val="lv-LV" w:eastAsia="en-GB"/>
              </w:rPr>
              <w:t> </w:t>
            </w:r>
          </w:p>
        </w:tc>
      </w:tr>
    </w:tbl>
    <w:p w14:paraId="2F51AD0D" w14:textId="77777777" w:rsidR="00342ED4" w:rsidRPr="00342ED4" w:rsidRDefault="00342ED4" w:rsidP="00342ED4">
      <w:pPr>
        <w:suppressAutoHyphens/>
        <w:spacing w:before="130" w:line="260" w:lineRule="atLeast"/>
        <w:ind w:firstLine="539"/>
        <w:jc w:val="both"/>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t>ar parakstu apliecinu, ka uz projekta iesniegšanas brīdi:</w:t>
      </w:r>
    </w:p>
    <w:p w14:paraId="6B689CDE" w14:textId="77777777" w:rsidR="00342ED4" w:rsidRPr="00342ED4" w:rsidRDefault="00342ED4" w:rsidP="00342ED4">
      <w:pPr>
        <w:suppressAutoHyphens/>
        <w:spacing w:before="130" w:line="260" w:lineRule="atLeast"/>
        <w:ind w:firstLine="539"/>
        <w:jc w:val="both"/>
        <w:rPr>
          <w:rFonts w:ascii="Cambria" w:eastAsia="Times New Roman" w:hAnsi="Cambria"/>
          <w:sz w:val="19"/>
          <w:szCs w:val="24"/>
          <w:lang w:val="lv-LV" w:eastAsia="en-GB"/>
        </w:rPr>
      </w:pPr>
      <w:r w:rsidRPr="00342ED4">
        <w:rPr>
          <w:rFonts w:ascii="Cambria" w:eastAsia="Times New Roman" w:hAnsi="Cambria"/>
          <w:sz w:val="19"/>
          <w:szCs w:val="24"/>
          <w:lang w:val="lv-LV" w:eastAsia="en-GB"/>
        </w:rPr>
        <w:t>7.1. projekta iesniegumā un tā pielikumos iekļautā informācija atbilst patiesībai un projekta īstenošanai pieprasītais finansējums tiks izmantots saskaņā ar projekta iesnieguma aprakstu;</w:t>
      </w:r>
    </w:p>
    <w:p w14:paraId="2756E5FD" w14:textId="77777777" w:rsidR="00342ED4" w:rsidRPr="00342ED4" w:rsidRDefault="00342ED4" w:rsidP="00342ED4">
      <w:pPr>
        <w:suppressAutoHyphens/>
        <w:spacing w:before="130" w:line="260" w:lineRule="atLeast"/>
        <w:ind w:firstLine="539"/>
        <w:jc w:val="both"/>
        <w:rPr>
          <w:rFonts w:ascii="Cambria" w:eastAsia="Times New Roman" w:hAnsi="Cambria"/>
          <w:sz w:val="19"/>
          <w:szCs w:val="24"/>
          <w:lang w:val="lv-LV" w:eastAsia="en-GB"/>
        </w:rPr>
      </w:pPr>
      <w:r w:rsidRPr="00342ED4">
        <w:rPr>
          <w:rFonts w:ascii="Cambria" w:eastAsia="Times New Roman" w:hAnsi="Cambria"/>
          <w:sz w:val="19"/>
          <w:szCs w:val="24"/>
          <w:lang w:val="lv-LV" w:eastAsia="en-GB"/>
        </w:rPr>
        <w:t>7.2. projektā plānotās attiecināmās izmaksas nav plānotas cita projekta ietvaros un tās netiek un netiks segtas citu finansējuma programmu ietvaros no citiem finanšu instrumentiem, no Eiropas Savienības, ārvalstu finanšu palīdzības vai nacionālā publiskā finansējuma līdzekļiem;</w:t>
      </w:r>
    </w:p>
    <w:p w14:paraId="4BC1DFC5" w14:textId="77777777" w:rsidR="00342ED4" w:rsidRPr="00342ED4" w:rsidRDefault="00342ED4" w:rsidP="00342ED4">
      <w:pPr>
        <w:suppressAutoHyphens/>
        <w:spacing w:before="130" w:line="260" w:lineRule="atLeast"/>
        <w:ind w:firstLine="539"/>
        <w:jc w:val="both"/>
        <w:rPr>
          <w:rFonts w:ascii="Cambria" w:eastAsia="Times New Roman" w:hAnsi="Cambria"/>
          <w:sz w:val="19"/>
          <w:szCs w:val="24"/>
          <w:lang w:val="lv-LV" w:eastAsia="en-GB"/>
        </w:rPr>
      </w:pPr>
      <w:r w:rsidRPr="00342ED4">
        <w:rPr>
          <w:rFonts w:ascii="Cambria" w:eastAsia="Times New Roman" w:hAnsi="Cambria"/>
          <w:sz w:val="19"/>
          <w:szCs w:val="24"/>
          <w:lang w:val="lv-LV" w:eastAsia="en-GB"/>
        </w:rPr>
        <w:t>7.3. projekta iesniegumam pievienotie dokumenti atbilst projekta iesniedzēja rīcībā esošiem dokumentu oriģināliem;</w:t>
      </w:r>
    </w:p>
    <w:p w14:paraId="67B25FA2" w14:textId="77777777" w:rsidR="00342ED4" w:rsidRPr="00342ED4" w:rsidRDefault="00342ED4" w:rsidP="00342ED4">
      <w:pPr>
        <w:suppressAutoHyphens/>
        <w:spacing w:before="130" w:line="260" w:lineRule="atLeast"/>
        <w:ind w:firstLine="539"/>
        <w:jc w:val="both"/>
        <w:rPr>
          <w:rFonts w:ascii="Cambria" w:eastAsia="Times New Roman" w:hAnsi="Cambria"/>
          <w:sz w:val="19"/>
          <w:szCs w:val="24"/>
          <w:lang w:val="lv-LV" w:eastAsia="en-GB"/>
        </w:rPr>
      </w:pPr>
      <w:r w:rsidRPr="00342ED4">
        <w:rPr>
          <w:rFonts w:ascii="Cambria" w:eastAsia="Times New Roman" w:hAnsi="Cambria"/>
          <w:sz w:val="19"/>
          <w:szCs w:val="24"/>
          <w:lang w:val="lv-LV" w:eastAsia="en-GB"/>
        </w:rPr>
        <w:t xml:space="preserve">7.4. projekta iesniedzējam nav nodokļu un valsts sociālās apdrošināšanas obligāto iemaksu parādu, kas kopsummā pārsniedz 150 </w:t>
      </w:r>
      <w:proofErr w:type="spellStart"/>
      <w:r w:rsidRPr="00342ED4">
        <w:rPr>
          <w:rFonts w:ascii="Cambria" w:eastAsia="Times New Roman" w:hAnsi="Cambria"/>
          <w:i/>
          <w:iCs/>
          <w:sz w:val="19"/>
          <w:szCs w:val="24"/>
          <w:lang w:val="lv-LV" w:eastAsia="en-GB"/>
        </w:rPr>
        <w:t>euro</w:t>
      </w:r>
      <w:proofErr w:type="spellEnd"/>
      <w:r w:rsidRPr="00342ED4">
        <w:rPr>
          <w:rFonts w:ascii="Cambria" w:eastAsia="Times New Roman" w:hAnsi="Cambria"/>
          <w:sz w:val="19"/>
          <w:szCs w:val="24"/>
          <w:lang w:val="lv-LV" w:eastAsia="en-GB"/>
        </w:rPr>
        <w:t>;</w:t>
      </w:r>
    </w:p>
    <w:p w14:paraId="410BA63D" w14:textId="77777777" w:rsidR="00342ED4" w:rsidRPr="00342ED4" w:rsidRDefault="00342ED4" w:rsidP="00342ED4">
      <w:pPr>
        <w:suppressAutoHyphens/>
        <w:spacing w:before="130" w:line="260" w:lineRule="atLeast"/>
        <w:ind w:firstLine="539"/>
        <w:jc w:val="both"/>
        <w:rPr>
          <w:rFonts w:ascii="Cambria" w:eastAsia="Times New Roman" w:hAnsi="Cambria"/>
          <w:sz w:val="19"/>
          <w:szCs w:val="24"/>
          <w:lang w:val="lv-LV" w:eastAsia="en-GB"/>
        </w:rPr>
      </w:pPr>
      <w:r w:rsidRPr="00342ED4">
        <w:rPr>
          <w:rFonts w:ascii="Cambria" w:eastAsia="Times New Roman" w:hAnsi="Cambria"/>
          <w:sz w:val="19"/>
          <w:szCs w:val="24"/>
          <w:lang w:val="lv-LV" w:eastAsia="en-GB"/>
        </w:rPr>
        <w:t>7.5. atbilstoši normatīvajiem aktiem pašvaldībā nav uzsākts finanšu stabilizācijas process (attiecināms uz pašvaldību).</w:t>
      </w:r>
    </w:p>
    <w:p w14:paraId="76F54A93" w14:textId="77777777" w:rsidR="00342ED4" w:rsidRPr="00342ED4" w:rsidRDefault="00342ED4" w:rsidP="00342ED4">
      <w:pPr>
        <w:suppressAutoHyphens/>
        <w:spacing w:before="130" w:line="260" w:lineRule="atLeast"/>
        <w:ind w:firstLine="539"/>
        <w:jc w:val="both"/>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t>Apliecinu, ka tad, ja projekts tiks apstiprināts:</w:t>
      </w:r>
    </w:p>
    <w:p w14:paraId="3B3AD021" w14:textId="77777777" w:rsidR="00342ED4" w:rsidRPr="00342ED4" w:rsidRDefault="00342ED4" w:rsidP="00342ED4">
      <w:pPr>
        <w:suppressAutoHyphens/>
        <w:spacing w:before="130" w:line="260" w:lineRule="atLeast"/>
        <w:ind w:firstLine="539"/>
        <w:jc w:val="both"/>
        <w:rPr>
          <w:rFonts w:ascii="Cambria" w:eastAsia="Times New Roman" w:hAnsi="Cambria"/>
          <w:sz w:val="19"/>
          <w:szCs w:val="24"/>
          <w:lang w:val="lv-LV" w:eastAsia="en-GB"/>
        </w:rPr>
      </w:pPr>
      <w:r w:rsidRPr="00342ED4">
        <w:rPr>
          <w:rFonts w:ascii="Cambria" w:eastAsia="Times New Roman" w:hAnsi="Cambria"/>
          <w:sz w:val="19"/>
          <w:szCs w:val="24"/>
          <w:lang w:val="lv-LV" w:eastAsia="en-GB"/>
        </w:rPr>
        <w:t>7.6. sniegšu vai nodrošināšu līdzfinansējumu projekta īstenošanai nepieciešamajā apmērā;</w:t>
      </w:r>
    </w:p>
    <w:p w14:paraId="5A4F5D06" w14:textId="77777777" w:rsidR="00342ED4" w:rsidRPr="00342ED4" w:rsidRDefault="00342ED4" w:rsidP="00342ED4">
      <w:pPr>
        <w:suppressAutoHyphens/>
        <w:spacing w:before="130" w:line="260" w:lineRule="atLeast"/>
        <w:ind w:firstLine="539"/>
        <w:jc w:val="both"/>
        <w:rPr>
          <w:rFonts w:ascii="Cambria" w:eastAsia="Times New Roman" w:hAnsi="Cambria"/>
          <w:sz w:val="19"/>
          <w:szCs w:val="24"/>
          <w:lang w:val="lv-LV" w:eastAsia="en-GB"/>
        </w:rPr>
      </w:pPr>
      <w:r w:rsidRPr="00342ED4">
        <w:rPr>
          <w:rFonts w:ascii="Cambria" w:eastAsia="Times New Roman" w:hAnsi="Cambria"/>
          <w:sz w:val="19"/>
          <w:szCs w:val="24"/>
          <w:lang w:val="lv-LV" w:eastAsia="en-GB"/>
        </w:rPr>
        <w:t>7.7. projektā plānotās attiecināmās izmaksas nav un netiks iesniegtas līdzfinansēšanai citu finansējuma programmu ietvaros no citiem finanšu instrumentiem, Eiropas Savienības vai ārvalstu finanšu palīdzības līdzekļiem vai nacionālā publiskā finansējuma līdzekļiem;</w:t>
      </w:r>
    </w:p>
    <w:p w14:paraId="31B0A39F" w14:textId="77777777" w:rsidR="00342ED4" w:rsidRPr="00342ED4" w:rsidRDefault="00342ED4" w:rsidP="00342ED4">
      <w:pPr>
        <w:suppressAutoHyphens/>
        <w:spacing w:before="130" w:line="260" w:lineRule="atLeast"/>
        <w:ind w:firstLine="539"/>
        <w:jc w:val="both"/>
        <w:rPr>
          <w:rFonts w:ascii="Cambria" w:eastAsia="Times New Roman" w:hAnsi="Cambria"/>
          <w:sz w:val="19"/>
          <w:szCs w:val="24"/>
          <w:lang w:val="lv-LV" w:eastAsia="en-GB"/>
        </w:rPr>
      </w:pPr>
      <w:r w:rsidRPr="00342ED4">
        <w:rPr>
          <w:rFonts w:ascii="Cambria" w:eastAsia="Times New Roman" w:hAnsi="Cambria"/>
          <w:sz w:val="19"/>
          <w:szCs w:val="24"/>
          <w:lang w:val="lv-LV" w:eastAsia="en-GB"/>
        </w:rPr>
        <w:t>7.8. projekta iesniegumā paredzētās attiecināmās izmaksas tiks veiktas un uzskaitītas finansējuma saņēmēja grāmatvedības uzskaitē (ja attiecināms), būs identificējamas, nodalītas no pārējām izmaksām un pārbaudāmas, un tās apliecinās attiecīgu attaisnojuma dokumentu oriģināli;</w:t>
      </w:r>
    </w:p>
    <w:p w14:paraId="6081C893" w14:textId="77777777" w:rsidR="00342ED4" w:rsidRPr="00342ED4" w:rsidRDefault="00342ED4" w:rsidP="00342ED4">
      <w:pPr>
        <w:suppressAutoHyphens/>
        <w:spacing w:before="130" w:line="260" w:lineRule="atLeast"/>
        <w:ind w:firstLine="539"/>
        <w:jc w:val="both"/>
        <w:rPr>
          <w:rFonts w:ascii="Cambria" w:eastAsia="Times New Roman" w:hAnsi="Cambria"/>
          <w:sz w:val="19"/>
          <w:szCs w:val="24"/>
          <w:lang w:val="lv-LV" w:eastAsia="en-GB"/>
        </w:rPr>
      </w:pPr>
      <w:r w:rsidRPr="00342ED4">
        <w:rPr>
          <w:rFonts w:ascii="Cambria" w:eastAsia="Times New Roman" w:hAnsi="Cambria"/>
          <w:sz w:val="19"/>
          <w:szCs w:val="24"/>
          <w:lang w:val="lv-LV" w:eastAsia="en-GB"/>
        </w:rPr>
        <w:t>7.9. jebkāds sadārdzinājums, kas radīsies projekta īstenošanas laikā, tiks finansēts no projekta iesniedzēja līdzekļiem;</w:t>
      </w:r>
    </w:p>
    <w:p w14:paraId="6DF8A9FC" w14:textId="77777777" w:rsidR="00342ED4" w:rsidRPr="00342ED4" w:rsidRDefault="00342ED4" w:rsidP="00342ED4">
      <w:pPr>
        <w:suppressAutoHyphens/>
        <w:spacing w:before="130" w:line="260" w:lineRule="atLeast"/>
        <w:ind w:firstLine="539"/>
        <w:jc w:val="both"/>
        <w:rPr>
          <w:rFonts w:ascii="Cambria" w:eastAsia="Times New Roman" w:hAnsi="Cambria"/>
          <w:sz w:val="19"/>
          <w:szCs w:val="24"/>
          <w:lang w:val="lv-LV" w:eastAsia="en-GB"/>
        </w:rPr>
      </w:pPr>
      <w:r w:rsidRPr="00342ED4">
        <w:rPr>
          <w:rFonts w:ascii="Cambria" w:eastAsia="Times New Roman" w:hAnsi="Cambria"/>
          <w:sz w:val="19"/>
          <w:szCs w:val="24"/>
          <w:lang w:val="lv-LV" w:eastAsia="en-GB"/>
        </w:rPr>
        <w:t xml:space="preserve">7.10. projekta īstenošanas un </w:t>
      </w:r>
      <w:proofErr w:type="spellStart"/>
      <w:r w:rsidRPr="00342ED4">
        <w:rPr>
          <w:rFonts w:ascii="Cambria" w:eastAsia="Times New Roman" w:hAnsi="Cambria"/>
          <w:sz w:val="19"/>
          <w:szCs w:val="24"/>
          <w:lang w:val="lv-LV" w:eastAsia="en-GB"/>
        </w:rPr>
        <w:t>pēcieviešanas</w:t>
      </w:r>
      <w:proofErr w:type="spellEnd"/>
      <w:r w:rsidRPr="00342ED4">
        <w:rPr>
          <w:rFonts w:ascii="Cambria" w:eastAsia="Times New Roman" w:hAnsi="Cambria"/>
          <w:sz w:val="19"/>
          <w:szCs w:val="24"/>
          <w:lang w:val="lv-LV" w:eastAsia="en-GB"/>
        </w:rPr>
        <w:t xml:space="preserve"> (monitoringa periodā) laikā tiks īstenoti publicitātes pasākumi saskaņā ar noteikumu 55. punktā minētajām prasībām;</w:t>
      </w:r>
    </w:p>
    <w:p w14:paraId="779E08AD" w14:textId="77777777" w:rsidR="00342ED4" w:rsidRPr="00342ED4" w:rsidRDefault="00342ED4" w:rsidP="00342ED4">
      <w:pPr>
        <w:suppressAutoHyphens/>
        <w:spacing w:before="130" w:line="260" w:lineRule="atLeast"/>
        <w:ind w:firstLine="539"/>
        <w:jc w:val="both"/>
        <w:rPr>
          <w:rFonts w:ascii="Cambria" w:eastAsia="Times New Roman" w:hAnsi="Cambria"/>
          <w:sz w:val="19"/>
          <w:szCs w:val="24"/>
          <w:lang w:val="lv-LV" w:eastAsia="en-GB"/>
        </w:rPr>
      </w:pPr>
      <w:r w:rsidRPr="00342ED4">
        <w:rPr>
          <w:rFonts w:ascii="Cambria" w:eastAsia="Times New Roman" w:hAnsi="Cambria"/>
          <w:sz w:val="19"/>
          <w:szCs w:val="24"/>
          <w:lang w:val="lv-LV" w:eastAsia="en-GB"/>
        </w:rPr>
        <w:t>7.11. iepirkumu procedūras tiks veiktas godīgas konkurences apstākļos bez slepenām norunām;</w:t>
      </w:r>
    </w:p>
    <w:p w14:paraId="04BFD6DA" w14:textId="77777777" w:rsidR="00342ED4" w:rsidRPr="00342ED4" w:rsidRDefault="00342ED4" w:rsidP="00342ED4">
      <w:pPr>
        <w:suppressAutoHyphens/>
        <w:spacing w:before="130" w:line="260" w:lineRule="atLeast"/>
        <w:ind w:firstLine="539"/>
        <w:jc w:val="both"/>
        <w:rPr>
          <w:rFonts w:ascii="Cambria" w:eastAsia="Times New Roman" w:hAnsi="Cambria"/>
          <w:sz w:val="19"/>
          <w:szCs w:val="24"/>
          <w:lang w:val="lv-LV" w:eastAsia="en-GB"/>
        </w:rPr>
      </w:pPr>
      <w:r w:rsidRPr="00342ED4">
        <w:rPr>
          <w:rFonts w:ascii="Cambria" w:eastAsia="Times New Roman" w:hAnsi="Cambria"/>
          <w:sz w:val="19"/>
          <w:szCs w:val="24"/>
          <w:lang w:val="lv-LV" w:eastAsia="en-GB"/>
        </w:rPr>
        <w:t>7.12. projekta attiecināmās izmaksas par konkursa atbalstāmo aktivitāti būs radušās pēc noteikumu spēkā stāšanās dienas, bet ne vēlāk kā pēc projekta īstenošanas beigu termiņa.</w:t>
      </w:r>
    </w:p>
    <w:p w14:paraId="4EA2225D" w14:textId="77777777" w:rsidR="00342ED4" w:rsidRPr="00342ED4" w:rsidRDefault="00342ED4" w:rsidP="00342ED4">
      <w:pPr>
        <w:suppressAutoHyphens/>
        <w:spacing w:before="130" w:line="260" w:lineRule="atLeast"/>
        <w:ind w:firstLine="539"/>
        <w:jc w:val="both"/>
        <w:rPr>
          <w:rFonts w:ascii="Cambria" w:eastAsia="Times New Roman" w:hAnsi="Cambria"/>
          <w:sz w:val="19"/>
          <w:szCs w:val="24"/>
          <w:lang w:val="lv-LV" w:eastAsia="en-GB"/>
        </w:rPr>
      </w:pPr>
      <w:r w:rsidRPr="00342ED4">
        <w:rPr>
          <w:rFonts w:ascii="Cambria" w:eastAsia="Times New Roman" w:hAnsi="Cambria"/>
          <w:b/>
          <w:bCs/>
          <w:sz w:val="19"/>
          <w:szCs w:val="24"/>
          <w:lang w:val="lv-LV" w:eastAsia="en-GB"/>
        </w:rPr>
        <w:t>Apliecinu, ka vismaz piecus gadus pēc projekta īstenošanas:</w:t>
      </w:r>
    </w:p>
    <w:p w14:paraId="3D0D3A54" w14:textId="77777777" w:rsidR="00342ED4" w:rsidRPr="00342ED4" w:rsidRDefault="00342ED4" w:rsidP="00342ED4">
      <w:pPr>
        <w:suppressAutoHyphens/>
        <w:spacing w:before="130" w:line="260" w:lineRule="atLeast"/>
        <w:ind w:firstLine="539"/>
        <w:jc w:val="both"/>
        <w:rPr>
          <w:rFonts w:ascii="Cambria" w:eastAsia="Times New Roman" w:hAnsi="Cambria"/>
          <w:sz w:val="19"/>
          <w:szCs w:val="24"/>
          <w:lang w:val="lv-LV" w:eastAsia="en-GB"/>
        </w:rPr>
      </w:pPr>
      <w:r w:rsidRPr="00342ED4">
        <w:rPr>
          <w:rFonts w:ascii="Cambria" w:eastAsia="Times New Roman" w:hAnsi="Cambria"/>
          <w:sz w:val="19"/>
          <w:szCs w:val="24"/>
          <w:lang w:val="lv-LV" w:eastAsia="en-GB"/>
        </w:rPr>
        <w:lastRenderedPageBreak/>
        <w:t>7.13. finansējuma saņēmējs vai viņa pilnvarotā persona katru gadu līdz 31. janvārim iesniegs projekta rezultātu monitoringa pārskatu;</w:t>
      </w:r>
    </w:p>
    <w:p w14:paraId="3F837B9D" w14:textId="77777777" w:rsidR="00342ED4" w:rsidRPr="00342ED4" w:rsidRDefault="00342ED4" w:rsidP="00342ED4">
      <w:pPr>
        <w:suppressAutoHyphens/>
        <w:spacing w:before="130" w:line="260" w:lineRule="atLeast"/>
        <w:ind w:firstLine="539"/>
        <w:jc w:val="both"/>
        <w:rPr>
          <w:rFonts w:ascii="Cambria" w:eastAsia="Times New Roman" w:hAnsi="Cambria"/>
          <w:sz w:val="19"/>
          <w:szCs w:val="24"/>
          <w:lang w:val="lv-LV" w:eastAsia="en-GB"/>
        </w:rPr>
      </w:pPr>
      <w:r w:rsidRPr="00342ED4">
        <w:rPr>
          <w:rFonts w:ascii="Cambria" w:eastAsia="Times New Roman" w:hAnsi="Cambria"/>
          <w:sz w:val="19"/>
          <w:szCs w:val="24"/>
          <w:lang w:val="lv-LV" w:eastAsia="en-GB"/>
        </w:rPr>
        <w:t xml:space="preserve">7.14. projekta iesniegumā norādītajā ēkā, kurā plānota projekta aktivitātes īstenošana, projekta </w:t>
      </w:r>
      <w:proofErr w:type="spellStart"/>
      <w:r w:rsidRPr="00342ED4">
        <w:rPr>
          <w:rFonts w:ascii="Cambria" w:eastAsia="Times New Roman" w:hAnsi="Cambria"/>
          <w:sz w:val="19"/>
          <w:szCs w:val="24"/>
          <w:lang w:val="lv-LV" w:eastAsia="en-GB"/>
        </w:rPr>
        <w:t>pēcieviešanas</w:t>
      </w:r>
      <w:proofErr w:type="spellEnd"/>
      <w:r w:rsidRPr="00342ED4">
        <w:rPr>
          <w:rFonts w:ascii="Cambria" w:eastAsia="Times New Roman" w:hAnsi="Cambria"/>
          <w:sz w:val="19"/>
          <w:szCs w:val="24"/>
          <w:lang w:val="lv-LV" w:eastAsia="en-GB"/>
        </w:rPr>
        <w:t xml:space="preserve"> (monitoringa) un projekta amortizācijas periodā netiks mainīts ēkas lietošanas veids, ēka netiks pārbūvēta, nojaukta vai netiks demontētas projekta ietvaros uzstādītās iekārtas un sistēmas. Ja notiks iekārtu vai tehnoloģiju uzlabošana, tad tiks paaugstināta to efektivitāte, lai samazinātu enerģijas patēriņu un oglekļa dioksīda emisiju.</w:t>
      </w:r>
    </w:p>
    <w:p w14:paraId="3229FA5F" w14:textId="77777777" w:rsidR="00342ED4" w:rsidRPr="00342ED4" w:rsidRDefault="00342ED4" w:rsidP="00342ED4">
      <w:pPr>
        <w:suppressAutoHyphens/>
        <w:spacing w:before="130" w:line="260" w:lineRule="atLeast"/>
        <w:ind w:firstLine="539"/>
        <w:rPr>
          <w:rFonts w:ascii="Cambria" w:eastAsia="Times New Roman" w:hAnsi="Cambria"/>
          <w:sz w:val="19"/>
          <w:szCs w:val="24"/>
          <w:lang w:val="lv-LV" w:eastAsia="en-GB"/>
        </w:rPr>
      </w:pPr>
      <w:r w:rsidRPr="00342ED4">
        <w:rPr>
          <w:rFonts w:ascii="Cambria" w:eastAsia="Times New Roman" w:hAnsi="Cambria"/>
          <w:sz w:val="19"/>
          <w:szCs w:val="24"/>
          <w:lang w:val="lv-LV" w:eastAsia="en-GB"/>
        </w:rPr>
        <w:t>Apzinos, ka projektu var neapstiprināt finansēšanai no finanšu instrumenta, ja projekta iesniegums, ieskaitot šo sadaļu, nav pilnībā un kvalitatīvi aizpildīts, kā arī ja normatīvajos aktos par finanšu instrumenta ieviešanu plānotais līdzfinansējums projekta apstiprināšanas brīdī ir izlietots.</w:t>
      </w:r>
    </w:p>
    <w:p w14:paraId="0F76DB2B" w14:textId="77777777" w:rsidR="00342ED4" w:rsidRPr="00342ED4" w:rsidRDefault="00342ED4" w:rsidP="00342ED4">
      <w:pPr>
        <w:suppressAutoHyphens/>
        <w:spacing w:before="130" w:line="260" w:lineRule="atLeast"/>
        <w:ind w:firstLine="539"/>
        <w:rPr>
          <w:rFonts w:ascii="Cambria" w:eastAsia="Times New Roman" w:hAnsi="Cambria"/>
          <w:sz w:val="19"/>
          <w:szCs w:val="24"/>
          <w:lang w:val="lv-LV" w:eastAsia="en-GB"/>
        </w:rPr>
      </w:pPr>
      <w:r w:rsidRPr="00342ED4">
        <w:rPr>
          <w:rFonts w:ascii="Cambria" w:eastAsia="Times New Roman" w:hAnsi="Cambria"/>
          <w:sz w:val="19"/>
          <w:szCs w:val="24"/>
          <w:lang w:val="lv-LV" w:eastAsia="en-GB"/>
        </w:rPr>
        <w:t>Apzinos, ka apliecinājumā sniegtas nepatiesas informācijas dēļ pret projekta iesniedzēju var tikt uzsāktas administratīva un finansiāla rakstura sankcijas.</w:t>
      </w:r>
    </w:p>
    <w:p w14:paraId="7111B742" w14:textId="5EEDD3E2" w:rsidR="00A06CC4" w:rsidRPr="00342ED4" w:rsidRDefault="00342ED4" w:rsidP="00342ED4">
      <w:pPr>
        <w:suppressAutoHyphens/>
        <w:spacing w:before="130" w:line="260" w:lineRule="atLeast"/>
        <w:ind w:firstLine="539"/>
        <w:rPr>
          <w:rFonts w:ascii="Cambria" w:eastAsia="Times New Roman" w:hAnsi="Cambria"/>
          <w:sz w:val="19"/>
          <w:szCs w:val="24"/>
          <w:lang w:val="lv-LV" w:eastAsia="en-GB"/>
        </w:rPr>
      </w:pPr>
      <w:r w:rsidRPr="00342ED4">
        <w:rPr>
          <w:rFonts w:ascii="Cambria" w:eastAsia="Times New Roman" w:hAnsi="Cambria"/>
          <w:sz w:val="19"/>
          <w:szCs w:val="24"/>
          <w:lang w:val="lv-LV" w:eastAsia="en-GB"/>
        </w:rPr>
        <w:t>Piekrītu, ka sabiedrība ar ierobežotu atbildību "Vides investīciju fonds" normatīvajos aktos nodokļu un nodevu jomā noteiktajā kārtībā pieprasa (ja nepieciešams) vai iegūst no Valsts ieņēmumu dienesta informāciju, kas apliecina, ka projekta iesniedzējam nav Valsts ieņēmumu dienesta administrēto nodokļu parādu, tai skaitā valsts sociālās apdrošināšanas obligāto iemaksu parādu, kas kopsummā pārsniedz 150 </w:t>
      </w:r>
      <w:proofErr w:type="spellStart"/>
      <w:r w:rsidRPr="00342ED4">
        <w:rPr>
          <w:rFonts w:ascii="Cambria" w:eastAsia="Times New Roman" w:hAnsi="Cambria"/>
          <w:i/>
          <w:iCs/>
          <w:sz w:val="19"/>
          <w:szCs w:val="24"/>
          <w:lang w:val="lv-LV" w:eastAsia="en-GB"/>
        </w:rPr>
        <w:t>euro</w:t>
      </w:r>
      <w:proofErr w:type="spellEnd"/>
      <w:r w:rsidRPr="00342ED4">
        <w:rPr>
          <w:rFonts w:ascii="Cambria" w:eastAsia="Times New Roman" w:hAnsi="Cambria"/>
          <w:sz w:val="19"/>
          <w:szCs w:val="24"/>
          <w:lang w:val="lv-LV" w:eastAsia="en-GB"/>
        </w:rPr>
        <w:t>.</w:t>
      </w:r>
      <w:r w:rsidR="002E4DE0">
        <w:rPr>
          <w:rFonts w:ascii="Cambria" w:eastAsia="Times New Roman" w:hAnsi="Cambria"/>
          <w:sz w:val="19"/>
          <w:szCs w:val="24"/>
          <w:lang w:val="lv-LV" w:eastAsia="en-GB"/>
        </w:rPr>
        <w:t>”</w:t>
      </w:r>
    </w:p>
    <w:sectPr w:rsidR="00A06CC4" w:rsidRPr="00342ED4">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2ED4"/>
    <w:rsid w:val="002E4DE0"/>
    <w:rsid w:val="00342ED4"/>
    <w:rsid w:val="004C7333"/>
    <w:rsid w:val="007A3FA8"/>
    <w:rsid w:val="00A06CC4"/>
    <w:rsid w:val="00B778C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4E2CA"/>
  <w15:chartTrackingRefBased/>
  <w15:docId w15:val="{47786C20-E1FD-4E57-81FA-B2571988D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342ED4"/>
    <w:rPr>
      <w:rFonts w:ascii="Calibri" w:eastAsia="Calibri" w:hAnsi="Calibri" w:cs="Times New Roman"/>
      <w:kern w:val="0"/>
      <w:sz w:val="22"/>
      <w:szCs w:val="22"/>
      <w:lang w:val="en-US"/>
      <w14:ligatures w14:val="none"/>
    </w:rPr>
  </w:style>
  <w:style w:type="paragraph" w:styleId="Virsraksts1">
    <w:name w:val="heading 1"/>
    <w:basedOn w:val="Parasts"/>
    <w:next w:val="Parasts"/>
    <w:link w:val="Virsraksts1Rakstz"/>
    <w:uiPriority w:val="9"/>
    <w:qFormat/>
    <w:rsid w:val="00342E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Virsraksts2">
    <w:name w:val="heading 2"/>
    <w:basedOn w:val="Parasts"/>
    <w:next w:val="Parasts"/>
    <w:link w:val="Virsraksts2Rakstz"/>
    <w:uiPriority w:val="9"/>
    <w:semiHidden/>
    <w:unhideWhenUsed/>
    <w:qFormat/>
    <w:rsid w:val="00342E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Virsraksts3">
    <w:name w:val="heading 3"/>
    <w:basedOn w:val="Parasts"/>
    <w:next w:val="Parasts"/>
    <w:link w:val="Virsraksts3Rakstz"/>
    <w:uiPriority w:val="9"/>
    <w:semiHidden/>
    <w:unhideWhenUsed/>
    <w:qFormat/>
    <w:rsid w:val="00342ED4"/>
    <w:pPr>
      <w:keepNext/>
      <w:keepLines/>
      <w:spacing w:before="160" w:after="80"/>
      <w:outlineLvl w:val="2"/>
    </w:pPr>
    <w:rPr>
      <w:rFonts w:eastAsiaTheme="majorEastAsia" w:cstheme="majorBidi"/>
      <w:color w:val="0F4761" w:themeColor="accent1" w:themeShade="BF"/>
      <w:sz w:val="28"/>
      <w:szCs w:val="28"/>
    </w:rPr>
  </w:style>
  <w:style w:type="paragraph" w:styleId="Virsraksts4">
    <w:name w:val="heading 4"/>
    <w:basedOn w:val="Parasts"/>
    <w:next w:val="Parasts"/>
    <w:link w:val="Virsraksts4Rakstz"/>
    <w:uiPriority w:val="9"/>
    <w:semiHidden/>
    <w:unhideWhenUsed/>
    <w:qFormat/>
    <w:rsid w:val="00342ED4"/>
    <w:pPr>
      <w:keepNext/>
      <w:keepLines/>
      <w:spacing w:before="80" w:after="40"/>
      <w:outlineLvl w:val="3"/>
    </w:pPr>
    <w:rPr>
      <w:rFonts w:eastAsiaTheme="majorEastAsia" w:cstheme="majorBidi"/>
      <w:i/>
      <w:iCs/>
      <w:color w:val="0F4761" w:themeColor="accent1" w:themeShade="BF"/>
    </w:rPr>
  </w:style>
  <w:style w:type="paragraph" w:styleId="Virsraksts5">
    <w:name w:val="heading 5"/>
    <w:basedOn w:val="Parasts"/>
    <w:next w:val="Parasts"/>
    <w:link w:val="Virsraksts5Rakstz"/>
    <w:uiPriority w:val="9"/>
    <w:semiHidden/>
    <w:unhideWhenUsed/>
    <w:qFormat/>
    <w:rsid w:val="00342ED4"/>
    <w:pPr>
      <w:keepNext/>
      <w:keepLines/>
      <w:spacing w:before="80" w:after="40"/>
      <w:outlineLvl w:val="4"/>
    </w:pPr>
    <w:rPr>
      <w:rFonts w:eastAsiaTheme="majorEastAsia" w:cstheme="majorBidi"/>
      <w:color w:val="0F4761" w:themeColor="accent1" w:themeShade="BF"/>
    </w:rPr>
  </w:style>
  <w:style w:type="paragraph" w:styleId="Virsraksts6">
    <w:name w:val="heading 6"/>
    <w:basedOn w:val="Parasts"/>
    <w:next w:val="Parasts"/>
    <w:link w:val="Virsraksts6Rakstz"/>
    <w:uiPriority w:val="9"/>
    <w:semiHidden/>
    <w:unhideWhenUsed/>
    <w:qFormat/>
    <w:rsid w:val="00342ED4"/>
    <w:pPr>
      <w:keepNext/>
      <w:keepLines/>
      <w:spacing w:before="40"/>
      <w:outlineLvl w:val="5"/>
    </w:pPr>
    <w:rPr>
      <w:rFonts w:eastAsiaTheme="majorEastAsia" w:cstheme="majorBidi"/>
      <w:i/>
      <w:iCs/>
      <w:color w:val="595959" w:themeColor="text1" w:themeTint="A6"/>
    </w:rPr>
  </w:style>
  <w:style w:type="paragraph" w:styleId="Virsraksts7">
    <w:name w:val="heading 7"/>
    <w:basedOn w:val="Parasts"/>
    <w:next w:val="Parasts"/>
    <w:link w:val="Virsraksts7Rakstz"/>
    <w:uiPriority w:val="9"/>
    <w:semiHidden/>
    <w:unhideWhenUsed/>
    <w:qFormat/>
    <w:rsid w:val="00342ED4"/>
    <w:pPr>
      <w:keepNext/>
      <w:keepLines/>
      <w:spacing w:before="40"/>
      <w:outlineLvl w:val="6"/>
    </w:pPr>
    <w:rPr>
      <w:rFonts w:eastAsiaTheme="majorEastAsia" w:cstheme="majorBidi"/>
      <w:color w:val="595959" w:themeColor="text1" w:themeTint="A6"/>
    </w:rPr>
  </w:style>
  <w:style w:type="paragraph" w:styleId="Virsraksts8">
    <w:name w:val="heading 8"/>
    <w:basedOn w:val="Parasts"/>
    <w:next w:val="Parasts"/>
    <w:link w:val="Virsraksts8Rakstz"/>
    <w:uiPriority w:val="9"/>
    <w:semiHidden/>
    <w:unhideWhenUsed/>
    <w:qFormat/>
    <w:rsid w:val="00342ED4"/>
    <w:pPr>
      <w:keepNext/>
      <w:keepLines/>
      <w:outlineLvl w:val="7"/>
    </w:pPr>
    <w:rPr>
      <w:rFonts w:eastAsiaTheme="majorEastAsia" w:cstheme="majorBidi"/>
      <w:i/>
      <w:iCs/>
      <w:color w:val="272727" w:themeColor="text1" w:themeTint="D8"/>
    </w:rPr>
  </w:style>
  <w:style w:type="paragraph" w:styleId="Virsraksts9">
    <w:name w:val="heading 9"/>
    <w:basedOn w:val="Parasts"/>
    <w:next w:val="Parasts"/>
    <w:link w:val="Virsraksts9Rakstz"/>
    <w:uiPriority w:val="9"/>
    <w:semiHidden/>
    <w:unhideWhenUsed/>
    <w:qFormat/>
    <w:rsid w:val="00342ED4"/>
    <w:pPr>
      <w:keepNext/>
      <w:keepLines/>
      <w:outlineLvl w:val="8"/>
    </w:pPr>
    <w:rPr>
      <w:rFonts w:eastAsiaTheme="majorEastAsia" w:cstheme="majorBidi"/>
      <w:color w:val="272727" w:themeColor="text1" w:themeTint="D8"/>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342ED4"/>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342ED4"/>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342ED4"/>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342ED4"/>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342ED4"/>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342ED4"/>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342ED4"/>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342ED4"/>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342ED4"/>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342ED4"/>
    <w:pPr>
      <w:spacing w:after="80"/>
      <w:contextualSpacing/>
    </w:pPr>
    <w:rPr>
      <w:rFonts w:asciiTheme="majorHAnsi" w:eastAsiaTheme="majorEastAsia" w:hAnsiTheme="majorHAnsi" w:cstheme="majorBidi"/>
      <w:spacing w:val="-10"/>
      <w:kern w:val="28"/>
      <w:sz w:val="56"/>
      <w:szCs w:val="56"/>
    </w:rPr>
  </w:style>
  <w:style w:type="character" w:customStyle="1" w:styleId="NosaukumsRakstz">
    <w:name w:val="Nosaukums Rakstz."/>
    <w:basedOn w:val="Noklusjumarindkopasfonts"/>
    <w:link w:val="Nosaukums"/>
    <w:uiPriority w:val="10"/>
    <w:rsid w:val="00342ED4"/>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342ED4"/>
    <w:pPr>
      <w:numPr>
        <w:ilvl w:val="1"/>
      </w:numPr>
    </w:pPr>
    <w:rPr>
      <w:rFonts w:eastAsiaTheme="majorEastAsia" w:cstheme="majorBidi"/>
      <w:color w:val="595959" w:themeColor="text1" w:themeTint="A6"/>
      <w:spacing w:val="15"/>
      <w:sz w:val="28"/>
      <w:szCs w:val="28"/>
    </w:rPr>
  </w:style>
  <w:style w:type="character" w:customStyle="1" w:styleId="ApakvirsrakstsRakstz">
    <w:name w:val="Apakšvirsraksts Rakstz."/>
    <w:basedOn w:val="Noklusjumarindkopasfonts"/>
    <w:link w:val="Apakvirsraksts"/>
    <w:uiPriority w:val="11"/>
    <w:rsid w:val="00342ED4"/>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342ED4"/>
    <w:pPr>
      <w:spacing w:before="160"/>
      <w:jc w:val="center"/>
    </w:pPr>
    <w:rPr>
      <w:i/>
      <w:iCs/>
      <w:color w:val="404040" w:themeColor="text1" w:themeTint="BF"/>
    </w:rPr>
  </w:style>
  <w:style w:type="character" w:customStyle="1" w:styleId="CittsRakstz">
    <w:name w:val="Citāts Rakstz."/>
    <w:basedOn w:val="Noklusjumarindkopasfonts"/>
    <w:link w:val="Citts"/>
    <w:uiPriority w:val="29"/>
    <w:rsid w:val="00342ED4"/>
    <w:rPr>
      <w:i/>
      <w:iCs/>
      <w:color w:val="404040" w:themeColor="text1" w:themeTint="BF"/>
    </w:rPr>
  </w:style>
  <w:style w:type="paragraph" w:styleId="Sarakstarindkopa">
    <w:name w:val="List Paragraph"/>
    <w:basedOn w:val="Parasts"/>
    <w:uiPriority w:val="34"/>
    <w:qFormat/>
    <w:rsid w:val="00342ED4"/>
    <w:pPr>
      <w:ind w:left="720"/>
      <w:contextualSpacing/>
    </w:pPr>
  </w:style>
  <w:style w:type="character" w:styleId="Intensvsizclums">
    <w:name w:val="Intense Emphasis"/>
    <w:basedOn w:val="Noklusjumarindkopasfonts"/>
    <w:uiPriority w:val="21"/>
    <w:qFormat/>
    <w:rsid w:val="00342ED4"/>
    <w:rPr>
      <w:i/>
      <w:iCs/>
      <w:color w:val="0F4761" w:themeColor="accent1" w:themeShade="BF"/>
    </w:rPr>
  </w:style>
  <w:style w:type="paragraph" w:styleId="Intensvscitts">
    <w:name w:val="Intense Quote"/>
    <w:basedOn w:val="Parasts"/>
    <w:next w:val="Parasts"/>
    <w:link w:val="IntensvscittsRakstz"/>
    <w:uiPriority w:val="30"/>
    <w:qFormat/>
    <w:rsid w:val="00342E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vscittsRakstz">
    <w:name w:val="Intensīvs citāts Rakstz."/>
    <w:basedOn w:val="Noklusjumarindkopasfonts"/>
    <w:link w:val="Intensvscitts"/>
    <w:uiPriority w:val="30"/>
    <w:rsid w:val="00342ED4"/>
    <w:rPr>
      <w:i/>
      <w:iCs/>
      <w:color w:val="0F4761" w:themeColor="accent1" w:themeShade="BF"/>
    </w:rPr>
  </w:style>
  <w:style w:type="character" w:styleId="Intensvaatsauce">
    <w:name w:val="Intense Reference"/>
    <w:basedOn w:val="Noklusjumarindkopasfonts"/>
    <w:uiPriority w:val="32"/>
    <w:qFormat/>
    <w:rsid w:val="00342ED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10747</Words>
  <Characters>6126</Characters>
  <Application>Microsoft Office Word</Application>
  <DocSecurity>0</DocSecurity>
  <Lines>51</Lines>
  <Paragraphs>33</Paragraphs>
  <ScaleCrop>false</ScaleCrop>
  <Company/>
  <LinksUpToDate>false</LinksUpToDate>
  <CharactersWithSpaces>16840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Vija Škutāne</dc:creator>
  <cp:keywords/>
  <dc:description/>
  <cp:lastModifiedBy>Vija Škutāne</cp:lastModifiedBy>
  <cp:revision>3</cp:revision>
  <dcterms:created xsi:type="dcterms:W3CDTF">2026-03-05T08:28:00Z</dcterms:created>
  <dcterms:modified xsi:type="dcterms:W3CDTF">2026-03-05T11:40:00Z</dcterms:modified>
</cp:coreProperties>
</file>