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EBBFE" w14:textId="77777777" w:rsidR="006D79AD" w:rsidRPr="0012653B" w:rsidRDefault="006D79AD" w:rsidP="006D79AD">
      <w:pPr>
        <w:shd w:val="clear" w:color="auto" w:fill="FFFFFF"/>
        <w:spacing w:before="130" w:after="130" w:line="260" w:lineRule="exact"/>
        <w:jc w:val="right"/>
        <w:rPr>
          <w:rFonts w:ascii="Cambria" w:eastAsia="Times New Roman" w:hAnsi="Cambria"/>
          <w:sz w:val="19"/>
          <w:szCs w:val="19"/>
          <w:lang w:eastAsia="lv-LV"/>
        </w:rPr>
      </w:pPr>
      <w:r w:rsidRPr="0012653B">
        <w:rPr>
          <w:rFonts w:ascii="Cambria" w:eastAsia="Times New Roman" w:hAnsi="Cambria"/>
          <w:sz w:val="19"/>
          <w:szCs w:val="19"/>
          <w:lang w:eastAsia="lv-LV"/>
        </w:rPr>
        <w:t>5.</w:t>
      </w:r>
      <w:r w:rsidRPr="0012653B">
        <w:rPr>
          <w:rFonts w:ascii="Cambria" w:eastAsia="Times New Roman" w:hAnsi="Cambria"/>
          <w:sz w:val="19"/>
          <w:szCs w:val="19"/>
          <w:vertAlign w:val="superscript"/>
          <w:lang w:eastAsia="lv-LV"/>
        </w:rPr>
        <w:t>1</w:t>
      </w:r>
      <w:r w:rsidRPr="0012653B">
        <w:rPr>
          <w:rFonts w:ascii="Cambria" w:eastAsia="Times New Roman" w:hAnsi="Cambria"/>
          <w:sz w:val="19"/>
          <w:szCs w:val="19"/>
          <w:lang w:eastAsia="lv-LV"/>
        </w:rPr>
        <w:t xml:space="preserve"> pielikums</w:t>
      </w:r>
      <w:r w:rsidRPr="0012653B">
        <w:rPr>
          <w:rFonts w:ascii="Cambria" w:eastAsia="Times New Roman" w:hAnsi="Cambria"/>
          <w:sz w:val="19"/>
          <w:szCs w:val="19"/>
          <w:lang w:eastAsia="lv-LV"/>
        </w:rPr>
        <w:br/>
        <w:t>Sabiedrisko pakalpojumu</w:t>
      </w:r>
      <w:r w:rsidRPr="0012653B">
        <w:rPr>
          <w:rFonts w:ascii="Cambria" w:eastAsia="Times New Roman" w:hAnsi="Cambria"/>
          <w:sz w:val="19"/>
          <w:szCs w:val="19"/>
          <w:lang w:eastAsia="lv-LV"/>
        </w:rPr>
        <w:br/>
        <w:t>regulēšanas komisijas</w:t>
      </w:r>
      <w:r w:rsidRPr="0012653B">
        <w:rPr>
          <w:rFonts w:ascii="Cambria" w:eastAsia="Times New Roman" w:hAnsi="Cambria"/>
          <w:sz w:val="19"/>
          <w:szCs w:val="19"/>
          <w:lang w:eastAsia="lv-LV"/>
        </w:rPr>
        <w:br/>
        <w:t xml:space="preserve">2017. gada 21. decembra lēmumam Nr. </w:t>
      </w:r>
      <w:bookmarkStart w:id="0" w:name="piel-1223464"/>
      <w:bookmarkEnd w:id="0"/>
      <w:r w:rsidRPr="0012653B">
        <w:rPr>
          <w:rFonts w:ascii="Cambria" w:eastAsia="Times New Roman" w:hAnsi="Cambria"/>
          <w:sz w:val="19"/>
          <w:szCs w:val="19"/>
          <w:lang w:eastAsia="lv-LV"/>
        </w:rPr>
        <w:t>1/36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571"/>
        <w:gridCol w:w="5069"/>
      </w:tblGrid>
      <w:tr w:rsidR="006D79AD" w:rsidRPr="0012653B" w14:paraId="1A3EB11E" w14:textId="77777777" w:rsidTr="0075041B">
        <w:trPr>
          <w:cantSplit/>
        </w:trPr>
        <w:tc>
          <w:tcPr>
            <w:tcW w:w="3856" w:type="dxa"/>
            <w:vAlign w:val="center"/>
          </w:tcPr>
          <w:p w14:paraId="706EDEF4" w14:textId="77777777" w:rsidR="006D79AD" w:rsidRPr="0012653B" w:rsidRDefault="006D79AD" w:rsidP="0075041B">
            <w:pPr>
              <w:pStyle w:val="naisnod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  <w:r w:rsidRPr="0012653B">
              <w:rPr>
                <w:rFonts w:ascii="Cambria" w:hAnsi="Cambria"/>
                <w:bCs w:val="0"/>
                <w:sz w:val="19"/>
                <w:szCs w:val="19"/>
              </w:rPr>
              <w:t>Energoapgādes komersanta nosaukums</w:t>
            </w:r>
          </w:p>
        </w:tc>
        <w:tc>
          <w:tcPr>
            <w:tcW w:w="5725" w:type="dxa"/>
            <w:tcBorders>
              <w:bottom w:val="single" w:sz="4" w:space="0" w:color="auto"/>
            </w:tcBorders>
            <w:vAlign w:val="center"/>
          </w:tcPr>
          <w:p w14:paraId="686C351E" w14:textId="77777777" w:rsidR="006D79AD" w:rsidRPr="0012653B" w:rsidRDefault="006D79AD" w:rsidP="0075041B">
            <w:pPr>
              <w:pStyle w:val="naisnod"/>
              <w:spacing w:before="0" w:after="0"/>
              <w:rPr>
                <w:rFonts w:ascii="Cambria" w:hAnsi="Cambria"/>
                <w:b w:val="0"/>
                <w:sz w:val="19"/>
                <w:szCs w:val="19"/>
              </w:rPr>
            </w:pPr>
          </w:p>
        </w:tc>
      </w:tr>
    </w:tbl>
    <w:p w14:paraId="721D90FB" w14:textId="77777777" w:rsidR="006D79AD" w:rsidRPr="0012653B" w:rsidRDefault="006D79AD" w:rsidP="006D79AD">
      <w:pPr>
        <w:pStyle w:val="naisnod"/>
        <w:spacing w:before="0" w:after="0" w:line="260" w:lineRule="exact"/>
        <w:ind w:firstLine="539"/>
        <w:jc w:val="both"/>
        <w:rPr>
          <w:rFonts w:ascii="Cambria" w:hAnsi="Cambria"/>
          <w:b w:val="0"/>
          <w:sz w:val="19"/>
          <w:szCs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45"/>
        <w:gridCol w:w="6595"/>
      </w:tblGrid>
      <w:tr w:rsidR="006D79AD" w:rsidRPr="0012653B" w14:paraId="1F743813" w14:textId="77777777" w:rsidTr="0075041B">
        <w:trPr>
          <w:cantSplit/>
        </w:trPr>
        <w:tc>
          <w:tcPr>
            <w:tcW w:w="2155" w:type="dxa"/>
            <w:vAlign w:val="center"/>
          </w:tcPr>
          <w:p w14:paraId="734FD927" w14:textId="77777777" w:rsidR="006D79AD" w:rsidRPr="0012653B" w:rsidRDefault="006D79AD" w:rsidP="0075041B">
            <w:pPr>
              <w:pStyle w:val="naisnod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  <w:r w:rsidRPr="0012653B">
              <w:rPr>
                <w:rFonts w:ascii="Cambria" w:hAnsi="Cambria"/>
                <w:bCs w:val="0"/>
                <w:sz w:val="19"/>
                <w:szCs w:val="19"/>
              </w:rPr>
              <w:t>Reģistrācijas numurs</w:t>
            </w:r>
          </w:p>
        </w:tc>
        <w:tc>
          <w:tcPr>
            <w:tcW w:w="7426" w:type="dxa"/>
            <w:tcBorders>
              <w:bottom w:val="single" w:sz="4" w:space="0" w:color="auto"/>
            </w:tcBorders>
            <w:vAlign w:val="center"/>
          </w:tcPr>
          <w:p w14:paraId="594AA3A1" w14:textId="77777777" w:rsidR="006D79AD" w:rsidRPr="0012653B" w:rsidRDefault="006D79AD" w:rsidP="0075041B">
            <w:pPr>
              <w:pStyle w:val="naisnod"/>
              <w:spacing w:before="0" w:after="0"/>
              <w:rPr>
                <w:rFonts w:ascii="Cambria" w:hAnsi="Cambria"/>
                <w:b w:val="0"/>
                <w:sz w:val="19"/>
                <w:szCs w:val="19"/>
              </w:rPr>
            </w:pPr>
          </w:p>
        </w:tc>
      </w:tr>
    </w:tbl>
    <w:p w14:paraId="4897E98C" w14:textId="77777777" w:rsidR="006D79AD" w:rsidRPr="0012653B" w:rsidRDefault="006D79AD" w:rsidP="006D79AD">
      <w:pPr>
        <w:pStyle w:val="naisnod"/>
        <w:spacing w:before="0" w:after="0" w:line="260" w:lineRule="exact"/>
        <w:ind w:firstLine="539"/>
        <w:jc w:val="both"/>
        <w:rPr>
          <w:rFonts w:ascii="Cambria" w:hAnsi="Cambria"/>
          <w:b w:val="0"/>
          <w:sz w:val="19"/>
          <w:szCs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51"/>
        <w:gridCol w:w="5989"/>
      </w:tblGrid>
      <w:tr w:rsidR="006D79AD" w:rsidRPr="0012653B" w14:paraId="1715177D" w14:textId="77777777" w:rsidTr="0075041B">
        <w:trPr>
          <w:cantSplit/>
        </w:trPr>
        <w:tc>
          <w:tcPr>
            <w:tcW w:w="2863" w:type="dxa"/>
            <w:vAlign w:val="center"/>
          </w:tcPr>
          <w:p w14:paraId="06E785FE" w14:textId="77777777" w:rsidR="006D79AD" w:rsidRPr="0012653B" w:rsidRDefault="006D79AD" w:rsidP="0075041B">
            <w:pPr>
              <w:pStyle w:val="naisnod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  <w:r w:rsidRPr="0012653B">
              <w:rPr>
                <w:rFonts w:ascii="Cambria" w:hAnsi="Cambria"/>
                <w:bCs w:val="0"/>
                <w:sz w:val="19"/>
                <w:szCs w:val="19"/>
              </w:rPr>
              <w:t>Izsniegtās licences numurs</w:t>
            </w:r>
          </w:p>
        </w:tc>
        <w:tc>
          <w:tcPr>
            <w:tcW w:w="6718" w:type="dxa"/>
            <w:tcBorders>
              <w:bottom w:val="single" w:sz="4" w:space="0" w:color="auto"/>
            </w:tcBorders>
            <w:vAlign w:val="center"/>
          </w:tcPr>
          <w:p w14:paraId="7B0C047D" w14:textId="77777777" w:rsidR="006D79AD" w:rsidRPr="0012653B" w:rsidRDefault="006D79AD" w:rsidP="0075041B">
            <w:pPr>
              <w:pStyle w:val="naisnod"/>
              <w:spacing w:before="0" w:after="0"/>
              <w:rPr>
                <w:rFonts w:ascii="Cambria" w:hAnsi="Cambria"/>
                <w:b w:val="0"/>
                <w:sz w:val="19"/>
                <w:szCs w:val="19"/>
              </w:rPr>
            </w:pPr>
          </w:p>
        </w:tc>
      </w:tr>
    </w:tbl>
    <w:p w14:paraId="7C328738" w14:textId="77777777" w:rsidR="006D79AD" w:rsidRPr="0012653B" w:rsidRDefault="006D79AD" w:rsidP="006D79AD">
      <w:pPr>
        <w:shd w:val="clear" w:color="auto" w:fill="FFFFFF"/>
        <w:spacing w:before="130" w:line="260" w:lineRule="exact"/>
        <w:jc w:val="center"/>
        <w:rPr>
          <w:rFonts w:ascii="Cambria" w:eastAsia="Times New Roman" w:hAnsi="Cambria"/>
          <w:b/>
          <w:bCs/>
          <w:sz w:val="19"/>
          <w:szCs w:val="19"/>
          <w:lang w:eastAsia="lv-LV"/>
        </w:rPr>
      </w:pPr>
      <w:r w:rsidRPr="0012653B">
        <w:rPr>
          <w:rFonts w:ascii="Cambria" w:eastAsia="Times New Roman" w:hAnsi="Cambria"/>
          <w:b/>
          <w:bCs/>
          <w:sz w:val="19"/>
          <w:szCs w:val="19"/>
          <w:lang w:eastAsia="lv-LV"/>
        </w:rPr>
        <w:t>Darbības veids – elektroenerģijas sadale</w:t>
      </w:r>
    </w:p>
    <w:p w14:paraId="397A5A44" w14:textId="77777777" w:rsidR="006D79AD" w:rsidRPr="0012653B" w:rsidRDefault="006D79AD" w:rsidP="006D79AD">
      <w:pPr>
        <w:shd w:val="clear" w:color="auto" w:fill="FFFFFF"/>
        <w:spacing w:before="130" w:after="130" w:line="260" w:lineRule="exact"/>
        <w:jc w:val="center"/>
        <w:rPr>
          <w:rFonts w:ascii="Cambria" w:eastAsia="Times New Roman" w:hAnsi="Cambria"/>
          <w:b/>
          <w:bCs/>
          <w:sz w:val="19"/>
          <w:szCs w:val="19"/>
          <w:lang w:eastAsia="lv-LV"/>
        </w:rPr>
      </w:pPr>
      <w:r w:rsidRPr="0012653B">
        <w:rPr>
          <w:rFonts w:ascii="Cambria" w:eastAsia="Times New Roman" w:hAnsi="Cambria"/>
          <w:b/>
          <w:bCs/>
          <w:sz w:val="19"/>
          <w:szCs w:val="19"/>
          <w:lang w:eastAsia="lv-LV"/>
        </w:rPr>
        <w:t>Atskaite par elektroenerģijas tirgotājiem, kas kavē maksājumus par sistēmas pakalpojumiem</w:t>
      </w:r>
      <w:r w:rsidRPr="0012653B">
        <w:rPr>
          <w:rFonts w:ascii="Cambria" w:eastAsia="Times New Roman" w:hAnsi="Cambria"/>
          <w:b/>
          <w:bCs/>
          <w:sz w:val="19"/>
          <w:szCs w:val="19"/>
          <w:vertAlign w:val="superscript"/>
          <w:lang w:eastAsia="lv-LV"/>
        </w:rPr>
        <w:t>[1]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93"/>
        <w:gridCol w:w="1914"/>
        <w:gridCol w:w="1405"/>
        <w:gridCol w:w="1279"/>
        <w:gridCol w:w="1786"/>
        <w:gridCol w:w="1453"/>
      </w:tblGrid>
      <w:tr w:rsidR="006D79AD" w:rsidRPr="0012653B" w14:paraId="72CD2DD9" w14:textId="77777777" w:rsidTr="0075041B">
        <w:trPr>
          <w:cantSplit/>
        </w:trPr>
        <w:tc>
          <w:tcPr>
            <w:tcW w:w="459" w:type="pct"/>
            <w:vMerge w:val="restart"/>
            <w:vAlign w:val="center"/>
            <w:hideMark/>
          </w:tcPr>
          <w:p w14:paraId="25E5C456" w14:textId="77777777" w:rsidR="006D79AD" w:rsidRPr="0012653B" w:rsidRDefault="006D79AD" w:rsidP="0075041B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Nr.p.k.</w:t>
            </w:r>
          </w:p>
        </w:tc>
        <w:tc>
          <w:tcPr>
            <w:tcW w:w="1109" w:type="pct"/>
            <w:vMerge w:val="restart"/>
            <w:vAlign w:val="center"/>
            <w:hideMark/>
          </w:tcPr>
          <w:p w14:paraId="7AA9E4B7" w14:textId="77777777" w:rsidR="006D79AD" w:rsidRPr="0012653B" w:rsidRDefault="006D79AD" w:rsidP="0075041B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Elektroenerģijas tirgotāja nosaukums</w:t>
            </w:r>
          </w:p>
        </w:tc>
        <w:tc>
          <w:tcPr>
            <w:tcW w:w="814" w:type="pct"/>
            <w:vMerge w:val="restart"/>
            <w:vAlign w:val="center"/>
            <w:hideMark/>
          </w:tcPr>
          <w:p w14:paraId="62B839A3" w14:textId="77777777" w:rsidR="006D79AD" w:rsidRPr="0012653B" w:rsidRDefault="006D79AD" w:rsidP="0075041B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Kavētais maksājums (EUR)</w:t>
            </w:r>
          </w:p>
        </w:tc>
        <w:tc>
          <w:tcPr>
            <w:tcW w:w="741" w:type="pct"/>
            <w:vMerge w:val="restart"/>
            <w:vAlign w:val="center"/>
            <w:hideMark/>
          </w:tcPr>
          <w:p w14:paraId="5088177A" w14:textId="77777777" w:rsidR="006D79AD" w:rsidRPr="0012653B" w:rsidRDefault="006D79AD" w:rsidP="0075041B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Maksājuma termiņš</w:t>
            </w:r>
          </w:p>
        </w:tc>
        <w:tc>
          <w:tcPr>
            <w:tcW w:w="1877" w:type="pct"/>
            <w:gridSpan w:val="2"/>
            <w:vAlign w:val="center"/>
            <w:hideMark/>
          </w:tcPr>
          <w:p w14:paraId="0FF9876E" w14:textId="77777777" w:rsidR="006D79AD" w:rsidRPr="0012653B" w:rsidRDefault="006D79AD" w:rsidP="0075041B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Informācija par tirgotāja lietotājiem</w:t>
            </w:r>
          </w:p>
        </w:tc>
      </w:tr>
      <w:tr w:rsidR="006D79AD" w:rsidRPr="0012653B" w14:paraId="10519354" w14:textId="77777777" w:rsidTr="0075041B">
        <w:trPr>
          <w:cantSplit/>
        </w:trPr>
        <w:tc>
          <w:tcPr>
            <w:tcW w:w="459" w:type="pct"/>
            <w:vMerge/>
            <w:vAlign w:val="center"/>
            <w:hideMark/>
          </w:tcPr>
          <w:p w14:paraId="4464C216" w14:textId="77777777" w:rsidR="006D79AD" w:rsidRPr="0012653B" w:rsidRDefault="006D79AD" w:rsidP="0075041B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</w:p>
        </w:tc>
        <w:tc>
          <w:tcPr>
            <w:tcW w:w="1109" w:type="pct"/>
            <w:vMerge/>
            <w:vAlign w:val="center"/>
            <w:hideMark/>
          </w:tcPr>
          <w:p w14:paraId="6876A154" w14:textId="77777777" w:rsidR="006D79AD" w:rsidRPr="0012653B" w:rsidRDefault="006D79AD" w:rsidP="0075041B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</w:p>
        </w:tc>
        <w:tc>
          <w:tcPr>
            <w:tcW w:w="814" w:type="pct"/>
            <w:vMerge/>
            <w:vAlign w:val="center"/>
            <w:hideMark/>
          </w:tcPr>
          <w:p w14:paraId="2A17FD77" w14:textId="77777777" w:rsidR="006D79AD" w:rsidRPr="0012653B" w:rsidRDefault="006D79AD" w:rsidP="0075041B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</w:p>
        </w:tc>
        <w:tc>
          <w:tcPr>
            <w:tcW w:w="741" w:type="pct"/>
            <w:vMerge/>
            <w:vAlign w:val="center"/>
            <w:hideMark/>
          </w:tcPr>
          <w:p w14:paraId="756391EC" w14:textId="77777777" w:rsidR="006D79AD" w:rsidRPr="0012653B" w:rsidRDefault="006D79AD" w:rsidP="0075041B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</w:p>
        </w:tc>
        <w:tc>
          <w:tcPr>
            <w:tcW w:w="1035" w:type="pct"/>
            <w:vAlign w:val="center"/>
            <w:hideMark/>
          </w:tcPr>
          <w:p w14:paraId="07E206D2" w14:textId="77777777" w:rsidR="006D79AD" w:rsidRPr="0012653B" w:rsidRDefault="006D79AD" w:rsidP="0075041B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Mājsaimniecības lietotāju skaits</w:t>
            </w:r>
          </w:p>
        </w:tc>
        <w:tc>
          <w:tcPr>
            <w:tcW w:w="842" w:type="pct"/>
            <w:vAlign w:val="center"/>
            <w:hideMark/>
          </w:tcPr>
          <w:p w14:paraId="052C51FA" w14:textId="77777777" w:rsidR="006D79AD" w:rsidRPr="0012653B" w:rsidRDefault="006D79AD" w:rsidP="0075041B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Citu lietotāju skaits</w:t>
            </w:r>
          </w:p>
        </w:tc>
      </w:tr>
      <w:tr w:rsidR="006D79AD" w:rsidRPr="0012653B" w14:paraId="17A5F7D0" w14:textId="77777777" w:rsidTr="0075041B">
        <w:trPr>
          <w:cantSplit/>
        </w:trPr>
        <w:tc>
          <w:tcPr>
            <w:tcW w:w="459" w:type="pct"/>
            <w:vAlign w:val="center"/>
            <w:hideMark/>
          </w:tcPr>
          <w:p w14:paraId="248DB723" w14:textId="77777777" w:rsidR="006D79AD" w:rsidRPr="0012653B" w:rsidRDefault="006D79AD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sz w:val="19"/>
                <w:szCs w:val="19"/>
                <w:lang w:eastAsia="lv-LV"/>
              </w:rPr>
              <w:t>1</w:t>
            </w:r>
          </w:p>
        </w:tc>
        <w:tc>
          <w:tcPr>
            <w:tcW w:w="1109" w:type="pct"/>
            <w:vAlign w:val="center"/>
            <w:hideMark/>
          </w:tcPr>
          <w:p w14:paraId="6BB78757" w14:textId="77777777" w:rsidR="006D79AD" w:rsidRPr="0012653B" w:rsidRDefault="006D79AD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sz w:val="19"/>
                <w:szCs w:val="19"/>
                <w:lang w:eastAsia="lv-LV"/>
              </w:rPr>
              <w:t>2</w:t>
            </w:r>
          </w:p>
        </w:tc>
        <w:tc>
          <w:tcPr>
            <w:tcW w:w="814" w:type="pct"/>
            <w:vAlign w:val="center"/>
            <w:hideMark/>
          </w:tcPr>
          <w:p w14:paraId="7ACFF556" w14:textId="77777777" w:rsidR="006D79AD" w:rsidRPr="0012653B" w:rsidRDefault="006D79AD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sz w:val="19"/>
                <w:szCs w:val="19"/>
                <w:lang w:eastAsia="lv-LV"/>
              </w:rPr>
              <w:t>3</w:t>
            </w:r>
          </w:p>
        </w:tc>
        <w:tc>
          <w:tcPr>
            <w:tcW w:w="741" w:type="pct"/>
            <w:vAlign w:val="center"/>
            <w:hideMark/>
          </w:tcPr>
          <w:p w14:paraId="1703D144" w14:textId="77777777" w:rsidR="006D79AD" w:rsidRPr="0012653B" w:rsidRDefault="006D79AD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sz w:val="19"/>
                <w:szCs w:val="19"/>
                <w:lang w:eastAsia="lv-LV"/>
              </w:rPr>
              <w:t>4</w:t>
            </w:r>
          </w:p>
        </w:tc>
        <w:tc>
          <w:tcPr>
            <w:tcW w:w="1035" w:type="pct"/>
            <w:vAlign w:val="center"/>
            <w:hideMark/>
          </w:tcPr>
          <w:p w14:paraId="087FDC46" w14:textId="77777777" w:rsidR="006D79AD" w:rsidRPr="0012653B" w:rsidRDefault="006D79AD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sz w:val="19"/>
                <w:szCs w:val="19"/>
                <w:lang w:eastAsia="lv-LV"/>
              </w:rPr>
              <w:t>5</w:t>
            </w:r>
          </w:p>
        </w:tc>
        <w:tc>
          <w:tcPr>
            <w:tcW w:w="842" w:type="pct"/>
            <w:vAlign w:val="center"/>
            <w:hideMark/>
          </w:tcPr>
          <w:p w14:paraId="2C32103E" w14:textId="77777777" w:rsidR="006D79AD" w:rsidRPr="0012653B" w:rsidRDefault="006D79AD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sz w:val="19"/>
                <w:szCs w:val="19"/>
                <w:lang w:eastAsia="lv-LV"/>
              </w:rPr>
              <w:t>6</w:t>
            </w:r>
          </w:p>
        </w:tc>
      </w:tr>
      <w:tr w:rsidR="006D79AD" w:rsidRPr="0012653B" w14:paraId="1146FE80" w14:textId="77777777" w:rsidTr="0075041B">
        <w:trPr>
          <w:cantSplit/>
        </w:trPr>
        <w:tc>
          <w:tcPr>
            <w:tcW w:w="459" w:type="pct"/>
            <w:vAlign w:val="center"/>
            <w:hideMark/>
          </w:tcPr>
          <w:p w14:paraId="55209F82" w14:textId="77777777" w:rsidR="006D79AD" w:rsidRPr="0012653B" w:rsidRDefault="006D79AD" w:rsidP="0075041B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sz w:val="19"/>
                <w:szCs w:val="19"/>
                <w:lang w:eastAsia="lv-LV"/>
              </w:rPr>
              <w:t>1.</w:t>
            </w:r>
          </w:p>
        </w:tc>
        <w:tc>
          <w:tcPr>
            <w:tcW w:w="1109" w:type="pct"/>
            <w:vAlign w:val="center"/>
            <w:hideMark/>
          </w:tcPr>
          <w:p w14:paraId="5F9419DD" w14:textId="77777777" w:rsidR="006D79AD" w:rsidRPr="0012653B" w:rsidRDefault="006D79AD" w:rsidP="0075041B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814" w:type="pct"/>
            <w:vAlign w:val="center"/>
            <w:hideMark/>
          </w:tcPr>
          <w:p w14:paraId="4FB112BE" w14:textId="77777777" w:rsidR="006D79AD" w:rsidRPr="0012653B" w:rsidRDefault="006D79AD" w:rsidP="0075041B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741" w:type="pct"/>
            <w:vAlign w:val="center"/>
            <w:hideMark/>
          </w:tcPr>
          <w:p w14:paraId="5728EC99" w14:textId="77777777" w:rsidR="006D79AD" w:rsidRPr="0012653B" w:rsidRDefault="006D79AD" w:rsidP="0075041B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035" w:type="pct"/>
            <w:vAlign w:val="center"/>
            <w:hideMark/>
          </w:tcPr>
          <w:p w14:paraId="580980CC" w14:textId="77777777" w:rsidR="006D79AD" w:rsidRPr="0012653B" w:rsidRDefault="006D79AD" w:rsidP="0075041B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842" w:type="pct"/>
            <w:vAlign w:val="center"/>
            <w:hideMark/>
          </w:tcPr>
          <w:p w14:paraId="7F9EFC6E" w14:textId="77777777" w:rsidR="006D79AD" w:rsidRPr="0012653B" w:rsidRDefault="006D79AD" w:rsidP="0075041B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6D79AD" w:rsidRPr="0012653B" w14:paraId="2FCDDAD2" w14:textId="77777777" w:rsidTr="0075041B">
        <w:trPr>
          <w:cantSplit/>
          <w:trHeight w:val="227"/>
        </w:trPr>
        <w:tc>
          <w:tcPr>
            <w:tcW w:w="459" w:type="pct"/>
            <w:vAlign w:val="center"/>
            <w:hideMark/>
          </w:tcPr>
          <w:p w14:paraId="6B9E35C3" w14:textId="77777777" w:rsidR="006D79AD" w:rsidRPr="0012653B" w:rsidRDefault="006D79AD" w:rsidP="0075041B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109" w:type="pct"/>
            <w:vAlign w:val="center"/>
            <w:hideMark/>
          </w:tcPr>
          <w:p w14:paraId="2F815BB3" w14:textId="77777777" w:rsidR="006D79AD" w:rsidRPr="0012653B" w:rsidRDefault="006D79AD" w:rsidP="0075041B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814" w:type="pct"/>
            <w:vAlign w:val="center"/>
            <w:hideMark/>
          </w:tcPr>
          <w:p w14:paraId="10A79E33" w14:textId="77777777" w:rsidR="006D79AD" w:rsidRPr="0012653B" w:rsidRDefault="006D79AD" w:rsidP="0075041B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741" w:type="pct"/>
            <w:vAlign w:val="center"/>
            <w:hideMark/>
          </w:tcPr>
          <w:p w14:paraId="096CB889" w14:textId="77777777" w:rsidR="006D79AD" w:rsidRPr="0012653B" w:rsidRDefault="006D79AD" w:rsidP="0075041B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035" w:type="pct"/>
            <w:vAlign w:val="center"/>
            <w:hideMark/>
          </w:tcPr>
          <w:p w14:paraId="2AF0277A" w14:textId="77777777" w:rsidR="006D79AD" w:rsidRPr="0012653B" w:rsidRDefault="006D79AD" w:rsidP="0075041B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842" w:type="pct"/>
            <w:vAlign w:val="center"/>
            <w:hideMark/>
          </w:tcPr>
          <w:p w14:paraId="5A2746A4" w14:textId="77777777" w:rsidR="006D79AD" w:rsidRPr="0012653B" w:rsidRDefault="006D79AD" w:rsidP="0075041B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6D79AD" w:rsidRPr="0012653B" w14:paraId="5B6C9B11" w14:textId="77777777" w:rsidTr="0075041B">
        <w:trPr>
          <w:cantSplit/>
        </w:trPr>
        <w:tc>
          <w:tcPr>
            <w:tcW w:w="0" w:type="auto"/>
            <w:gridSpan w:val="6"/>
            <w:vAlign w:val="center"/>
            <w:hideMark/>
          </w:tcPr>
          <w:p w14:paraId="07506A95" w14:textId="77777777" w:rsidR="006D79AD" w:rsidRPr="0012653B" w:rsidRDefault="006D79AD" w:rsidP="0075041B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sz w:val="19"/>
                <w:szCs w:val="19"/>
                <w:lang w:eastAsia="lv-LV"/>
              </w:rPr>
              <w:t>Sistēmas operatora komentārs par īstenoto rīcību un tālāko rīcības plānu:</w:t>
            </w:r>
          </w:p>
          <w:p w14:paraId="331583C3" w14:textId="77777777" w:rsidR="006D79AD" w:rsidRPr="0012653B" w:rsidRDefault="006D79AD" w:rsidP="0075041B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i/>
                <w:iCs/>
                <w:sz w:val="19"/>
                <w:szCs w:val="19"/>
                <w:u w:val="single"/>
                <w:lang w:eastAsia="lv-LV"/>
              </w:rPr>
              <w:t>Norāda MK noteikumu Nr. 635</w:t>
            </w:r>
            <w:r w:rsidRPr="0012653B">
              <w:rPr>
                <w:rFonts w:ascii="Cambria" w:eastAsia="Times New Roman" w:hAnsi="Cambria"/>
                <w:sz w:val="19"/>
                <w:szCs w:val="19"/>
                <w:vertAlign w:val="superscript"/>
                <w:lang w:eastAsia="lv-LV"/>
              </w:rPr>
              <w:t>[2]</w:t>
            </w:r>
            <w:r w:rsidRPr="0012653B">
              <w:rPr>
                <w:rFonts w:ascii="Cambria" w:eastAsia="Times New Roman" w:hAnsi="Cambria"/>
                <w:sz w:val="19"/>
                <w:szCs w:val="19"/>
                <w:lang w:eastAsia="lv-LV"/>
              </w:rPr>
              <w:t xml:space="preserve"> </w:t>
            </w:r>
            <w:r w:rsidRPr="0012653B">
              <w:rPr>
                <w:rFonts w:ascii="Cambria" w:eastAsia="Times New Roman" w:hAnsi="Cambria"/>
                <w:i/>
                <w:iCs/>
                <w:sz w:val="19"/>
                <w:szCs w:val="19"/>
                <w:u w:val="single"/>
                <w:lang w:eastAsia="lv-LV"/>
              </w:rPr>
              <w:t>116. punktā noteiktās informācijas nosūtīšanas lietotājiem datumu (faktisko vai plānoto).</w:t>
            </w:r>
            <w:r w:rsidRPr="0012653B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 xml:space="preserve"> Pēc nepieciešamības sniedz citu sistēmas operatora ieskatā būtisku informāciju par tālāko tā rīcības plānu situācijas risināšanai.</w:t>
            </w:r>
          </w:p>
        </w:tc>
      </w:tr>
      <w:tr w:rsidR="006D79AD" w:rsidRPr="0012653B" w14:paraId="569A93D0" w14:textId="77777777" w:rsidTr="0075041B">
        <w:trPr>
          <w:cantSplit/>
          <w:trHeight w:val="227"/>
        </w:trPr>
        <w:tc>
          <w:tcPr>
            <w:tcW w:w="0" w:type="auto"/>
            <w:gridSpan w:val="6"/>
            <w:vAlign w:val="center"/>
            <w:hideMark/>
          </w:tcPr>
          <w:p w14:paraId="7085C319" w14:textId="77777777" w:rsidR="006D79AD" w:rsidRPr="0012653B" w:rsidRDefault="006D79AD" w:rsidP="0075041B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14:paraId="0325649D" w14:textId="77777777" w:rsidR="006D79AD" w:rsidRPr="001425C4" w:rsidRDefault="006D79AD" w:rsidP="006D79AD">
      <w:pPr>
        <w:shd w:val="clear" w:color="auto" w:fill="FFFFFF"/>
        <w:spacing w:before="130" w:line="260" w:lineRule="exact"/>
        <w:rPr>
          <w:rFonts w:ascii="Cambria" w:eastAsia="Times New Roman" w:hAnsi="Cambria"/>
          <w:sz w:val="17"/>
          <w:szCs w:val="17"/>
          <w:lang w:eastAsia="lv-LV"/>
        </w:rPr>
      </w:pPr>
      <w:r w:rsidRPr="001425C4">
        <w:rPr>
          <w:rFonts w:ascii="Cambria" w:eastAsia="Times New Roman" w:hAnsi="Cambria"/>
          <w:sz w:val="17"/>
          <w:szCs w:val="17"/>
          <w:vertAlign w:val="superscript"/>
          <w:lang w:eastAsia="lv-LV"/>
        </w:rPr>
        <w:t>[1]</w:t>
      </w:r>
      <w:r w:rsidRPr="001425C4">
        <w:rPr>
          <w:rFonts w:ascii="Cambria" w:eastAsia="Times New Roman" w:hAnsi="Cambria"/>
          <w:sz w:val="17"/>
          <w:szCs w:val="17"/>
          <w:lang w:eastAsia="lv-LV"/>
        </w:rPr>
        <w:t xml:space="preserve"> Iesniedz informāciju par elektroenerģijas tirgotājiem, kas kavē maksājumus par sistēmas pakalpojumiem un obligātā iepirkuma un jaudas komponentēm ilgāk par 15 dienām no rēķinā norādītā samaksas termiņa beigām.</w:t>
      </w:r>
    </w:p>
    <w:p w14:paraId="4C918A8A" w14:textId="77777777" w:rsidR="006D79AD" w:rsidRPr="001425C4" w:rsidRDefault="006D79AD" w:rsidP="006D79AD">
      <w:pPr>
        <w:shd w:val="clear" w:color="auto" w:fill="FFFFFF"/>
        <w:spacing w:before="130" w:after="130" w:line="260" w:lineRule="exact"/>
        <w:rPr>
          <w:rFonts w:ascii="Cambria" w:eastAsia="Times New Roman" w:hAnsi="Cambria"/>
          <w:sz w:val="17"/>
          <w:szCs w:val="17"/>
          <w:lang w:eastAsia="lv-LV"/>
        </w:rPr>
      </w:pPr>
      <w:r w:rsidRPr="001425C4">
        <w:rPr>
          <w:rFonts w:ascii="Cambria" w:eastAsia="Times New Roman" w:hAnsi="Cambria"/>
          <w:sz w:val="17"/>
          <w:szCs w:val="17"/>
          <w:vertAlign w:val="superscript"/>
          <w:lang w:eastAsia="lv-LV"/>
        </w:rPr>
        <w:t>[2]</w:t>
      </w:r>
      <w:r w:rsidRPr="001425C4">
        <w:rPr>
          <w:rFonts w:ascii="Cambria" w:eastAsia="Times New Roman" w:hAnsi="Cambria"/>
          <w:sz w:val="17"/>
          <w:szCs w:val="17"/>
          <w:lang w:eastAsia="lv-LV"/>
        </w:rPr>
        <w:t xml:space="preserve"> Ministru kabineta 2023. gada 7. novembra noteikumi Nr.</w:t>
      </w:r>
      <w:r>
        <w:rPr>
          <w:rFonts w:ascii="Cambria" w:eastAsia="Times New Roman" w:hAnsi="Cambria"/>
          <w:sz w:val="17"/>
          <w:szCs w:val="17"/>
          <w:lang w:eastAsia="lv-LV"/>
        </w:rPr>
        <w:t xml:space="preserve"> </w:t>
      </w:r>
      <w:r w:rsidRPr="001425C4">
        <w:rPr>
          <w:rFonts w:ascii="Cambria" w:eastAsia="Times New Roman" w:hAnsi="Cambria"/>
          <w:sz w:val="17"/>
          <w:szCs w:val="17"/>
          <w:lang w:eastAsia="lv-LV"/>
        </w:rPr>
        <w:t>635 "Elektroenerģijas tirdzniecības un lietošanas noteikumi".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93"/>
        <w:gridCol w:w="3579"/>
        <w:gridCol w:w="4268"/>
      </w:tblGrid>
      <w:tr w:rsidR="006D79AD" w:rsidRPr="0012653B" w14:paraId="7AFA39B5" w14:textId="77777777" w:rsidTr="0075041B">
        <w:trPr>
          <w:cantSplit/>
        </w:trPr>
        <w:tc>
          <w:tcPr>
            <w:tcW w:w="2530" w:type="pct"/>
            <w:gridSpan w:val="2"/>
            <w:vAlign w:val="center"/>
            <w:hideMark/>
          </w:tcPr>
          <w:p w14:paraId="067CB01F" w14:textId="77777777" w:rsidR="006D79AD" w:rsidRPr="0012653B" w:rsidRDefault="006D79AD" w:rsidP="0075041B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sz w:val="19"/>
                <w:szCs w:val="19"/>
                <w:lang w:eastAsia="lv-LV"/>
              </w:rPr>
              <w:t>Datums ____ . ____ . _________ .</w:t>
            </w:r>
          </w:p>
        </w:tc>
        <w:tc>
          <w:tcPr>
            <w:tcW w:w="2470" w:type="pct"/>
            <w:vAlign w:val="center"/>
            <w:hideMark/>
          </w:tcPr>
          <w:p w14:paraId="787D5386" w14:textId="77777777" w:rsidR="006D79AD" w:rsidRPr="0012653B" w:rsidRDefault="006D79AD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6D79AD" w:rsidRPr="0012653B" w14:paraId="2C0994DD" w14:textId="77777777" w:rsidTr="0075041B">
        <w:trPr>
          <w:cantSplit/>
          <w:trHeight w:hRule="exact" w:val="170"/>
        </w:trPr>
        <w:tc>
          <w:tcPr>
            <w:tcW w:w="2530" w:type="pct"/>
            <w:gridSpan w:val="2"/>
            <w:vAlign w:val="center"/>
            <w:hideMark/>
          </w:tcPr>
          <w:p w14:paraId="6C84C2AC" w14:textId="77777777" w:rsidR="006D79AD" w:rsidRPr="0012653B" w:rsidRDefault="006D79AD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470" w:type="pct"/>
            <w:vAlign w:val="center"/>
            <w:hideMark/>
          </w:tcPr>
          <w:p w14:paraId="3C2D2C4F" w14:textId="77777777" w:rsidR="006D79AD" w:rsidRPr="0012653B" w:rsidRDefault="006D79AD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6D79AD" w:rsidRPr="0012653B" w14:paraId="5CB46A38" w14:textId="77777777" w:rsidTr="0075041B">
        <w:trPr>
          <w:cantSplit/>
        </w:trPr>
        <w:tc>
          <w:tcPr>
            <w:tcW w:w="2530" w:type="pct"/>
            <w:gridSpan w:val="2"/>
            <w:vAlign w:val="center"/>
            <w:hideMark/>
          </w:tcPr>
          <w:p w14:paraId="06A0A4AD" w14:textId="77777777" w:rsidR="006D79AD" w:rsidRPr="0012653B" w:rsidRDefault="006D79AD" w:rsidP="0075041B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sz w:val="19"/>
                <w:szCs w:val="19"/>
                <w:lang w:eastAsia="lv-LV"/>
              </w:rPr>
              <w:t>Persona,</w:t>
            </w:r>
            <w:r w:rsidRPr="0012653B">
              <w:rPr>
                <w:rFonts w:ascii="Cambria" w:eastAsia="Times New Roman" w:hAnsi="Cambria"/>
                <w:sz w:val="19"/>
                <w:szCs w:val="19"/>
                <w:lang w:eastAsia="lv-LV"/>
              </w:rPr>
              <w:br/>
              <w:t>kura tiesīga pārstāvēt komersantu</w:t>
            </w:r>
          </w:p>
        </w:tc>
        <w:tc>
          <w:tcPr>
            <w:tcW w:w="2470" w:type="pct"/>
            <w:tcBorders>
              <w:bottom w:val="single" w:sz="4" w:space="0" w:color="auto"/>
            </w:tcBorders>
            <w:vAlign w:val="center"/>
            <w:hideMark/>
          </w:tcPr>
          <w:p w14:paraId="5BDA31C6" w14:textId="77777777" w:rsidR="006D79AD" w:rsidRPr="0012653B" w:rsidRDefault="006D79AD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6D79AD" w:rsidRPr="0012653B" w14:paraId="0309D0EB" w14:textId="77777777" w:rsidTr="0075041B">
        <w:trPr>
          <w:cantSplit/>
        </w:trPr>
        <w:tc>
          <w:tcPr>
            <w:tcW w:w="2530" w:type="pct"/>
            <w:gridSpan w:val="2"/>
            <w:vAlign w:val="center"/>
            <w:hideMark/>
          </w:tcPr>
          <w:p w14:paraId="105BD8C3" w14:textId="77777777" w:rsidR="006D79AD" w:rsidRPr="0012653B" w:rsidRDefault="006D79AD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470" w:type="pct"/>
            <w:tcBorders>
              <w:top w:val="single" w:sz="4" w:space="0" w:color="auto"/>
            </w:tcBorders>
            <w:hideMark/>
          </w:tcPr>
          <w:p w14:paraId="2E977254" w14:textId="77777777" w:rsidR="006D79AD" w:rsidRPr="0012653B" w:rsidRDefault="006D79AD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sz w:val="19"/>
                <w:szCs w:val="19"/>
                <w:lang w:eastAsia="lv-LV"/>
              </w:rPr>
              <w:t>/paraksts un tā atšifrējums/</w:t>
            </w:r>
          </w:p>
        </w:tc>
      </w:tr>
      <w:tr w:rsidR="006D79AD" w:rsidRPr="0012653B" w14:paraId="356734D5" w14:textId="77777777" w:rsidTr="0075041B">
        <w:trPr>
          <w:cantSplit/>
          <w:trHeight w:val="227"/>
        </w:trPr>
        <w:tc>
          <w:tcPr>
            <w:tcW w:w="2530" w:type="pct"/>
            <w:gridSpan w:val="2"/>
            <w:tcBorders>
              <w:bottom w:val="single" w:sz="4" w:space="0" w:color="auto"/>
            </w:tcBorders>
            <w:vAlign w:val="center"/>
            <w:hideMark/>
          </w:tcPr>
          <w:p w14:paraId="2AA07707" w14:textId="77777777" w:rsidR="006D79AD" w:rsidRPr="0012653B" w:rsidRDefault="006D79AD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470" w:type="pct"/>
            <w:vAlign w:val="center"/>
            <w:hideMark/>
          </w:tcPr>
          <w:p w14:paraId="69030F1A" w14:textId="77777777" w:rsidR="006D79AD" w:rsidRPr="0012653B" w:rsidRDefault="006D79AD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6D79AD" w:rsidRPr="0012653B" w14:paraId="4EC7E5EB" w14:textId="77777777" w:rsidTr="0075041B">
        <w:trPr>
          <w:cantSplit/>
        </w:trPr>
        <w:tc>
          <w:tcPr>
            <w:tcW w:w="2530" w:type="pct"/>
            <w:gridSpan w:val="2"/>
            <w:tcBorders>
              <w:top w:val="single" w:sz="4" w:space="0" w:color="auto"/>
            </w:tcBorders>
            <w:hideMark/>
          </w:tcPr>
          <w:p w14:paraId="5362A7CB" w14:textId="77777777" w:rsidR="006D79AD" w:rsidRPr="0012653B" w:rsidRDefault="006D79AD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sz w:val="19"/>
                <w:szCs w:val="19"/>
                <w:lang w:eastAsia="lv-LV"/>
              </w:rPr>
              <w:t>/sagatavotāja vārds, uzvārds/</w:t>
            </w:r>
          </w:p>
        </w:tc>
        <w:tc>
          <w:tcPr>
            <w:tcW w:w="2470" w:type="pct"/>
            <w:vAlign w:val="center"/>
            <w:hideMark/>
          </w:tcPr>
          <w:p w14:paraId="0ACBFD7A" w14:textId="77777777" w:rsidR="006D79AD" w:rsidRPr="0012653B" w:rsidRDefault="006D79AD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6D79AD" w:rsidRPr="0012653B" w14:paraId="6180CBDA" w14:textId="77777777" w:rsidTr="0075041B">
        <w:trPr>
          <w:cantSplit/>
        </w:trPr>
        <w:tc>
          <w:tcPr>
            <w:tcW w:w="459" w:type="pct"/>
            <w:noWrap/>
            <w:vAlign w:val="center"/>
            <w:hideMark/>
          </w:tcPr>
          <w:p w14:paraId="65CC55D7" w14:textId="77777777" w:rsidR="006D79AD" w:rsidRPr="0012653B" w:rsidRDefault="006D79AD" w:rsidP="0075041B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sz w:val="19"/>
                <w:szCs w:val="19"/>
                <w:lang w:eastAsia="lv-LV"/>
              </w:rPr>
              <w:t>tālrunis</w:t>
            </w:r>
          </w:p>
        </w:tc>
        <w:tc>
          <w:tcPr>
            <w:tcW w:w="2071" w:type="pct"/>
            <w:tcBorders>
              <w:bottom w:val="single" w:sz="4" w:space="0" w:color="auto"/>
            </w:tcBorders>
            <w:vAlign w:val="center"/>
            <w:hideMark/>
          </w:tcPr>
          <w:p w14:paraId="6B060167" w14:textId="77777777" w:rsidR="006D79AD" w:rsidRPr="0012653B" w:rsidRDefault="006D79AD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470" w:type="pct"/>
            <w:vAlign w:val="center"/>
            <w:hideMark/>
          </w:tcPr>
          <w:p w14:paraId="6070C6A0" w14:textId="77777777" w:rsidR="006D79AD" w:rsidRPr="0012653B" w:rsidRDefault="006D79AD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6D79AD" w:rsidRPr="0012653B" w14:paraId="55CC170E" w14:textId="77777777" w:rsidTr="0075041B">
        <w:trPr>
          <w:cantSplit/>
          <w:trHeight w:hRule="exact" w:val="170"/>
        </w:trPr>
        <w:tc>
          <w:tcPr>
            <w:tcW w:w="459" w:type="pct"/>
            <w:noWrap/>
            <w:vAlign w:val="center"/>
            <w:hideMark/>
          </w:tcPr>
          <w:p w14:paraId="25196155" w14:textId="77777777" w:rsidR="006D79AD" w:rsidRPr="0012653B" w:rsidRDefault="006D79AD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071" w:type="pct"/>
            <w:vAlign w:val="center"/>
            <w:hideMark/>
          </w:tcPr>
          <w:p w14:paraId="59B7CC60" w14:textId="77777777" w:rsidR="006D79AD" w:rsidRPr="0012653B" w:rsidRDefault="006D79AD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470" w:type="pct"/>
            <w:vAlign w:val="center"/>
            <w:hideMark/>
          </w:tcPr>
          <w:p w14:paraId="7B285830" w14:textId="77777777" w:rsidR="006D79AD" w:rsidRPr="0012653B" w:rsidRDefault="006D79AD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6D79AD" w:rsidRPr="0012653B" w14:paraId="4EBEF648" w14:textId="77777777" w:rsidTr="0075041B">
        <w:trPr>
          <w:cantSplit/>
        </w:trPr>
        <w:tc>
          <w:tcPr>
            <w:tcW w:w="459" w:type="pct"/>
            <w:noWrap/>
            <w:vAlign w:val="center"/>
            <w:hideMark/>
          </w:tcPr>
          <w:p w14:paraId="119D6A67" w14:textId="77777777" w:rsidR="006D79AD" w:rsidRPr="0012653B" w:rsidRDefault="006D79AD" w:rsidP="0075041B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sz w:val="19"/>
                <w:szCs w:val="19"/>
                <w:lang w:eastAsia="lv-LV"/>
              </w:rPr>
              <w:t>e-pasts</w:t>
            </w:r>
          </w:p>
        </w:tc>
        <w:tc>
          <w:tcPr>
            <w:tcW w:w="2071" w:type="pct"/>
            <w:tcBorders>
              <w:bottom w:val="single" w:sz="4" w:space="0" w:color="auto"/>
            </w:tcBorders>
            <w:vAlign w:val="center"/>
            <w:hideMark/>
          </w:tcPr>
          <w:p w14:paraId="5F079DA0" w14:textId="77777777" w:rsidR="006D79AD" w:rsidRPr="0012653B" w:rsidRDefault="006D79AD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470" w:type="pct"/>
            <w:vAlign w:val="center"/>
            <w:hideMark/>
          </w:tcPr>
          <w:p w14:paraId="4236E368" w14:textId="77777777" w:rsidR="006D79AD" w:rsidRPr="0012653B" w:rsidRDefault="006D79AD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14:paraId="43EE185A" w14:textId="0EFAF868" w:rsidR="00FF60D4" w:rsidRDefault="006D79AD">
      <w:r w:rsidRPr="001425C4">
        <w:rPr>
          <w:rFonts w:ascii="Cambria" w:eastAsia="Times New Roman" w:hAnsi="Cambria"/>
          <w:sz w:val="17"/>
          <w:szCs w:val="17"/>
          <w:lang w:eastAsia="lv-LV"/>
        </w:rPr>
        <w:t>Piezīme. Dokumenta rekvizītus "datums" un "paraksts" neaizpilda, ja dokuments ir sagatavots atbilstoši normatīvajiem aktiem par elektronisko dokumentu noformēšanu.</w:t>
      </w:r>
    </w:p>
    <w:sectPr w:rsidR="00FF60D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9AD"/>
    <w:rsid w:val="006D79AD"/>
    <w:rsid w:val="00773B89"/>
    <w:rsid w:val="00AF6505"/>
    <w:rsid w:val="00C33CC6"/>
    <w:rsid w:val="00CA3437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9BFDA"/>
  <w15:chartTrackingRefBased/>
  <w15:docId w15:val="{EC71898C-16C3-4BE1-A2B5-170E625B8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79AD"/>
    <w:pPr>
      <w:spacing w:after="0" w:line="240" w:lineRule="auto"/>
      <w:jc w:val="both"/>
    </w:pPr>
    <w:rPr>
      <w:rFonts w:ascii="Times New Roman" w:hAnsi="Times New Roman"/>
      <w:kern w:val="0"/>
      <w:szCs w:val="22"/>
      <w:lang w:val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79AD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79AD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79AD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79AD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79AD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79AD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79AD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79AD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79AD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79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79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79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79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79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79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79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79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79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79AD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D79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79AD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D79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79AD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D79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79AD"/>
    <w:pPr>
      <w:spacing w:after="160" w:line="278" w:lineRule="auto"/>
      <w:ind w:left="720"/>
      <w:contextualSpacing/>
      <w:jc w:val="left"/>
    </w:pPr>
    <w:rPr>
      <w:rFonts w:asciiTheme="minorHAnsi" w:hAnsiTheme="minorHAnsi"/>
      <w:kern w:val="2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D79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79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79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79A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6D79AD"/>
    <w:pPr>
      <w:spacing w:after="0" w:line="240" w:lineRule="auto"/>
    </w:pPr>
    <w:rPr>
      <w:rFonts w:ascii="Times New Roman" w:hAnsi="Times New Roman"/>
      <w:kern w:val="0"/>
      <w:szCs w:val="22"/>
      <w:lang w:val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nod">
    <w:name w:val="naisnod"/>
    <w:basedOn w:val="Normal"/>
    <w:rsid w:val="006D79AD"/>
    <w:pPr>
      <w:spacing w:before="150" w:after="150"/>
      <w:jc w:val="center"/>
    </w:pPr>
    <w:rPr>
      <w:rFonts w:eastAsia="Times New Roman" w:cs="Times New Roman"/>
      <w:b/>
      <w:bCs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1316</Characters>
  <Application>Microsoft Office Word</Application>
  <DocSecurity>0</DocSecurity>
  <Lines>10</Lines>
  <Paragraphs>3</Paragraphs>
  <ScaleCrop>false</ScaleCrop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Spulģe</dc:creator>
  <cp:keywords/>
  <dc:description/>
  <cp:lastModifiedBy>Sandra Spulģe</cp:lastModifiedBy>
  <cp:revision>1</cp:revision>
  <dcterms:created xsi:type="dcterms:W3CDTF">2026-10-07T07:41:00Z</dcterms:created>
  <dcterms:modified xsi:type="dcterms:W3CDTF">2026-10-07T07:43:00Z</dcterms:modified>
</cp:coreProperties>
</file>