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DD1D" w14:textId="77777777" w:rsidR="00550336" w:rsidRPr="0012653B" w:rsidRDefault="00550336" w:rsidP="00550336">
      <w:pPr>
        <w:shd w:val="clear" w:color="auto" w:fill="FFFFFF"/>
        <w:spacing w:before="120" w:line="260" w:lineRule="exact"/>
        <w:jc w:val="right"/>
        <w:rPr>
          <w:rFonts w:ascii="Cambria" w:eastAsia="Times New Roman" w:hAnsi="Cambria" w:cs="Arial"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sz w:val="19"/>
          <w:szCs w:val="19"/>
          <w:lang w:eastAsia="lv-LV"/>
        </w:rPr>
        <w:t>13.</w:t>
      </w:r>
      <w:r w:rsidRPr="0012653B">
        <w:rPr>
          <w:rFonts w:ascii="Cambria" w:eastAsia="Times New Roman" w:hAnsi="Cambria" w:cs="Arial"/>
          <w:sz w:val="19"/>
          <w:szCs w:val="19"/>
          <w:vertAlign w:val="superscript"/>
          <w:lang w:eastAsia="lv-LV"/>
        </w:rPr>
        <w:t>1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t xml:space="preserve"> pielikums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Sabiedrisko pakalpojumu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regulēšanas komisijas</w:t>
      </w:r>
      <w:r w:rsidRPr="0012653B">
        <w:rPr>
          <w:rFonts w:ascii="Cambria" w:eastAsia="Times New Roman" w:hAnsi="Cambria" w:cs="Arial"/>
          <w:sz w:val="19"/>
          <w:szCs w:val="19"/>
          <w:lang w:eastAsia="lv-LV"/>
        </w:rPr>
        <w:br/>
        <w:t>2017. gada 21. decembra lēmumam Nr. 1/36</w:t>
      </w:r>
      <w:bookmarkStart w:id="0" w:name="piel-1223480"/>
      <w:bookmarkEnd w:id="0"/>
    </w:p>
    <w:p w14:paraId="1A1D7D66" w14:textId="04618B51" w:rsidR="00550336" w:rsidRPr="0012653B" w:rsidRDefault="00550336" w:rsidP="00550336">
      <w:pPr>
        <w:shd w:val="clear" w:color="auto" w:fill="FFFFFF"/>
        <w:spacing w:before="120" w:after="130" w:line="260" w:lineRule="exact"/>
        <w:jc w:val="right"/>
        <w:rPr>
          <w:rFonts w:ascii="Cambria" w:eastAsia="Times New Roman" w:hAnsi="Cambria" w:cs="Arial"/>
          <w:i/>
          <w:iCs/>
          <w:sz w:val="19"/>
          <w:szCs w:val="19"/>
          <w:lang w:eastAsia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1"/>
        <w:gridCol w:w="5069"/>
      </w:tblGrid>
      <w:tr w:rsidR="00550336" w:rsidRPr="0012653B" w14:paraId="6A5019F3" w14:textId="77777777" w:rsidTr="0075041B">
        <w:trPr>
          <w:cantSplit/>
        </w:trPr>
        <w:tc>
          <w:tcPr>
            <w:tcW w:w="3856" w:type="dxa"/>
            <w:vAlign w:val="center"/>
          </w:tcPr>
          <w:p w14:paraId="7860800D" w14:textId="77777777" w:rsidR="00550336" w:rsidRPr="0012653B" w:rsidRDefault="00550336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Energoapgādes komersanta nosaukums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vAlign w:val="center"/>
          </w:tcPr>
          <w:p w14:paraId="291D764C" w14:textId="77777777" w:rsidR="00550336" w:rsidRPr="0012653B" w:rsidRDefault="00550336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1E005F0A" w14:textId="77777777" w:rsidR="00550336" w:rsidRPr="0012653B" w:rsidRDefault="00550336" w:rsidP="00550336">
      <w:pPr>
        <w:pStyle w:val="naisnod"/>
        <w:spacing w:before="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6595"/>
      </w:tblGrid>
      <w:tr w:rsidR="00550336" w:rsidRPr="0012653B" w14:paraId="12152935" w14:textId="77777777" w:rsidTr="0075041B">
        <w:trPr>
          <w:cantSplit/>
        </w:trPr>
        <w:tc>
          <w:tcPr>
            <w:tcW w:w="2155" w:type="dxa"/>
            <w:vAlign w:val="center"/>
          </w:tcPr>
          <w:p w14:paraId="0F4ABB5B" w14:textId="77777777" w:rsidR="00550336" w:rsidRPr="0012653B" w:rsidRDefault="00550336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Reģistrācijas numurs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vAlign w:val="center"/>
          </w:tcPr>
          <w:p w14:paraId="410258CB" w14:textId="77777777" w:rsidR="00550336" w:rsidRPr="0012653B" w:rsidRDefault="00550336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50DA9857" w14:textId="77777777" w:rsidR="00550336" w:rsidRPr="0012653B" w:rsidRDefault="00550336" w:rsidP="00550336">
      <w:pPr>
        <w:shd w:val="clear" w:color="auto" w:fill="FFFFFF"/>
        <w:spacing w:before="130" w:line="260" w:lineRule="exact"/>
        <w:jc w:val="center"/>
        <w:rPr>
          <w:rFonts w:ascii="Cambria" w:eastAsia="Times New Roman" w:hAnsi="Cambria" w:cs="Arial"/>
          <w:b/>
          <w:b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Darbības veids – siltumenerģijas ražošana</w:t>
      </w:r>
    </w:p>
    <w:p w14:paraId="6D132362" w14:textId="77777777" w:rsidR="00550336" w:rsidRPr="0012653B" w:rsidRDefault="00550336" w:rsidP="00550336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Arial"/>
          <w:b/>
          <w:b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b/>
          <w:bCs/>
          <w:sz w:val="19"/>
          <w:szCs w:val="19"/>
          <w:lang w:eastAsia="lv-LV"/>
        </w:rPr>
        <w:t>Atskaite par biomasas apjomu un cenu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0"/>
        <w:gridCol w:w="894"/>
        <w:gridCol w:w="1020"/>
        <w:gridCol w:w="894"/>
        <w:gridCol w:w="511"/>
        <w:gridCol w:w="511"/>
        <w:gridCol w:w="894"/>
        <w:gridCol w:w="640"/>
        <w:gridCol w:w="637"/>
        <w:gridCol w:w="766"/>
        <w:gridCol w:w="761"/>
        <w:gridCol w:w="692"/>
      </w:tblGrid>
      <w:tr w:rsidR="00550336" w:rsidRPr="00965519" w14:paraId="465BBAAF" w14:textId="77777777" w:rsidTr="0075041B">
        <w:trPr>
          <w:cantSplit/>
          <w:trHeight w:val="227"/>
        </w:trPr>
        <w:tc>
          <w:tcPr>
            <w:tcW w:w="237" w:type="pct"/>
            <w:vMerge w:val="restart"/>
            <w:vAlign w:val="center"/>
            <w:hideMark/>
          </w:tcPr>
          <w:p w14:paraId="12416861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</w: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p.k.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724E1BCA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Ražošanas objekts, faktiskā adrese</w:t>
            </w:r>
          </w:p>
        </w:tc>
        <w:tc>
          <w:tcPr>
            <w:tcW w:w="591" w:type="pct"/>
            <w:vMerge w:val="restart"/>
            <w:vAlign w:val="center"/>
            <w:hideMark/>
          </w:tcPr>
          <w:p w14:paraId="398D0A5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Piegādātāja nosaukums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72D1C20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Biomasas veids</w:t>
            </w:r>
          </w:p>
        </w:tc>
        <w:tc>
          <w:tcPr>
            <w:tcW w:w="3136" w:type="pct"/>
            <w:gridSpan w:val="8"/>
            <w:vAlign w:val="center"/>
            <w:hideMark/>
          </w:tcPr>
          <w:p w14:paraId="740D895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965519" w14:paraId="36D87FAC" w14:textId="77777777" w:rsidTr="0075041B">
        <w:trPr>
          <w:cantSplit/>
        </w:trPr>
        <w:tc>
          <w:tcPr>
            <w:tcW w:w="237" w:type="pct"/>
            <w:vMerge/>
            <w:vAlign w:val="center"/>
            <w:hideMark/>
          </w:tcPr>
          <w:p w14:paraId="481595D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7F21C013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4CD2A5D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48311C9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10" w:type="pct"/>
            <w:gridSpan w:val="3"/>
            <w:vAlign w:val="center"/>
            <w:hideMark/>
          </w:tcPr>
          <w:p w14:paraId="1F21E35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Līgumā noteiktais biomasas apjoms</w:t>
            </w:r>
          </w:p>
        </w:tc>
        <w:tc>
          <w:tcPr>
            <w:tcW w:w="2026" w:type="pct"/>
            <w:gridSpan w:val="5"/>
            <w:vAlign w:val="center"/>
            <w:hideMark/>
          </w:tcPr>
          <w:p w14:paraId="721BFD7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Līgumā noteiktā biomasas cena</w:t>
            </w:r>
          </w:p>
        </w:tc>
      </w:tr>
      <w:tr w:rsidR="00550336" w:rsidRPr="00965519" w14:paraId="66046E18" w14:textId="77777777" w:rsidTr="0075041B">
        <w:trPr>
          <w:cantSplit/>
        </w:trPr>
        <w:tc>
          <w:tcPr>
            <w:tcW w:w="237" w:type="pct"/>
            <w:vMerge/>
            <w:vAlign w:val="center"/>
            <w:hideMark/>
          </w:tcPr>
          <w:p w14:paraId="2AA6CC9E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5C0488C9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91" w:type="pct"/>
            <w:vMerge/>
            <w:vAlign w:val="center"/>
            <w:hideMark/>
          </w:tcPr>
          <w:p w14:paraId="35007A7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6E67BD5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1CD87C3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tūkst. nm</w:t>
            </w:r>
            <w:r w:rsidRPr="00965519">
              <w:rPr>
                <w:rFonts w:ascii="Cambria" w:eastAsia="Times New Roman" w:hAnsi="Cambria"/>
                <w:sz w:val="19"/>
                <w:szCs w:val="19"/>
                <w:vertAlign w:val="superscript"/>
                <w:lang w:eastAsia="lv-LV"/>
              </w:rPr>
              <w:t>3</w:t>
            </w:r>
          </w:p>
        </w:tc>
        <w:tc>
          <w:tcPr>
            <w:tcW w:w="296" w:type="pct"/>
            <w:vAlign w:val="center"/>
            <w:hideMark/>
          </w:tcPr>
          <w:p w14:paraId="3822255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518" w:type="pct"/>
            <w:vAlign w:val="center"/>
            <w:hideMark/>
          </w:tcPr>
          <w:p w14:paraId="10FE7E61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Apjoma izmaiņas saskaņā ar līgumu</w:t>
            </w:r>
          </w:p>
        </w:tc>
        <w:tc>
          <w:tcPr>
            <w:tcW w:w="371" w:type="pct"/>
            <w:vAlign w:val="center"/>
            <w:hideMark/>
          </w:tcPr>
          <w:p w14:paraId="0E42FC93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EUR/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</w: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nat.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</w: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mērv.</w:t>
            </w:r>
          </w:p>
        </w:tc>
        <w:tc>
          <w:tcPr>
            <w:tcW w:w="369" w:type="pct"/>
            <w:vAlign w:val="center"/>
            <w:hideMark/>
          </w:tcPr>
          <w:p w14:paraId="3AE042C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EUR/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</w: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444" w:type="pct"/>
            <w:vAlign w:val="center"/>
            <w:hideMark/>
          </w:tcPr>
          <w:p w14:paraId="486DDE86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EUR/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</w: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MWh pie skaitītāja</w:t>
            </w:r>
          </w:p>
        </w:tc>
        <w:tc>
          <w:tcPr>
            <w:tcW w:w="441" w:type="pct"/>
            <w:vAlign w:val="center"/>
            <w:hideMark/>
          </w:tcPr>
          <w:p w14:paraId="39FE908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Līguma slēgšanas datums</w:t>
            </w:r>
          </w:p>
        </w:tc>
        <w:tc>
          <w:tcPr>
            <w:tcW w:w="401" w:type="pct"/>
            <w:vAlign w:val="center"/>
            <w:hideMark/>
          </w:tcPr>
          <w:p w14:paraId="75FC2AD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Līguma darbības periods</w:t>
            </w:r>
          </w:p>
        </w:tc>
      </w:tr>
      <w:tr w:rsidR="00550336" w:rsidRPr="00965519" w14:paraId="6C5FDC4A" w14:textId="77777777" w:rsidTr="0075041B">
        <w:trPr>
          <w:cantSplit/>
        </w:trPr>
        <w:tc>
          <w:tcPr>
            <w:tcW w:w="237" w:type="pct"/>
            <w:vAlign w:val="center"/>
            <w:hideMark/>
          </w:tcPr>
          <w:p w14:paraId="53006F73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518" w:type="pct"/>
            <w:vAlign w:val="center"/>
            <w:hideMark/>
          </w:tcPr>
          <w:p w14:paraId="52C07BB9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591" w:type="pct"/>
            <w:vAlign w:val="center"/>
            <w:hideMark/>
          </w:tcPr>
          <w:p w14:paraId="3D57461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518" w:type="pct"/>
            <w:vAlign w:val="center"/>
            <w:hideMark/>
          </w:tcPr>
          <w:p w14:paraId="5828D10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  <w:tc>
          <w:tcPr>
            <w:tcW w:w="296" w:type="pct"/>
            <w:vAlign w:val="center"/>
            <w:hideMark/>
          </w:tcPr>
          <w:p w14:paraId="30E89A65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5</w:t>
            </w:r>
          </w:p>
        </w:tc>
        <w:tc>
          <w:tcPr>
            <w:tcW w:w="296" w:type="pct"/>
            <w:vAlign w:val="center"/>
            <w:hideMark/>
          </w:tcPr>
          <w:p w14:paraId="6677D0C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6</w:t>
            </w:r>
          </w:p>
        </w:tc>
        <w:tc>
          <w:tcPr>
            <w:tcW w:w="518" w:type="pct"/>
            <w:vAlign w:val="center"/>
            <w:hideMark/>
          </w:tcPr>
          <w:p w14:paraId="1D917C6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7</w:t>
            </w:r>
          </w:p>
        </w:tc>
        <w:tc>
          <w:tcPr>
            <w:tcW w:w="371" w:type="pct"/>
            <w:vAlign w:val="center"/>
            <w:hideMark/>
          </w:tcPr>
          <w:p w14:paraId="715F070F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8</w:t>
            </w:r>
          </w:p>
        </w:tc>
        <w:tc>
          <w:tcPr>
            <w:tcW w:w="369" w:type="pct"/>
            <w:vAlign w:val="center"/>
            <w:hideMark/>
          </w:tcPr>
          <w:p w14:paraId="659EC3C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9</w:t>
            </w:r>
          </w:p>
        </w:tc>
        <w:tc>
          <w:tcPr>
            <w:tcW w:w="444" w:type="pct"/>
            <w:vAlign w:val="center"/>
            <w:hideMark/>
          </w:tcPr>
          <w:p w14:paraId="16C8C651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10</w:t>
            </w:r>
          </w:p>
        </w:tc>
        <w:tc>
          <w:tcPr>
            <w:tcW w:w="441" w:type="pct"/>
            <w:vAlign w:val="center"/>
            <w:hideMark/>
          </w:tcPr>
          <w:p w14:paraId="2F6CC6E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11</w:t>
            </w:r>
          </w:p>
        </w:tc>
        <w:tc>
          <w:tcPr>
            <w:tcW w:w="401" w:type="pct"/>
            <w:vAlign w:val="center"/>
            <w:hideMark/>
          </w:tcPr>
          <w:p w14:paraId="7B18401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12</w:t>
            </w:r>
          </w:p>
        </w:tc>
      </w:tr>
      <w:tr w:rsidR="00550336" w:rsidRPr="00965519" w14:paraId="396FDD05" w14:textId="77777777" w:rsidTr="0075041B">
        <w:trPr>
          <w:cantSplit/>
          <w:trHeight w:val="227"/>
        </w:trPr>
        <w:tc>
          <w:tcPr>
            <w:tcW w:w="237" w:type="pct"/>
            <w:vAlign w:val="center"/>
            <w:hideMark/>
          </w:tcPr>
          <w:p w14:paraId="34930196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06B0B75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91" w:type="pct"/>
            <w:vAlign w:val="center"/>
            <w:hideMark/>
          </w:tcPr>
          <w:p w14:paraId="4475D13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76E7A0D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2F132A7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0D51959E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0DE5753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71" w:type="pct"/>
            <w:vAlign w:val="center"/>
            <w:hideMark/>
          </w:tcPr>
          <w:p w14:paraId="36CE75E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69" w:type="pct"/>
            <w:vAlign w:val="center"/>
            <w:hideMark/>
          </w:tcPr>
          <w:p w14:paraId="298DFE3A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4" w:type="pct"/>
            <w:vAlign w:val="center"/>
            <w:hideMark/>
          </w:tcPr>
          <w:p w14:paraId="475ED2B5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1" w:type="pct"/>
            <w:vAlign w:val="center"/>
            <w:hideMark/>
          </w:tcPr>
          <w:p w14:paraId="1BC6493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1" w:type="pct"/>
            <w:vAlign w:val="center"/>
            <w:hideMark/>
          </w:tcPr>
          <w:p w14:paraId="20F3863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965519" w14:paraId="12A5E661" w14:textId="77777777" w:rsidTr="0075041B">
        <w:trPr>
          <w:cantSplit/>
          <w:trHeight w:val="227"/>
        </w:trPr>
        <w:tc>
          <w:tcPr>
            <w:tcW w:w="237" w:type="pct"/>
            <w:vAlign w:val="center"/>
            <w:hideMark/>
          </w:tcPr>
          <w:p w14:paraId="137ECCC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0282BE7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91" w:type="pct"/>
            <w:vAlign w:val="center"/>
            <w:hideMark/>
          </w:tcPr>
          <w:p w14:paraId="6CD1C2B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46276DA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71A7612F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3D483206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15B3E40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71" w:type="pct"/>
            <w:vAlign w:val="center"/>
            <w:hideMark/>
          </w:tcPr>
          <w:p w14:paraId="313F9DD6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69" w:type="pct"/>
            <w:vAlign w:val="center"/>
            <w:hideMark/>
          </w:tcPr>
          <w:p w14:paraId="7096E48B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4" w:type="pct"/>
            <w:vAlign w:val="center"/>
            <w:hideMark/>
          </w:tcPr>
          <w:p w14:paraId="67CAA579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1" w:type="pct"/>
            <w:vAlign w:val="center"/>
            <w:hideMark/>
          </w:tcPr>
          <w:p w14:paraId="643B124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1" w:type="pct"/>
            <w:vAlign w:val="center"/>
            <w:hideMark/>
          </w:tcPr>
          <w:p w14:paraId="49385F1E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965519" w14:paraId="718D137B" w14:textId="77777777" w:rsidTr="0075041B">
        <w:trPr>
          <w:cantSplit/>
          <w:trHeight w:val="227"/>
        </w:trPr>
        <w:tc>
          <w:tcPr>
            <w:tcW w:w="237" w:type="pct"/>
            <w:vAlign w:val="center"/>
            <w:hideMark/>
          </w:tcPr>
          <w:p w14:paraId="0183E0F9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3B5A59BE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91" w:type="pct"/>
            <w:vAlign w:val="center"/>
            <w:hideMark/>
          </w:tcPr>
          <w:p w14:paraId="1431AB1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507D40D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702E17E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3357ECE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4F286103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71" w:type="pct"/>
            <w:vAlign w:val="center"/>
            <w:hideMark/>
          </w:tcPr>
          <w:p w14:paraId="5B1E9D09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69" w:type="pct"/>
            <w:vAlign w:val="center"/>
            <w:hideMark/>
          </w:tcPr>
          <w:p w14:paraId="407B402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4" w:type="pct"/>
            <w:vAlign w:val="center"/>
            <w:hideMark/>
          </w:tcPr>
          <w:p w14:paraId="535908D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1" w:type="pct"/>
            <w:vAlign w:val="center"/>
            <w:hideMark/>
          </w:tcPr>
          <w:p w14:paraId="19B5C0F5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1" w:type="pct"/>
            <w:vAlign w:val="center"/>
            <w:hideMark/>
          </w:tcPr>
          <w:p w14:paraId="6CB83318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965519" w14:paraId="3F9538E7" w14:textId="77777777" w:rsidTr="0075041B">
        <w:trPr>
          <w:cantSplit/>
          <w:trHeight w:val="227"/>
        </w:trPr>
        <w:tc>
          <w:tcPr>
            <w:tcW w:w="237" w:type="pct"/>
            <w:vAlign w:val="center"/>
            <w:hideMark/>
          </w:tcPr>
          <w:p w14:paraId="4C3147F3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19A20F45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91" w:type="pct"/>
            <w:vAlign w:val="center"/>
            <w:hideMark/>
          </w:tcPr>
          <w:p w14:paraId="7930834F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552A6535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567997AA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11BC46C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7EF4EB7A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71" w:type="pct"/>
            <w:vAlign w:val="center"/>
            <w:hideMark/>
          </w:tcPr>
          <w:p w14:paraId="14FAB2B1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69" w:type="pct"/>
            <w:vAlign w:val="center"/>
            <w:hideMark/>
          </w:tcPr>
          <w:p w14:paraId="70A5DE1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4" w:type="pct"/>
            <w:vAlign w:val="center"/>
            <w:hideMark/>
          </w:tcPr>
          <w:p w14:paraId="2645A4CC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1" w:type="pct"/>
            <w:vAlign w:val="center"/>
            <w:hideMark/>
          </w:tcPr>
          <w:p w14:paraId="58CFDF9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1" w:type="pct"/>
            <w:vAlign w:val="center"/>
            <w:hideMark/>
          </w:tcPr>
          <w:p w14:paraId="39C116D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965519" w14:paraId="78903721" w14:textId="77777777" w:rsidTr="0075041B">
        <w:trPr>
          <w:cantSplit/>
          <w:trHeight w:val="227"/>
        </w:trPr>
        <w:tc>
          <w:tcPr>
            <w:tcW w:w="237" w:type="pct"/>
            <w:vAlign w:val="center"/>
            <w:hideMark/>
          </w:tcPr>
          <w:p w14:paraId="5AB4BBC0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629399A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91" w:type="pct"/>
            <w:vAlign w:val="center"/>
            <w:hideMark/>
          </w:tcPr>
          <w:p w14:paraId="537B7563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42533440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0D085A90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1486FB9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196E88F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71" w:type="pct"/>
            <w:vAlign w:val="center"/>
            <w:hideMark/>
          </w:tcPr>
          <w:p w14:paraId="4088BBDA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69" w:type="pct"/>
            <w:vAlign w:val="center"/>
            <w:hideMark/>
          </w:tcPr>
          <w:p w14:paraId="589B7169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4" w:type="pct"/>
            <w:vAlign w:val="center"/>
            <w:hideMark/>
          </w:tcPr>
          <w:p w14:paraId="5E5AB37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41" w:type="pct"/>
            <w:vAlign w:val="center"/>
            <w:hideMark/>
          </w:tcPr>
          <w:p w14:paraId="58A3D2C4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401" w:type="pct"/>
            <w:vAlign w:val="center"/>
            <w:hideMark/>
          </w:tcPr>
          <w:p w14:paraId="1FD990AE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965519" w14:paraId="43FEFA5A" w14:textId="77777777" w:rsidTr="0075041B">
        <w:trPr>
          <w:cantSplit/>
        </w:trPr>
        <w:tc>
          <w:tcPr>
            <w:tcW w:w="1864" w:type="pct"/>
            <w:gridSpan w:val="4"/>
            <w:vAlign w:val="center"/>
            <w:hideMark/>
          </w:tcPr>
          <w:p w14:paraId="4F9FD79C" w14:textId="77777777" w:rsidR="00550336" w:rsidRPr="00965519" w:rsidRDefault="00550336" w:rsidP="0075041B">
            <w:pPr>
              <w:jc w:val="right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Kopā</w:t>
            </w:r>
          </w:p>
        </w:tc>
        <w:tc>
          <w:tcPr>
            <w:tcW w:w="296" w:type="pct"/>
            <w:vAlign w:val="center"/>
            <w:hideMark/>
          </w:tcPr>
          <w:p w14:paraId="421F67CB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296" w:type="pct"/>
            <w:vAlign w:val="center"/>
            <w:hideMark/>
          </w:tcPr>
          <w:p w14:paraId="49DDB4B5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596A550D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371" w:type="pct"/>
            <w:vAlign w:val="center"/>
            <w:hideMark/>
          </w:tcPr>
          <w:p w14:paraId="5F4DB0A2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369" w:type="pct"/>
            <w:vAlign w:val="center"/>
            <w:hideMark/>
          </w:tcPr>
          <w:p w14:paraId="427E19AF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444" w:type="pct"/>
            <w:vAlign w:val="center"/>
            <w:hideMark/>
          </w:tcPr>
          <w:p w14:paraId="7AAC1873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441" w:type="pct"/>
            <w:vAlign w:val="center"/>
            <w:hideMark/>
          </w:tcPr>
          <w:p w14:paraId="3732F7BA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401" w:type="pct"/>
            <w:vAlign w:val="center"/>
            <w:hideMark/>
          </w:tcPr>
          <w:p w14:paraId="39566F77" w14:textId="77777777" w:rsidR="00550336" w:rsidRPr="00965519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965519">
              <w:rPr>
                <w:rFonts w:ascii="Cambria" w:eastAsia="Times New Roman" w:hAnsi="Cambria"/>
                <w:sz w:val="19"/>
                <w:szCs w:val="19"/>
                <w:lang w:eastAsia="lv-LV"/>
              </w:rPr>
              <w:t>x</w:t>
            </w:r>
          </w:p>
        </w:tc>
      </w:tr>
    </w:tbl>
    <w:p w14:paraId="27D72B89" w14:textId="77777777" w:rsidR="00550336" w:rsidRPr="0012653B" w:rsidRDefault="00550336" w:rsidP="00550336">
      <w:pPr>
        <w:shd w:val="clear" w:color="auto" w:fill="FFFFFF"/>
        <w:spacing w:before="130" w:line="260" w:lineRule="exact"/>
        <w:rPr>
          <w:rFonts w:ascii="Cambria" w:eastAsia="Times New Roman" w:hAnsi="Cambria" w:cs="Arial"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sz w:val="19"/>
          <w:szCs w:val="19"/>
          <w:lang w:eastAsia="lv-LV"/>
        </w:rPr>
        <w:t xml:space="preserve">Vidēji svērtā biomasas cena (EUR/MWh)* 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_________________________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>_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</w:t>
      </w:r>
    </w:p>
    <w:p w14:paraId="04ADDC46" w14:textId="77777777" w:rsidR="00550336" w:rsidRPr="0012653B" w:rsidRDefault="00550336" w:rsidP="00550336">
      <w:pPr>
        <w:shd w:val="clear" w:color="auto" w:fill="FFFFFF"/>
        <w:spacing w:before="130" w:after="130" w:line="260" w:lineRule="exact"/>
        <w:rPr>
          <w:rFonts w:ascii="Cambria" w:eastAsia="Times New Roman" w:hAnsi="Cambria" w:cs="Arial"/>
          <w:i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>* norāda par katru biomasas veidu un objektu atsevišķi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579"/>
        <w:gridCol w:w="4268"/>
      </w:tblGrid>
      <w:tr w:rsidR="00550336" w:rsidRPr="0012653B" w14:paraId="6F0D2C4E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1CE81112" w14:textId="77777777" w:rsidR="00550336" w:rsidRPr="0012653B" w:rsidRDefault="0055033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Datums ____ . ____ . _________ .</w:t>
            </w:r>
          </w:p>
        </w:tc>
        <w:tc>
          <w:tcPr>
            <w:tcW w:w="2470" w:type="pct"/>
            <w:vAlign w:val="center"/>
            <w:hideMark/>
          </w:tcPr>
          <w:p w14:paraId="0DE39664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12653B" w14:paraId="74118C4F" w14:textId="77777777" w:rsidTr="0075041B">
        <w:trPr>
          <w:cantSplit/>
          <w:trHeight w:hRule="exact" w:val="170"/>
        </w:trPr>
        <w:tc>
          <w:tcPr>
            <w:tcW w:w="2530" w:type="pct"/>
            <w:gridSpan w:val="2"/>
            <w:vAlign w:val="center"/>
            <w:hideMark/>
          </w:tcPr>
          <w:p w14:paraId="67698C18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573053F4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12653B" w14:paraId="1CFF6CE2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60409647" w14:textId="77777777" w:rsidR="00550336" w:rsidRPr="0012653B" w:rsidRDefault="0055033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Persona,</w:t>
            </w: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kura tiesīga pārstāvēt komersantu</w:t>
            </w:r>
          </w:p>
        </w:tc>
        <w:tc>
          <w:tcPr>
            <w:tcW w:w="2470" w:type="pct"/>
            <w:tcBorders>
              <w:bottom w:val="single" w:sz="4" w:space="0" w:color="auto"/>
            </w:tcBorders>
            <w:vAlign w:val="center"/>
            <w:hideMark/>
          </w:tcPr>
          <w:p w14:paraId="28D20B12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12653B" w14:paraId="3AAE39F8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0E00EE8D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tcBorders>
              <w:top w:val="single" w:sz="4" w:space="0" w:color="auto"/>
            </w:tcBorders>
            <w:hideMark/>
          </w:tcPr>
          <w:p w14:paraId="54CC3F88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/paraksts un tā atšifrējums/</w:t>
            </w:r>
          </w:p>
        </w:tc>
      </w:tr>
      <w:tr w:rsidR="00550336" w:rsidRPr="0012653B" w14:paraId="296DF5DB" w14:textId="77777777" w:rsidTr="0075041B">
        <w:trPr>
          <w:cantSplit/>
          <w:trHeight w:val="227"/>
        </w:trPr>
        <w:tc>
          <w:tcPr>
            <w:tcW w:w="2530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48F2B8B5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22A4DAE3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12653B" w14:paraId="2E1FE58C" w14:textId="77777777" w:rsidTr="0075041B">
        <w:trPr>
          <w:cantSplit/>
        </w:trPr>
        <w:tc>
          <w:tcPr>
            <w:tcW w:w="2530" w:type="pct"/>
            <w:gridSpan w:val="2"/>
            <w:tcBorders>
              <w:top w:val="single" w:sz="4" w:space="0" w:color="auto"/>
            </w:tcBorders>
            <w:hideMark/>
          </w:tcPr>
          <w:p w14:paraId="7A7D9FA8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/sagatavotāja vārds, uzvārds/</w:t>
            </w:r>
          </w:p>
        </w:tc>
        <w:tc>
          <w:tcPr>
            <w:tcW w:w="2470" w:type="pct"/>
            <w:vAlign w:val="center"/>
            <w:hideMark/>
          </w:tcPr>
          <w:p w14:paraId="4062ECB6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12653B" w14:paraId="5B6223F3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18B60720" w14:textId="77777777" w:rsidR="00550336" w:rsidRPr="0012653B" w:rsidRDefault="0055033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tālrunis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1A3C133F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DBB0958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12653B" w14:paraId="234AB7A1" w14:textId="77777777" w:rsidTr="0075041B">
        <w:trPr>
          <w:cantSplit/>
          <w:trHeight w:hRule="exact" w:val="170"/>
        </w:trPr>
        <w:tc>
          <w:tcPr>
            <w:tcW w:w="459" w:type="pct"/>
            <w:noWrap/>
            <w:vAlign w:val="center"/>
            <w:hideMark/>
          </w:tcPr>
          <w:p w14:paraId="5F09F6D8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vAlign w:val="center"/>
            <w:hideMark/>
          </w:tcPr>
          <w:p w14:paraId="1C4FA6F2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36C449A9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550336" w:rsidRPr="0012653B" w14:paraId="60C28840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04737029" w14:textId="77777777" w:rsidR="00550336" w:rsidRPr="0012653B" w:rsidRDefault="00550336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e-pasts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5BA2921C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6CC2560" w14:textId="77777777" w:rsidR="00550336" w:rsidRPr="0012653B" w:rsidRDefault="00550336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4DA97400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336"/>
    <w:rsid w:val="00550336"/>
    <w:rsid w:val="00773B89"/>
    <w:rsid w:val="00AF6505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0535D"/>
  <w15:chartTrackingRefBased/>
  <w15:docId w15:val="{358EAA0D-35DB-4EDF-A8B1-0391F53D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336"/>
    <w:pPr>
      <w:spacing w:after="0" w:line="240" w:lineRule="auto"/>
      <w:jc w:val="both"/>
    </w:pPr>
    <w:rPr>
      <w:rFonts w:ascii="Times New Roman" w:hAnsi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33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33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33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33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33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336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336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336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33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3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3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336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0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33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0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336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0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336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03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3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3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50336"/>
    <w:pPr>
      <w:spacing w:after="0" w:line="240" w:lineRule="auto"/>
    </w:pPr>
    <w:rPr>
      <w:rFonts w:ascii="Times New Roman" w:hAnsi="Times New Roman"/>
      <w:kern w:val="0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nod">
    <w:name w:val="naisnod"/>
    <w:basedOn w:val="Normal"/>
    <w:rsid w:val="00550336"/>
    <w:pPr>
      <w:spacing w:before="150" w:after="150"/>
      <w:jc w:val="center"/>
    </w:pPr>
    <w:rPr>
      <w:rFonts w:eastAsia="Times New Roman" w:cs="Times New Roman"/>
      <w:b/>
      <w:bCs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2026-10-07T07:58:00Z</dcterms:created>
  <dcterms:modified xsi:type="dcterms:W3CDTF">2026-10-07T07:59:00Z</dcterms:modified>
</cp:coreProperties>
</file>