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A0DE" w14:textId="77777777" w:rsidR="00A82716" w:rsidRDefault="00A82716" w:rsidP="00A82716">
      <w:pPr>
        <w:autoSpaceDE w:val="0"/>
        <w:autoSpaceDN w:val="0"/>
        <w:adjustRightInd w:val="0"/>
        <w:spacing w:before="130" w:after="0" w:line="260" w:lineRule="exact"/>
        <w:ind w:firstLine="539"/>
        <w:jc w:val="right"/>
        <w:rPr>
          <w:rFonts w:ascii="Cambria" w:hAnsi="Cambria"/>
          <w:iCs/>
          <w:color w:val="000000"/>
          <w:sz w:val="19"/>
          <w:szCs w:val="24"/>
        </w:rPr>
      </w:pPr>
      <w:r>
        <w:rPr>
          <w:rFonts w:ascii="Cambria" w:hAnsi="Cambria"/>
          <w:sz w:val="19"/>
          <w:szCs w:val="24"/>
        </w:rPr>
        <w:t xml:space="preserve">2. pielikums </w:t>
      </w:r>
      <w:r>
        <w:rPr>
          <w:rFonts w:ascii="Cambria" w:hAnsi="Cambria"/>
          <w:sz w:val="19"/>
          <w:szCs w:val="24"/>
        </w:rPr>
        <w:br/>
        <w:t xml:space="preserve">Bauskas novada domes </w:t>
      </w:r>
      <w:r>
        <w:rPr>
          <w:rFonts w:ascii="Cambria" w:hAnsi="Cambria"/>
          <w:sz w:val="19"/>
          <w:szCs w:val="24"/>
        </w:rPr>
        <w:br/>
        <w:t xml:space="preserve">2022. gada 22. decembra saistošajiem noteikumiem Nr. 33 </w:t>
      </w:r>
      <w:r>
        <w:rPr>
          <w:rFonts w:ascii="Cambria" w:hAnsi="Cambria"/>
          <w:sz w:val="19"/>
          <w:szCs w:val="24"/>
        </w:rPr>
        <w:br/>
      </w:r>
      <w:r>
        <w:rPr>
          <w:rFonts w:ascii="Cambria" w:hAnsi="Cambria"/>
          <w:iCs/>
          <w:color w:val="000000"/>
          <w:sz w:val="19"/>
          <w:szCs w:val="24"/>
        </w:rPr>
        <w:t xml:space="preserve"> "Par Bauskas novada pašvaldības līdzfinansējuma piešķiršanu</w:t>
      </w:r>
      <w:r>
        <w:rPr>
          <w:rFonts w:ascii="Cambria" w:hAnsi="Cambria"/>
          <w:iCs/>
          <w:color w:val="000000"/>
          <w:sz w:val="19"/>
          <w:szCs w:val="24"/>
        </w:rPr>
        <w:br/>
        <w:t xml:space="preserve"> nekustamā īpašuma pieslēgšanai centralizētajai </w:t>
      </w:r>
      <w:r>
        <w:rPr>
          <w:rFonts w:ascii="Cambria" w:hAnsi="Cambria"/>
          <w:iCs/>
          <w:color w:val="000000"/>
          <w:sz w:val="19"/>
          <w:szCs w:val="24"/>
        </w:rPr>
        <w:br/>
        <w:t xml:space="preserve">kanalizācijas sistēmai" </w:t>
      </w:r>
    </w:p>
    <w:p w14:paraId="0CD43EDE" w14:textId="77777777" w:rsidR="00A82716" w:rsidRDefault="00A82716" w:rsidP="00A82716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hAnsi="Cambria"/>
          <w:iCs/>
          <w:color w:val="000000"/>
          <w:sz w:val="19"/>
          <w:szCs w:val="24"/>
        </w:rPr>
      </w:pPr>
    </w:p>
    <w:p w14:paraId="457C726F" w14:textId="77777777" w:rsidR="00A82716" w:rsidRDefault="00A82716" w:rsidP="00A82716">
      <w:pPr>
        <w:spacing w:before="130" w:after="12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  <w:r>
        <w:rPr>
          <w:rFonts w:ascii="Cambria" w:eastAsia="Times New Roman" w:hAnsi="Cambria"/>
          <w:sz w:val="19"/>
          <w:szCs w:val="24"/>
          <w:lang w:eastAsia="lv-LV"/>
        </w:rPr>
        <w:t>Pieteikums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4"/>
        <w:gridCol w:w="5696"/>
      </w:tblGrid>
      <w:tr w:rsidR="00A82716" w14:paraId="54A8AD0E" w14:textId="77777777" w:rsidTr="00A827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F779" w14:textId="77777777" w:rsidR="00A82716" w:rsidRDefault="00A827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b/>
                <w:bCs/>
                <w:sz w:val="19"/>
                <w:szCs w:val="24"/>
                <w:lang w:eastAsia="lv-LV"/>
              </w:rPr>
              <w:t>Informācija par pretendentu:</w:t>
            </w:r>
          </w:p>
        </w:tc>
      </w:tr>
      <w:tr w:rsidR="00A82716" w14:paraId="59AB7339" w14:textId="77777777" w:rsidTr="00A82716"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D297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Vārds, Uzvārds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E943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A82716" w14:paraId="0C450E17" w14:textId="77777777" w:rsidTr="00A82716"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4147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Personas kods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0606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A82716" w14:paraId="5B2EE07B" w14:textId="77777777" w:rsidTr="00A82716"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5023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Deklarētā dzīvesvieta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2900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A82716" w14:paraId="4B3C98D7" w14:textId="77777777" w:rsidTr="00A82716"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B5B6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Elektroniskā pasta adrese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D796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A82716" w14:paraId="55D0CA7C" w14:textId="77777777" w:rsidTr="00A82716"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59FA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Tālrunis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BEE9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</w:tbl>
    <w:p w14:paraId="45F4C8B8" w14:textId="77777777" w:rsidR="00A82716" w:rsidRDefault="00A82716" w:rsidP="00A82716">
      <w:pPr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14:paraId="5AC5143B" w14:textId="77777777" w:rsidR="00A82716" w:rsidRDefault="00A82716" w:rsidP="00A82716">
      <w:pPr>
        <w:spacing w:before="130" w:after="12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  <w:r>
        <w:rPr>
          <w:rFonts w:ascii="Cambria" w:eastAsia="Times New Roman" w:hAnsi="Cambria"/>
          <w:sz w:val="19"/>
          <w:szCs w:val="24"/>
          <w:lang w:eastAsia="lv-LV"/>
        </w:rPr>
        <w:t xml:space="preserve">Lūdzu piešķirt </w:t>
      </w:r>
      <w:r>
        <w:rPr>
          <w:rFonts w:ascii="Cambria" w:eastAsia="Times New Roman" w:hAnsi="Cambria"/>
          <w:b/>
          <w:bCs/>
          <w:sz w:val="19"/>
          <w:szCs w:val="24"/>
          <w:lang w:eastAsia="lv-LV"/>
        </w:rPr>
        <w:t>pašvaldības līdzfinansējumu 100 % apmērā</w:t>
      </w:r>
      <w:r>
        <w:rPr>
          <w:rFonts w:ascii="Cambria" w:eastAsia="Times New Roman" w:hAnsi="Cambria"/>
          <w:sz w:val="19"/>
          <w:szCs w:val="24"/>
          <w:lang w:eastAsia="lv-LV"/>
        </w:rPr>
        <w:t xml:space="preserve"> ārējās kanalizācijas tīkla pieslēguma izbūvei un tā izpildmērījuma izmaksu segšanai īpašumā: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40"/>
      </w:tblGrid>
      <w:tr w:rsidR="00A82716" w14:paraId="5EC181EE" w14:textId="77777777" w:rsidTr="00A82716">
        <w:trPr>
          <w:trHeight w:val="22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A61005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A82716" w14:paraId="34278E5B" w14:textId="77777777" w:rsidTr="00A82716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A279CD" w14:textId="77777777" w:rsidR="00A82716" w:rsidRDefault="00A82716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(īpašuma adrese – pilsēta/ pagasts, iela, mājas Nr./nosaukums, kadastra Nr.)</w:t>
            </w:r>
          </w:p>
        </w:tc>
      </w:tr>
    </w:tbl>
    <w:p w14:paraId="6C8D0D93" w14:textId="77777777" w:rsidR="00A82716" w:rsidRDefault="00A82716" w:rsidP="00A82716">
      <w:pPr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14:paraId="7A4EBC68" w14:textId="77777777" w:rsidR="00A82716" w:rsidRDefault="00A82716" w:rsidP="00A82716">
      <w:pPr>
        <w:spacing w:after="12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  <w:r>
        <w:rPr>
          <w:rFonts w:ascii="Cambria" w:eastAsia="Times New Roman" w:hAnsi="Cambria"/>
          <w:sz w:val="19"/>
          <w:szCs w:val="24"/>
          <w:lang w:eastAsia="lv-LV"/>
        </w:rPr>
        <w:t>Atbilstība saistošo noteikumu 6. punktam (</w:t>
      </w:r>
      <w:r>
        <w:rPr>
          <w:rFonts w:ascii="Cambria" w:eastAsia="Times New Roman" w:hAnsi="Cambria"/>
          <w:i/>
          <w:iCs/>
          <w:sz w:val="19"/>
          <w:szCs w:val="24"/>
          <w:lang w:eastAsia="lv-LV"/>
        </w:rPr>
        <w:t>atzīmēt atbilstošo</w:t>
      </w:r>
      <w:r>
        <w:rPr>
          <w:rFonts w:ascii="Cambria" w:eastAsia="Times New Roman" w:hAnsi="Cambria"/>
          <w:sz w:val="19"/>
          <w:szCs w:val="24"/>
          <w:lang w:eastAsia="lv-LV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8079"/>
      </w:tblGrid>
      <w:tr w:rsidR="00A82716" w14:paraId="7988D508" w14:textId="77777777" w:rsidTr="00A8271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D34C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4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EBA5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 xml:space="preserve"> pretendentam ir piešķirts trūcīgas mājsaimniecības statuss, ja statuss ir spēkā iesnieguma iesniegšanas brīdī un ja pieteicējs ir deklarēts nekustamajā īpašumā;</w:t>
            </w:r>
          </w:p>
        </w:tc>
      </w:tr>
      <w:tr w:rsidR="00A82716" w14:paraId="1108B8E2" w14:textId="77777777" w:rsidTr="00A8271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87AC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4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9D63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pretendents ir persona ar maznodrošinātas personas statusu, ja statuss ir spēkā iesnieguma iesniegšanas brīdī un pretendents ir deklarēts nekustamajā īpašumā;</w:t>
            </w:r>
            <w:r>
              <w:rPr>
                <w:rFonts w:ascii="Cambria" w:hAnsi="Cambria"/>
                <w:sz w:val="19"/>
                <w:szCs w:val="24"/>
              </w:rPr>
              <w:t xml:space="preserve"> </w:t>
            </w:r>
          </w:p>
        </w:tc>
      </w:tr>
      <w:tr w:rsidR="00A82716" w14:paraId="78D017D3" w14:textId="77777777" w:rsidTr="00A8271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6862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2681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hAnsi="Cambria"/>
                <w:sz w:val="19"/>
                <w:szCs w:val="24"/>
              </w:rPr>
              <w:t>pretendenta apgādībā ir trīs vai vairāk bērnu vecumā līdz 18 gadiem, un vismaz trīs bērnu deklarētā dzīvesvieta ir Bauskas novadā;</w:t>
            </w:r>
          </w:p>
        </w:tc>
      </w:tr>
      <w:tr w:rsidR="00A82716" w14:paraId="00387E48" w14:textId="77777777" w:rsidTr="00A8271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E852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7691" w14:textId="77777777" w:rsidR="00A82716" w:rsidRDefault="00A82716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pretendents ir ar 1. vai 2. grupas invaliditāti, vai pretendenta apgādībā ir persona ar šajā punktā minēto invaliditāti;</w:t>
            </w:r>
          </w:p>
        </w:tc>
      </w:tr>
      <w:tr w:rsidR="00A82716" w14:paraId="0957D662" w14:textId="77777777" w:rsidTr="00A8271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4F53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DB59" w14:textId="77777777" w:rsidR="00A82716" w:rsidRDefault="00A82716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pretendents ir politiski represēta persona;</w:t>
            </w:r>
          </w:p>
        </w:tc>
      </w:tr>
      <w:tr w:rsidR="00A82716" w14:paraId="2CA9FCBE" w14:textId="77777777" w:rsidTr="00A8271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C9F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</w:p>
        </w:tc>
        <w:tc>
          <w:tcPr>
            <w:tcW w:w="4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7A05" w14:textId="77777777" w:rsidR="00A82716" w:rsidRDefault="00A82716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pretendents ir Černobiļas atomelektrostacijas avārijas seku likvidēšanas dalībnieks</w:t>
            </w:r>
          </w:p>
        </w:tc>
      </w:tr>
    </w:tbl>
    <w:p w14:paraId="1051C038" w14:textId="77777777" w:rsidR="00A82716" w:rsidRDefault="00A82716" w:rsidP="00A82716">
      <w:pPr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14:paraId="2B47EADA" w14:textId="77777777" w:rsidR="00A82716" w:rsidRDefault="00A82716" w:rsidP="00A82716">
      <w:pPr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  <w:r>
        <w:rPr>
          <w:rFonts w:ascii="Cambria" w:eastAsia="Times New Roman" w:hAnsi="Cambria"/>
          <w:sz w:val="19"/>
          <w:szCs w:val="24"/>
          <w:lang w:eastAsia="lv-LV"/>
        </w:rPr>
        <w:t>20 ________ . gada _______ . _____________ .</w:t>
      </w:r>
    </w:p>
    <w:p w14:paraId="0109841E" w14:textId="77777777" w:rsidR="00A82716" w:rsidRDefault="00A82716" w:rsidP="00A82716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eastAsia="Times New Roman" w:hAnsi="Cambria"/>
          <w:color w:val="000000"/>
          <w:sz w:val="19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A82716" w14:paraId="04A6BA56" w14:textId="77777777" w:rsidTr="00A82716">
        <w:trPr>
          <w:trHeight w:val="227"/>
        </w:trPr>
        <w:tc>
          <w:tcPr>
            <w:tcW w:w="2500" w:type="pct"/>
            <w:hideMark/>
          </w:tcPr>
          <w:p w14:paraId="651E1AFC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FE1634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9"/>
                <w:szCs w:val="24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24"/>
                <w:lang w:eastAsia="lv-LV"/>
              </w:rPr>
              <w:t> </w:t>
            </w:r>
          </w:p>
        </w:tc>
      </w:tr>
      <w:tr w:rsidR="00A82716" w14:paraId="0F983121" w14:textId="77777777" w:rsidTr="00A82716">
        <w:trPr>
          <w:trHeight w:val="227"/>
        </w:trPr>
        <w:tc>
          <w:tcPr>
            <w:tcW w:w="2500" w:type="pct"/>
            <w:hideMark/>
          </w:tcPr>
          <w:p w14:paraId="0B4728DF" w14:textId="77777777" w:rsidR="00A82716" w:rsidRDefault="00A82716">
            <w:pPr>
              <w:spacing w:after="0" w:line="240" w:lineRule="auto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F7AC42" w14:textId="77777777" w:rsidR="00A82716" w:rsidRDefault="00A82716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>
              <w:rPr>
                <w:rFonts w:ascii="Cambria" w:eastAsia="Times New Roman" w:hAnsi="Cambria"/>
                <w:sz w:val="17"/>
                <w:szCs w:val="17"/>
                <w:lang w:eastAsia="lv-LV"/>
              </w:rPr>
              <w:t>(pretendenta paraksts)</w:t>
            </w:r>
          </w:p>
        </w:tc>
      </w:tr>
    </w:tbl>
    <w:p w14:paraId="7FEF1904" w14:textId="77777777" w:rsidR="00267450" w:rsidRDefault="00267450"/>
    <w:sectPr w:rsidR="002674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16"/>
    <w:rsid w:val="00267450"/>
    <w:rsid w:val="00A8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4FAE"/>
  <w15:chartTrackingRefBased/>
  <w15:docId w15:val="{843EB062-64C0-4682-836B-FA8E1726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16"/>
    <w:pPr>
      <w:spacing w:line="25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Diāna Vaļule</cp:lastModifiedBy>
  <cp:revision>1</cp:revision>
  <dcterms:created xsi:type="dcterms:W3CDTF">2023-01-25T07:12:00Z</dcterms:created>
  <dcterms:modified xsi:type="dcterms:W3CDTF">2023-01-25T07:12:00Z</dcterms:modified>
</cp:coreProperties>
</file>