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869"/>
        <w:gridCol w:w="5091"/>
      </w:tblGrid>
      <w:tr w:rsidR="00C06D73" w:rsidRPr="004729E4" w14:paraId="359B42D4" w14:textId="77777777" w:rsidTr="00D33564">
        <w:trPr>
          <w:cantSplit/>
        </w:trPr>
        <w:tc>
          <w:tcPr>
            <w:tcW w:w="12850" w:type="dxa"/>
            <w:shd w:val="clear" w:color="auto" w:fill="auto"/>
            <w:noWrap/>
            <w:hideMark/>
          </w:tcPr>
          <w:p w14:paraId="03629845" w14:textId="77777777" w:rsidR="00C06D73" w:rsidRPr="004729E4" w:rsidRDefault="00C06D73" w:rsidP="00D33564">
            <w:pPr>
              <w:spacing w:after="0" w:line="240" w:lineRule="auto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  <w:r w:rsidRPr="004729E4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L.08.</w:t>
            </w:r>
          </w:p>
        </w:tc>
        <w:tc>
          <w:tcPr>
            <w:tcW w:w="8300" w:type="dxa"/>
            <w:shd w:val="clear" w:color="auto" w:fill="auto"/>
            <w:noWrap/>
            <w:hideMark/>
          </w:tcPr>
          <w:p w14:paraId="78782E75" w14:textId="77777777" w:rsidR="00C06D73" w:rsidRPr="004729E4" w:rsidRDefault="00C06D73" w:rsidP="00D33564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4729E4">
              <w:rPr>
                <w:rFonts w:ascii="Cambria" w:eastAsia="Times New Roman" w:hAnsi="Cambria"/>
                <w:sz w:val="19"/>
                <w:szCs w:val="19"/>
                <w:lang w:eastAsia="lv-LV"/>
              </w:rPr>
              <w:t>Pielikums</w:t>
            </w:r>
            <w:r w:rsidRPr="004729E4">
              <w:rPr>
                <w:rFonts w:ascii="Cambria" w:eastAsia="Times New Roman" w:hAnsi="Cambria"/>
                <w:sz w:val="19"/>
                <w:szCs w:val="19"/>
                <w:lang w:eastAsia="lv-LV"/>
              </w:rPr>
              <w:br/>
              <w:t>Finanšu un kapitāla tirgus komisijas</w:t>
            </w:r>
            <w:r w:rsidRPr="004729E4">
              <w:rPr>
                <w:rFonts w:ascii="Cambria" w:eastAsia="Times New Roman" w:hAnsi="Cambria"/>
                <w:sz w:val="19"/>
                <w:szCs w:val="19"/>
                <w:lang w:eastAsia="lv-LV"/>
              </w:rPr>
              <w:br/>
              <w:t>01.12.2020. normatīvajiem noteikumiem Nr. 228</w:t>
            </w:r>
          </w:p>
        </w:tc>
      </w:tr>
      <w:tr w:rsidR="00C06D73" w:rsidRPr="004729E4" w14:paraId="6853EC11" w14:textId="77777777" w:rsidTr="00D33564">
        <w:trPr>
          <w:cantSplit/>
          <w:trHeight w:val="227"/>
        </w:trPr>
        <w:tc>
          <w:tcPr>
            <w:tcW w:w="12850" w:type="dxa"/>
            <w:shd w:val="clear" w:color="auto" w:fill="auto"/>
            <w:noWrap/>
            <w:vAlign w:val="center"/>
            <w:hideMark/>
          </w:tcPr>
          <w:p w14:paraId="205F9077" w14:textId="77777777" w:rsidR="00C06D73" w:rsidRPr="004729E4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8300" w:type="dxa"/>
            <w:shd w:val="clear" w:color="auto" w:fill="auto"/>
            <w:noWrap/>
            <w:vAlign w:val="center"/>
            <w:hideMark/>
          </w:tcPr>
          <w:p w14:paraId="0D35E9B8" w14:textId="77777777" w:rsidR="00C06D73" w:rsidRPr="004729E4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4729E4" w14:paraId="5D3A064E" w14:textId="77777777" w:rsidTr="00D33564">
        <w:trPr>
          <w:cantSplit/>
        </w:trPr>
        <w:tc>
          <w:tcPr>
            <w:tcW w:w="12850" w:type="dxa"/>
            <w:shd w:val="clear" w:color="auto" w:fill="auto"/>
            <w:noWrap/>
            <w:hideMark/>
          </w:tcPr>
          <w:p w14:paraId="7694392A" w14:textId="77777777" w:rsidR="00C06D73" w:rsidRPr="004729E4" w:rsidRDefault="00C06D73" w:rsidP="00D33564">
            <w:pPr>
              <w:spacing w:after="0" w:line="240" w:lineRule="auto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  <w:r w:rsidRPr="004729E4">
              <w:rPr>
                <w:rFonts w:ascii="Cambria" w:eastAsia="Times New Roman" w:hAnsi="Cambria"/>
                <w:sz w:val="19"/>
                <w:szCs w:val="19"/>
                <w:lang w:eastAsia="lv-LV"/>
              </w:rPr>
              <w:t>Tirgus dalībnieka nosaukums:</w:t>
            </w:r>
          </w:p>
        </w:tc>
        <w:tc>
          <w:tcPr>
            <w:tcW w:w="8300" w:type="dxa"/>
            <w:shd w:val="clear" w:color="auto" w:fill="auto"/>
            <w:noWrap/>
            <w:hideMark/>
          </w:tcPr>
          <w:p w14:paraId="2F61FD2A" w14:textId="77777777" w:rsidR="00C06D73" w:rsidRPr="004729E4" w:rsidRDefault="00C06D73" w:rsidP="00D33564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4729E4">
              <w:rPr>
                <w:rFonts w:ascii="Cambria" w:eastAsia="Times New Roman" w:hAnsi="Cambria"/>
                <w:sz w:val="19"/>
                <w:szCs w:val="19"/>
                <w:lang w:eastAsia="lv-LV"/>
              </w:rPr>
              <w:t>Pārskats paredzēts informācijas sniegšanai Latvijas Bankai</w:t>
            </w:r>
          </w:p>
        </w:tc>
      </w:tr>
    </w:tbl>
    <w:p w14:paraId="1610B435" w14:textId="77777777" w:rsidR="00C06D73" w:rsidRPr="004729E4" w:rsidRDefault="00C06D73" w:rsidP="00C06D73">
      <w:pPr>
        <w:spacing w:before="360" w:after="0" w:line="240" w:lineRule="auto"/>
        <w:ind w:left="567" w:right="567"/>
        <w:jc w:val="center"/>
        <w:rPr>
          <w:rFonts w:ascii="Cambria" w:eastAsia="Times New Roman" w:hAnsi="Cambria"/>
          <w:b/>
          <w:bCs/>
          <w:szCs w:val="19"/>
          <w:lang w:eastAsia="lv-LV"/>
        </w:rPr>
      </w:pPr>
      <w:r w:rsidRPr="004729E4">
        <w:rPr>
          <w:rFonts w:ascii="Cambria" w:eastAsia="Times New Roman" w:hAnsi="Cambria"/>
          <w:b/>
          <w:bCs/>
          <w:szCs w:val="19"/>
          <w:lang w:eastAsia="lv-LV"/>
        </w:rPr>
        <w:t xml:space="preserve">Dalībvalsts apdrošinātāja vai </w:t>
      </w:r>
      <w:proofErr w:type="spellStart"/>
      <w:r w:rsidRPr="004729E4">
        <w:rPr>
          <w:rFonts w:ascii="Cambria" w:eastAsia="Times New Roman" w:hAnsi="Cambria"/>
          <w:b/>
          <w:bCs/>
          <w:szCs w:val="19"/>
          <w:lang w:eastAsia="lv-LV"/>
        </w:rPr>
        <w:t>pārapdrošinātāja</w:t>
      </w:r>
      <w:proofErr w:type="spellEnd"/>
      <w:r w:rsidRPr="004729E4">
        <w:rPr>
          <w:rFonts w:ascii="Cambria" w:eastAsia="Times New Roman" w:hAnsi="Cambria"/>
          <w:b/>
          <w:bCs/>
          <w:szCs w:val="19"/>
          <w:lang w:eastAsia="lv-LV"/>
        </w:rPr>
        <w:t xml:space="preserve"> filiāles bilance</w:t>
      </w:r>
    </w:p>
    <w:p w14:paraId="19DE0EE0" w14:textId="77777777" w:rsidR="00C06D73" w:rsidRPr="0091585F" w:rsidRDefault="00C06D73" w:rsidP="00C06D73">
      <w:pPr>
        <w:spacing w:before="130" w:after="0" w:line="260" w:lineRule="exact"/>
        <w:jc w:val="center"/>
        <w:rPr>
          <w:rFonts w:ascii="Cambria" w:eastAsia="Times New Roman" w:hAnsi="Cambria" w:cs="Calibri"/>
          <w:sz w:val="19"/>
          <w:szCs w:val="19"/>
          <w:lang w:eastAsia="lv-LV"/>
        </w:rPr>
      </w:pPr>
      <w:r w:rsidRPr="0091585F">
        <w:rPr>
          <w:rFonts w:ascii="Cambria" w:eastAsia="Times New Roman" w:hAnsi="Cambria"/>
          <w:sz w:val="19"/>
          <w:szCs w:val="19"/>
          <w:lang w:eastAsia="lv-LV"/>
        </w:rPr>
        <w:t>(pārskata ceturksnis)</w:t>
      </w:r>
    </w:p>
    <w:p w14:paraId="76ED74FF" w14:textId="77777777" w:rsidR="00C06D73" w:rsidRPr="0091585F" w:rsidRDefault="00C06D73" w:rsidP="00C06D73">
      <w:pPr>
        <w:pStyle w:val="Header"/>
        <w:tabs>
          <w:tab w:val="left" w:pos="284"/>
          <w:tab w:val="left" w:pos="567"/>
          <w:tab w:val="left" w:pos="709"/>
        </w:tabs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99"/>
        <w:gridCol w:w="882"/>
        <w:gridCol w:w="882"/>
        <w:gridCol w:w="881"/>
        <w:gridCol w:w="881"/>
        <w:gridCol w:w="881"/>
        <w:gridCol w:w="881"/>
        <w:gridCol w:w="881"/>
        <w:gridCol w:w="882"/>
      </w:tblGrid>
      <w:tr w:rsidR="00C06D73" w:rsidRPr="00983D95" w14:paraId="4207B931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0EAE61BC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Pozīcijas nosaukums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2E82FF4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Pozīcijas kods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084887F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Valsts kods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7753658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Valūtas kods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6B2AF61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Darījumu partnera sektora kods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FFED4CF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Termiņa dalījuma pazīme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E36E85C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ISIN kods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B7CDF20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Aktīva, kas turēts tirgum piesaistītos līgumos, pazīme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70888FF6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Uzskaites vērtība</w:t>
            </w: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br/>
              <w:t>(veselos</w:t>
            </w:r>
            <w:r w:rsidRPr="00983D95">
              <w:rPr>
                <w:rFonts w:ascii="Cambria" w:eastAsia="Times New Roman" w:hAnsi="Cambria"/>
                <w:i/>
                <w:iCs/>
                <w:sz w:val="19"/>
                <w:szCs w:val="19"/>
                <w:lang w:eastAsia="lv-LV"/>
              </w:rPr>
              <w:t xml:space="preserve"> </w:t>
            </w:r>
            <w:proofErr w:type="spellStart"/>
            <w:r w:rsidRPr="00983D95">
              <w:rPr>
                <w:rFonts w:ascii="Cambria" w:eastAsia="Times New Roman" w:hAnsi="Cambria"/>
                <w:i/>
                <w:iCs/>
                <w:sz w:val="19"/>
                <w:szCs w:val="19"/>
                <w:lang w:eastAsia="lv-LV"/>
              </w:rPr>
              <w:t>euro</w:t>
            </w:r>
            <w:proofErr w:type="spellEnd"/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)</w:t>
            </w:r>
          </w:p>
        </w:tc>
      </w:tr>
      <w:tr w:rsidR="00C06D73" w:rsidRPr="00983D95" w14:paraId="5D10292B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3D586B23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A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412EB7F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B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4E10914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C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82628F9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D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AFE90BA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E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3031937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F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8EB5787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G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789BC52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H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5A0A6D4E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01</w:t>
            </w:r>
          </w:p>
        </w:tc>
      </w:tr>
      <w:tr w:rsidR="00C06D73" w:rsidRPr="00983D95" w14:paraId="27693FC9" w14:textId="77777777" w:rsidTr="00D33564">
        <w:trPr>
          <w:cantSplit/>
        </w:trPr>
        <w:tc>
          <w:tcPr>
            <w:tcW w:w="9951" w:type="dxa"/>
            <w:shd w:val="clear" w:color="auto" w:fill="D9D9D9"/>
            <w:vAlign w:val="center"/>
            <w:hideMark/>
          </w:tcPr>
          <w:p w14:paraId="50083CAC" w14:textId="77777777" w:rsidR="00C06D73" w:rsidRPr="00983D95" w:rsidRDefault="00C06D73" w:rsidP="00D33564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AKTĪVI</w:t>
            </w:r>
          </w:p>
        </w:tc>
        <w:tc>
          <w:tcPr>
            <w:tcW w:w="1442" w:type="dxa"/>
            <w:shd w:val="clear" w:color="auto" w:fill="D9D9D9"/>
            <w:vAlign w:val="center"/>
            <w:hideMark/>
          </w:tcPr>
          <w:p w14:paraId="670C7B75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D9D9D9"/>
            <w:vAlign w:val="center"/>
            <w:hideMark/>
          </w:tcPr>
          <w:p w14:paraId="64E923B3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D9D9D9"/>
            <w:vAlign w:val="center"/>
            <w:hideMark/>
          </w:tcPr>
          <w:p w14:paraId="5F0B6EF4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D9D9D9"/>
            <w:vAlign w:val="center"/>
            <w:hideMark/>
          </w:tcPr>
          <w:p w14:paraId="54AC7A2E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D9D9D9"/>
            <w:vAlign w:val="center"/>
            <w:hideMark/>
          </w:tcPr>
          <w:p w14:paraId="77D813FE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D9D9D9"/>
            <w:vAlign w:val="center"/>
            <w:hideMark/>
          </w:tcPr>
          <w:p w14:paraId="3783FCF2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D9D9D9"/>
            <w:vAlign w:val="center"/>
            <w:hideMark/>
          </w:tcPr>
          <w:p w14:paraId="5D8BAB8D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443" w:type="dxa"/>
            <w:shd w:val="clear" w:color="auto" w:fill="D9D9D9"/>
            <w:vAlign w:val="center"/>
            <w:hideMark/>
          </w:tcPr>
          <w:p w14:paraId="52411FAE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</w:tr>
      <w:tr w:rsidR="00C06D73" w:rsidRPr="00983D95" w14:paraId="2A3F9871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0BC0D93D" w14:textId="77777777" w:rsidR="00C06D73" w:rsidRPr="00983D95" w:rsidRDefault="00C06D73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Finanšu ieguldījumi (1110000+1120000+1130000+1140000+1150000+1160000+1170000+1180000+1190000)</w:t>
            </w:r>
            <w:r w:rsidRPr="00983D95">
              <w:rPr>
                <w:rFonts w:ascii="Cambria" w:eastAsia="Times New Roman" w:hAnsi="Cambria"/>
                <w:sz w:val="19"/>
                <w:szCs w:val="19"/>
                <w:vertAlign w:val="superscript"/>
                <w:lang w:eastAsia="lv-LV"/>
              </w:rPr>
              <w:t>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05ABD20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1100000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4161E70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F9A6FCD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2BFEDC7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811D11F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E906667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4B57CF2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31872FC0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C06D73" w:rsidRPr="00983D95" w14:paraId="37915FFF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64C7E9A9" w14:textId="77777777" w:rsidR="00C06D73" w:rsidRPr="00983D95" w:rsidRDefault="00C06D73" w:rsidP="00D33564">
            <w:pPr>
              <w:spacing w:after="0" w:line="240" w:lineRule="auto"/>
              <w:ind w:left="113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Noguldījumi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45BE497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1110000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45D59C9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C4A4131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7B3F873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E4F3329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F6A8E81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5E99FD6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7EA5BEB0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C06D73" w:rsidRPr="00983D95" w14:paraId="2203A593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5F1C8F6E" w14:textId="77777777" w:rsidR="00C06D73" w:rsidRPr="00983D95" w:rsidRDefault="00C06D73" w:rsidP="00D33564">
            <w:pPr>
              <w:spacing w:after="0" w:line="240" w:lineRule="auto"/>
              <w:ind w:left="113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Nauda kasē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5B747F9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1120000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3511391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8688209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C515D5F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877F800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D7206D3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A7C7290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4343FB11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C06D73" w:rsidRPr="00983D95" w14:paraId="6F8FFB4F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00F3CF8C" w14:textId="77777777" w:rsidR="00C06D73" w:rsidRPr="00983D95" w:rsidRDefault="00C06D73" w:rsidP="00D33564">
            <w:pPr>
              <w:spacing w:after="0" w:line="240" w:lineRule="auto"/>
              <w:ind w:left="113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Prasības uz pieprasījumu pret kredītiestādēm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46DEADA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1130000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7D7817E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18F8B04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AD4D82E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27635FC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C0201D3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40CF078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1F71E5F7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C06D73" w:rsidRPr="00983D95" w14:paraId="2E753D92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01A909F4" w14:textId="77777777" w:rsidR="00C06D73" w:rsidRPr="00983D95" w:rsidRDefault="00C06D73" w:rsidP="00D33564">
            <w:pPr>
              <w:spacing w:after="0" w:line="240" w:lineRule="auto"/>
              <w:ind w:left="113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Parāda vērtspapīri un citi vērtspapīri ar fiksētu ienākumu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CEF79AE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1140000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A1BF037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CDB316B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0039BA1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5764D72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6860614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EA3E3D0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50678564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C06D73" w:rsidRPr="00983D95" w14:paraId="3C3D7AED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62C7E79F" w14:textId="77777777" w:rsidR="00C06D73" w:rsidRPr="00983D95" w:rsidRDefault="00C06D73" w:rsidP="00D33564">
            <w:pPr>
              <w:spacing w:after="0" w:line="240" w:lineRule="auto"/>
              <w:ind w:left="113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Aizdevumi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A0DB9F2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1150000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BA34411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1772121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23EF0FE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3AFF972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1015498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B173551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04654610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C06D73" w:rsidRPr="00983D95" w14:paraId="6E3597E0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1DA1A8E5" w14:textId="77777777" w:rsidR="00C06D73" w:rsidRPr="00983D95" w:rsidRDefault="00C06D73" w:rsidP="00D33564">
            <w:pPr>
              <w:spacing w:after="0" w:line="240" w:lineRule="auto"/>
              <w:ind w:left="113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Noguldījumi pie cedenta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DD92804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1160000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EE0FE96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893B83A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60F6D19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8D944BA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22E7BF2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C55CDCE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52C517F9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C06D73" w:rsidRPr="00983D95" w14:paraId="4A2222C6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19106636" w14:textId="77777777" w:rsidR="00C06D73" w:rsidRPr="00983D95" w:rsidRDefault="00C06D73" w:rsidP="00D33564">
            <w:pPr>
              <w:spacing w:after="0" w:line="240" w:lineRule="auto"/>
              <w:ind w:left="113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Akcijas un citi vērtspapīri ar nefiksētu ienākumu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52DE695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1170000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CF3A81C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A852D09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21D9DA4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5358196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0B90545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50C2799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3E57D20D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598151CA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1A9CEEE8" w14:textId="77777777" w:rsidR="00C06D73" w:rsidRPr="00983D95" w:rsidRDefault="00C06D73" w:rsidP="00D33564">
            <w:pPr>
              <w:spacing w:after="0" w:line="240" w:lineRule="auto"/>
              <w:ind w:left="227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t.sk. neregulētā tirgū tirgotās akcijas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186001E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1171000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5CBF3D76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FA5CB68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6793212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282957B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6AD91B0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BBAC61C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674EEA59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12083B59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512B9D14" w14:textId="77777777" w:rsidR="00C06D73" w:rsidRPr="00983D95" w:rsidRDefault="00C06D73" w:rsidP="00D33564">
            <w:pPr>
              <w:spacing w:after="0" w:line="240" w:lineRule="auto"/>
              <w:ind w:left="113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Ieguldījumu fondu apliecības un AIF ieguldījumu daļas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135FB49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1180000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EF5CC06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6A0FE57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94A0242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7456FB9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DDBEC90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90F40C8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493504DC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7FF5DEF5" w14:textId="77777777" w:rsidTr="00D33564">
        <w:trPr>
          <w:cantSplit/>
        </w:trPr>
        <w:tc>
          <w:tcPr>
            <w:tcW w:w="9951" w:type="dxa"/>
            <w:shd w:val="clear" w:color="000000" w:fill="auto"/>
            <w:vAlign w:val="center"/>
            <w:hideMark/>
          </w:tcPr>
          <w:p w14:paraId="60D98D7C" w14:textId="77777777" w:rsidR="00C06D73" w:rsidRPr="00983D95" w:rsidRDefault="00C06D73" w:rsidP="00D33564">
            <w:pPr>
              <w:spacing w:after="0" w:line="240" w:lineRule="auto"/>
              <w:ind w:left="113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Atvasinātie finanšu instrumenti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515CB2E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1190000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020643A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5B1C79B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0436A8A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55B0147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F4CF622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68B3B37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266B5DB0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5104E5BD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16775BC9" w14:textId="77777777" w:rsidR="00C06D73" w:rsidRPr="00983D95" w:rsidRDefault="00C06D73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Nodokļu aktīvi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C08EE61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1200000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DAE0090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75881EF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97D7DC6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E4EE781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413F9C8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D625728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60B669C7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2EBF5E83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43EE5375" w14:textId="77777777" w:rsidR="00C06D73" w:rsidRPr="00983D95" w:rsidRDefault="00C06D73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Noslēgto apdrošināšanas līgumu aktīvi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9049A81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1300000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0A80907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96F13EE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55C68C0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52B7F0A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0B5950D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123D548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06BA28E4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15C3CF1E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7E999D74" w14:textId="77777777" w:rsidR="00C06D73" w:rsidRPr="00983D95" w:rsidRDefault="00C06D73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Cedētās pārapdrošināšanas un </w:t>
            </w:r>
            <w:proofErr w:type="spellStart"/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retrocesijas</w:t>
            </w:r>
            <w:proofErr w:type="spellEnd"/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līgumu aktīvi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63A717C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1400000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B20961C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C2B97DF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F6E2ED7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107A601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D783B2B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882D369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0DF5477A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7C071030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13ED636E" w14:textId="77777777" w:rsidR="00C06D73" w:rsidRPr="00983D95" w:rsidRDefault="00C06D73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Pārējie debitori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50C28EA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1500000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E8A4418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9631133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897D27B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3728351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B246A9B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F1A8E48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28D12F0F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19F5033D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3604F50E" w14:textId="77777777" w:rsidR="00C06D73" w:rsidRPr="00983D95" w:rsidRDefault="00C06D73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Uzkrātie ienākumi un nākamo periodu izdevumi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739D80C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1600000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1224CE2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BEC2BC8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4E585B8B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EBCB834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8F376D0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F21CDD2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5EE1DD56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64C18237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6789EA37" w14:textId="77777777" w:rsidR="00C06D73" w:rsidRPr="00983D95" w:rsidRDefault="00C06D73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Nemateriālie un materiālie aktīvi, izņemot avansa maksājumus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0EB1C85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1700000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6B1DA4E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010C0D2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DC21401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9862A6D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B167D0D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8C83351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03656ADE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018641D5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6EAD6154" w14:textId="77777777" w:rsidR="00C06D73" w:rsidRPr="00983D95" w:rsidRDefault="00C06D73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Avansa maksājumi par nemateriālajiem un materiālajiem aktīviem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C7BBC32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1800000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1EF7434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A499E8B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554286B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89F6D43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72F5565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DEBC40E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48CD280C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5BCC4E23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16984A52" w14:textId="77777777" w:rsidR="00C06D73" w:rsidRPr="00983D95" w:rsidRDefault="00C06D73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Pārējie aktīvi</w:t>
            </w:r>
            <w:r w:rsidRPr="00983D95">
              <w:rPr>
                <w:rFonts w:ascii="Cambria" w:eastAsia="Times New Roman" w:hAnsi="Cambria"/>
                <w:sz w:val="19"/>
                <w:szCs w:val="19"/>
                <w:vertAlign w:val="superscript"/>
                <w:lang w:eastAsia="lv-LV"/>
              </w:rPr>
              <w:t>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B67D945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1900000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A071B3A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DAC3232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20E95DB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497EFC3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3D5F9B0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2D8935B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3999C94C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730FF1F6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47DE7346" w14:textId="77777777" w:rsidR="00C06D73" w:rsidRPr="00983D95" w:rsidRDefault="00C06D73" w:rsidP="00D33564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KOPĀ AKTĪVI (1100000+1200000+1300000+1400000+1500000+1600000+1700000+1800000+1900000)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BF9271C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1000000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05E3F7A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AB61127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5BCB2E0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3270D92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C407DD8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1289F35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6E70A8FD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1E557032" w14:textId="77777777" w:rsidTr="00D33564">
        <w:trPr>
          <w:cantSplit/>
        </w:trPr>
        <w:tc>
          <w:tcPr>
            <w:tcW w:w="9951" w:type="dxa"/>
            <w:shd w:val="clear" w:color="auto" w:fill="D9D9D9"/>
            <w:vAlign w:val="center"/>
            <w:hideMark/>
          </w:tcPr>
          <w:p w14:paraId="45C2548A" w14:textId="77777777" w:rsidR="00C06D73" w:rsidRPr="00983D95" w:rsidRDefault="00C06D73" w:rsidP="00D33564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PASĪVI</w:t>
            </w:r>
          </w:p>
        </w:tc>
        <w:tc>
          <w:tcPr>
            <w:tcW w:w="1442" w:type="dxa"/>
            <w:shd w:val="clear" w:color="auto" w:fill="D9D9D9"/>
            <w:vAlign w:val="center"/>
            <w:hideMark/>
          </w:tcPr>
          <w:p w14:paraId="4B321ACF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D9D9D9"/>
            <w:vAlign w:val="center"/>
            <w:hideMark/>
          </w:tcPr>
          <w:p w14:paraId="5C3B4785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D9D9D9"/>
            <w:vAlign w:val="center"/>
            <w:hideMark/>
          </w:tcPr>
          <w:p w14:paraId="6933AEBA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D9D9D9"/>
            <w:vAlign w:val="center"/>
            <w:hideMark/>
          </w:tcPr>
          <w:p w14:paraId="7EC3079C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D9D9D9"/>
            <w:vAlign w:val="center"/>
            <w:hideMark/>
          </w:tcPr>
          <w:p w14:paraId="1B07D70C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D9D9D9"/>
            <w:vAlign w:val="center"/>
            <w:hideMark/>
          </w:tcPr>
          <w:p w14:paraId="16D1A614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D9D9D9"/>
            <w:vAlign w:val="center"/>
            <w:hideMark/>
          </w:tcPr>
          <w:p w14:paraId="03DD0205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1443" w:type="dxa"/>
            <w:shd w:val="clear" w:color="auto" w:fill="D9D9D9"/>
            <w:vAlign w:val="center"/>
            <w:hideMark/>
          </w:tcPr>
          <w:p w14:paraId="50A3287F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</w:tr>
      <w:tr w:rsidR="00C06D73" w:rsidRPr="00983D95" w14:paraId="3959EBE3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4EBE02C2" w14:textId="77777777" w:rsidR="00C06D73" w:rsidRPr="00983D95" w:rsidRDefault="00C06D73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Aizņēmumi un noguldījumi no </w:t>
            </w:r>
            <w:proofErr w:type="spellStart"/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pārapdrošinātājiem</w:t>
            </w:r>
            <w:proofErr w:type="spellEnd"/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(2110000+2120000)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A7CA916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2100000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B6F9E50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4193D6E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7565AB0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6E1CE7B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FBB1589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735DBE0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0840CF35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25E38581" w14:textId="77777777" w:rsidTr="00D33564">
        <w:trPr>
          <w:cantSplit/>
        </w:trPr>
        <w:tc>
          <w:tcPr>
            <w:tcW w:w="9951" w:type="dxa"/>
            <w:shd w:val="clear" w:color="000000" w:fill="auto"/>
            <w:vAlign w:val="center"/>
            <w:hideMark/>
          </w:tcPr>
          <w:p w14:paraId="49BB2FD1" w14:textId="77777777" w:rsidR="00C06D73" w:rsidRPr="00983D95" w:rsidRDefault="00C06D73" w:rsidP="00D33564">
            <w:pPr>
              <w:spacing w:after="0" w:line="240" w:lineRule="auto"/>
              <w:ind w:left="113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Aizņēmumi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D26424A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2110000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FC9D0CC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C5BF9A0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F844EF6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31D5F322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7DD28EE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A781A88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6C9EDF25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70013720" w14:textId="77777777" w:rsidTr="00D33564">
        <w:trPr>
          <w:cantSplit/>
        </w:trPr>
        <w:tc>
          <w:tcPr>
            <w:tcW w:w="9951" w:type="dxa"/>
            <w:shd w:val="clear" w:color="000000" w:fill="auto"/>
            <w:vAlign w:val="center"/>
            <w:hideMark/>
          </w:tcPr>
          <w:p w14:paraId="24857178" w14:textId="77777777" w:rsidR="00C06D73" w:rsidRPr="00983D95" w:rsidRDefault="00C06D73" w:rsidP="00D33564">
            <w:pPr>
              <w:spacing w:after="0" w:line="240" w:lineRule="auto"/>
              <w:ind w:left="113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Noguldījumi no </w:t>
            </w:r>
            <w:proofErr w:type="spellStart"/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pārapdrošinātājiem</w:t>
            </w:r>
            <w:proofErr w:type="spellEnd"/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E5EC6A3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2120000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04F71DFB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1745D398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CD3248A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B2DB66B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3BC237B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3A9DBDC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266446EA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5240AF27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79ACC8B3" w14:textId="77777777" w:rsidR="00C06D73" w:rsidRPr="00983D95" w:rsidRDefault="00C06D73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Nodokļu saistības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49C6174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2200000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E5384AB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51572C1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2E03FC3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FFAFA06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A569E62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806E627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2BB823C3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04F5247F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168C57AB" w14:textId="77777777" w:rsidR="00C06D73" w:rsidRPr="00983D95" w:rsidRDefault="00C06D73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Atvasinātie finanšu instrumenti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10BEF33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2300000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61E43438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AB42722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C4DEE36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4B86390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0D04BE8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1FCA66C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64895E57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5E33E3CF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4B85DD66" w14:textId="77777777" w:rsidR="00C06D73" w:rsidRPr="00983D95" w:rsidRDefault="00C06D73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Ieguldījumu līgumu finanšu saistības, kas tiek vērtētas pēc 9. SFPS prasībām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98B73E9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2400000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5EA9407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33D96FA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CD5C4C4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FEA8C24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40EFB00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DBFF223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07B8F8F8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4BA09072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07B7725D" w14:textId="77777777" w:rsidR="00C06D73" w:rsidRPr="00983D95" w:rsidRDefault="00C06D73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Cedētās pārapdrošināšanas un </w:t>
            </w:r>
            <w:proofErr w:type="spellStart"/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retrocesijas</w:t>
            </w:r>
            <w:proofErr w:type="spellEnd"/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līgumu saistības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3AB1E6C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2500000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6BAD765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8E62670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05D947E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1167EB7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707FD43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88BB174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22239F3C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56CC27DB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69D24279" w14:textId="77777777" w:rsidR="00C06D73" w:rsidRPr="00983D95" w:rsidRDefault="00C06D73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Citi kreditori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24D0CB9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2600000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0EDFD36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517B896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A1146A1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3CF7D28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A014C3D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ED6786F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54D6FD9C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238D0BD9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7121E2C2" w14:textId="77777777" w:rsidR="00C06D73" w:rsidRPr="00983D95" w:rsidRDefault="00C06D73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Uzkrātie izdevumi un nākamo periodu ienākumi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C052363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2700000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14:paraId="2C2B70FF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99AACEC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DE89BBF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FABC933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C528910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560F4FE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33A3875F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2A41B7FE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750C507B" w14:textId="77777777" w:rsidR="00C06D73" w:rsidRPr="00983D95" w:rsidRDefault="00C06D73" w:rsidP="00D33564">
            <w:pPr>
              <w:pageBreakBefore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 xml:space="preserve">Noslēgto apdrošināšanas līgumu saistības ES regulā Nr. 2015/35 noteikto </w:t>
            </w:r>
            <w:proofErr w:type="spellStart"/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darījumdarbības</w:t>
            </w:r>
            <w:proofErr w:type="spellEnd"/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virzienu dalījumā (2810000+2820000)</w:t>
            </w:r>
            <w:r w:rsidRPr="00983D95">
              <w:rPr>
                <w:rFonts w:ascii="Cambria" w:eastAsia="Times New Roman" w:hAnsi="Cambria"/>
                <w:sz w:val="19"/>
                <w:szCs w:val="19"/>
                <w:vertAlign w:val="superscript"/>
                <w:lang w:eastAsia="lv-LV"/>
              </w:rPr>
              <w:t>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47877EA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2800000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C9D4850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8EC0C17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2989ED5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4120800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2C9D1CC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3826B3C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5D589464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328B081F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363C41D2" w14:textId="77777777" w:rsidR="00C06D73" w:rsidRPr="00983D95" w:rsidRDefault="00C06D73" w:rsidP="00D33564">
            <w:pPr>
              <w:spacing w:after="0" w:line="240" w:lineRule="auto"/>
              <w:ind w:left="113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Dzīvības apdrošināšana kopā (2810010+2810020+2810030+2810040+2810050+2810060)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0B5F81F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2810000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FFC8725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5D94DAA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C854793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017C3EB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AC3EF67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9C424E1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44C772C7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6D5FA0A2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1AC36036" w14:textId="77777777" w:rsidR="00C06D73" w:rsidRPr="00983D95" w:rsidRDefault="00C06D73" w:rsidP="00D33564">
            <w:pPr>
              <w:spacing w:after="0" w:line="240" w:lineRule="auto"/>
              <w:ind w:left="227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Veselības apdrošināšana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44EAE04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2810010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976A458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78BBC75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6C98AFB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CE574AF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9BA2B94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626839E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5E93F660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5795B20C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08A245F0" w14:textId="77777777" w:rsidR="00C06D73" w:rsidRPr="00983D95" w:rsidRDefault="00C06D73" w:rsidP="00D33564">
            <w:pPr>
              <w:spacing w:after="0" w:line="240" w:lineRule="auto"/>
              <w:ind w:left="227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Apdrošināšana ar līdzdalību peļņā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461CEFE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2810020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74ED910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6EA1F24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EB98A3C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EF8F7B0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042F73F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41423B2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23AA4E97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0B767DB4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24DC633B" w14:textId="77777777" w:rsidR="00C06D73" w:rsidRPr="00983D95" w:rsidRDefault="00C06D73" w:rsidP="00D33564">
            <w:pPr>
              <w:spacing w:after="0" w:line="240" w:lineRule="auto"/>
              <w:ind w:left="340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t.sk. mūža pensijas apdrošināšana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5D7A55A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2810021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CEF3C26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0E33819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7EBFD0F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3580A89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398D454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9167AF4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3E778D5A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2DAB4959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5BC12B38" w14:textId="77777777" w:rsidR="00C06D73" w:rsidRPr="00983D95" w:rsidRDefault="00C06D73" w:rsidP="00D33564">
            <w:pPr>
              <w:spacing w:after="0" w:line="240" w:lineRule="auto"/>
              <w:ind w:left="227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Indeksam piesaistīta un daļām piesaistīta apdrošināšana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CA3F277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2810030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8998104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3F762BA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4933F1B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FE8B7DC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DE276F2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3F9FDDB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288C692A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0510F008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1F29B40D" w14:textId="77777777" w:rsidR="00C06D73" w:rsidRPr="00983D95" w:rsidRDefault="00C06D73" w:rsidP="00D33564">
            <w:pPr>
              <w:spacing w:after="0" w:line="240" w:lineRule="auto"/>
              <w:ind w:left="227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Cita dzīvības apdrošināšana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DED0C99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2810040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A091410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953726B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1594D16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9EF1324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3BE373B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3597C2C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1AFD5E22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296FB6B8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75D526CA" w14:textId="77777777" w:rsidR="00C06D73" w:rsidRPr="00983D95" w:rsidRDefault="00C06D73" w:rsidP="00D33564">
            <w:pPr>
              <w:spacing w:after="0" w:line="240" w:lineRule="auto"/>
              <w:ind w:left="227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Mūža rente, kas rodas no </w:t>
            </w:r>
            <w:proofErr w:type="spellStart"/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nedzīvības</w:t>
            </w:r>
            <w:proofErr w:type="spellEnd"/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apdrošināšanas līgumiem un attiecas uz veselības apdrošināšanas saistībām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D3E02F4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2810050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F040FF4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9E4B7CA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66BAA68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B753284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A1FF0E1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668DC8E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4FE1EDE1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7F06FECD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3DC16C7D" w14:textId="77777777" w:rsidR="00C06D73" w:rsidRPr="00983D95" w:rsidRDefault="00C06D73" w:rsidP="00D33564">
            <w:pPr>
              <w:spacing w:after="0" w:line="240" w:lineRule="auto"/>
              <w:ind w:left="227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Mūža rente, kas rodas no </w:t>
            </w:r>
            <w:proofErr w:type="spellStart"/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nedzīvības</w:t>
            </w:r>
            <w:proofErr w:type="spellEnd"/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apdrošināšanas līgumiem un attiecas uz apdrošināšanas saistībām, kuras nav veselības apdrošināšanas saistības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06BC15D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2810060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0E5F158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068674E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04FE6DE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4589538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561813D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8A7D4ED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59A08B25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38E8588B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4A6A020C" w14:textId="77777777" w:rsidR="00C06D73" w:rsidRPr="00983D95" w:rsidRDefault="00C06D73" w:rsidP="00D33564">
            <w:pPr>
              <w:spacing w:after="0" w:line="240" w:lineRule="auto"/>
              <w:ind w:left="113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Nedzīvības</w:t>
            </w:r>
            <w:proofErr w:type="spellEnd"/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apdrošināšana (2820010+...+2820120)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FDD5EB3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2820000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A86D8C9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237761B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4BAB08B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91389F4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DA03E17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77ADA23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6F0F4C20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6DED9C7D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44999C25" w14:textId="77777777" w:rsidR="00C06D73" w:rsidRPr="00983D95" w:rsidRDefault="00C06D73" w:rsidP="00D33564">
            <w:pPr>
              <w:spacing w:after="0" w:line="240" w:lineRule="auto"/>
              <w:ind w:left="227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Medicīnisko izdevumu apdrošināšana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4081480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2820010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5076344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7780FB5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3FF4AB9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3E28F59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5A211CA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5913EA8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601DAFC9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3BFD8B4E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4F996BE2" w14:textId="77777777" w:rsidR="00C06D73" w:rsidRPr="00983D95" w:rsidRDefault="00C06D73" w:rsidP="00D33564">
            <w:pPr>
              <w:spacing w:after="0" w:line="240" w:lineRule="auto"/>
              <w:ind w:left="227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Ienākumu aizsardzības apdrošināšana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BCC9C56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2820020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39663EA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B83C53A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93204E8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EF31306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E2D7F61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27CA0E6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623590B6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102A83F0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08D60C7A" w14:textId="77777777" w:rsidR="00C06D73" w:rsidRPr="00983D95" w:rsidRDefault="00C06D73" w:rsidP="00D33564">
            <w:pPr>
              <w:spacing w:after="0" w:line="240" w:lineRule="auto"/>
              <w:ind w:left="227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Darbinieku kompensāciju apdrošināšana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6A94F55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2820030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8552D64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6BB5A66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C87EBAD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568FF9F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823644F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0CBF39B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6B4D5108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1FCB73DC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4A14548B" w14:textId="77777777" w:rsidR="00C06D73" w:rsidRPr="00983D95" w:rsidRDefault="00C06D73" w:rsidP="00D33564">
            <w:pPr>
              <w:spacing w:after="0" w:line="240" w:lineRule="auto"/>
              <w:ind w:left="227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Mehāniskā transportlīdzekļa īpašnieka civiltiesiskās atbildības apdrošināšana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8FC47D8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2820040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15CD9CC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21C4704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1DD5179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28B73E2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AE998A5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E91A8DE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05080599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6B77EB0A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5B287804" w14:textId="77777777" w:rsidR="00C06D73" w:rsidRPr="00983D95" w:rsidRDefault="00C06D73" w:rsidP="00D33564">
            <w:pPr>
              <w:spacing w:after="0" w:line="240" w:lineRule="auto"/>
              <w:ind w:left="227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Cita mehānisko transportlīdzekļu apdrošināšana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A911B07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2820050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BC6B2C2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0C4A6CD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33FD6B8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31D3F4A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411C9AF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9730335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2C4EF0C8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1BE87519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7280DC49" w14:textId="77777777" w:rsidR="00C06D73" w:rsidRPr="00983D95" w:rsidRDefault="00C06D73" w:rsidP="00D33564">
            <w:pPr>
              <w:spacing w:after="0" w:line="240" w:lineRule="auto"/>
              <w:ind w:left="227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Apdrošināšana kuģniecības, aviācijas un transporta jomā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48FCDE3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2820060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BDA5090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15168A5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B2874F4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A1BADF3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2ED200A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DF2F486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1C9BB12B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3125BA56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3FE0F595" w14:textId="77777777" w:rsidR="00C06D73" w:rsidRPr="00983D95" w:rsidRDefault="00C06D73" w:rsidP="00D33564">
            <w:pPr>
              <w:spacing w:after="0" w:line="240" w:lineRule="auto"/>
              <w:ind w:left="227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Īpašuma apdrošināšana pret uguns radītiem un citu veidu zaudējumiem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43A2321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2820070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5628633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FC32ADF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D506669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07582DE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72A4562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BB48610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7787D5E5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38305682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0F6A50BC" w14:textId="77777777" w:rsidR="00C06D73" w:rsidRPr="00983D95" w:rsidRDefault="00C06D73" w:rsidP="00D33564">
            <w:pPr>
              <w:spacing w:after="0" w:line="240" w:lineRule="auto"/>
              <w:ind w:left="227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Vispārējās civiltiesiskās atbildības apdrošināšana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CA7E774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2820080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0673EF5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3E7138C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2E5B3D4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130C147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673A4F8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D8CB8C0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2A9884EE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53F7EBA6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31738DF9" w14:textId="77777777" w:rsidR="00C06D73" w:rsidRPr="00983D95" w:rsidRDefault="00C06D73" w:rsidP="00D33564">
            <w:pPr>
              <w:spacing w:after="0" w:line="240" w:lineRule="auto"/>
              <w:ind w:left="227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Kredītu un galvojumu apdrošināšana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91A4DA4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2820090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12171A8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B121525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FC2017C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0BFD21C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9EC2A68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4238E07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430C8FDD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2EEF49BF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69181B64" w14:textId="77777777" w:rsidR="00C06D73" w:rsidRPr="00983D95" w:rsidRDefault="00C06D73" w:rsidP="00D33564">
            <w:pPr>
              <w:spacing w:after="0" w:line="240" w:lineRule="auto"/>
              <w:ind w:left="227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Juridisko izdevumu apdrošināšana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CDFAE3B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2820100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C2C04A6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FBB0769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517F5FA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3443F73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C43117D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402EC23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6F29BAC7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6ABC89AF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2CECFC21" w14:textId="77777777" w:rsidR="00C06D73" w:rsidRPr="00983D95" w:rsidRDefault="00C06D73" w:rsidP="00D33564">
            <w:pPr>
              <w:spacing w:after="0" w:line="240" w:lineRule="auto"/>
              <w:ind w:left="227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Palīdzība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A914C5E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2820110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32B6579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2E0BD0E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2C1A3B8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9B29753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363F795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D1E0451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6398748F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69DB80C5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5DFAE274" w14:textId="77777777" w:rsidR="00C06D73" w:rsidRPr="00983D95" w:rsidRDefault="00C06D73" w:rsidP="00D33564">
            <w:pPr>
              <w:spacing w:after="0" w:line="240" w:lineRule="auto"/>
              <w:ind w:left="227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Dažādi finansiālie zaudējumi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CCE5AD9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2820120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3802774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67640EB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1A53E8D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B5D967D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0632F94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824DF1C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399024AB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6033D5A7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24E7FECD" w14:textId="77777777" w:rsidR="00C06D73" w:rsidRPr="00983D95" w:rsidRDefault="00C06D73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Pārējās saistības</w:t>
            </w:r>
            <w:r w:rsidRPr="00983D95">
              <w:rPr>
                <w:rFonts w:ascii="Cambria" w:eastAsia="Times New Roman" w:hAnsi="Cambria"/>
                <w:sz w:val="19"/>
                <w:szCs w:val="19"/>
                <w:vertAlign w:val="superscript"/>
                <w:lang w:eastAsia="lv-LV"/>
              </w:rPr>
              <w:t>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326D443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2900000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3AA0DB8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DDD1D98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6C50A37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025AA16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0FFADA1F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58E9FB8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6B92221E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25B089EF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3F985224" w14:textId="77777777" w:rsidR="00C06D73" w:rsidRPr="00983D95" w:rsidRDefault="00C06D73" w:rsidP="00D33564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lastRenderedPageBreak/>
              <w:t>Kopā saistības (2100000+2200000+2300000+2400000+2500000+2600000+2700000+2800000+2900000)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1940D30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2000000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7CAC9AC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9A7A026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EB7DBC0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E7617A9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3769019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68309E4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0C1F3E95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58124EBE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00A86B52" w14:textId="77777777" w:rsidR="00C06D73" w:rsidRPr="00983D95" w:rsidRDefault="00C06D73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Iepriekšējo gadu peļņa vai zaudējumi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829E5EE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3100000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A66BDB1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28819A0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A4BDF4D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BC24E16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83A75EA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5CA5644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1E5C5AC1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66CB60D8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5163A471" w14:textId="77777777" w:rsidR="00C06D73" w:rsidRPr="00983D95" w:rsidRDefault="00C06D73" w:rsidP="00D33564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Pārskata gada peļņa vai zaudējumi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6A85F96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3200000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3467E3D8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09CB41B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6B63318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6D2FDE7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17636D1F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C5E0ECF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1F6AFF28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  <w:tr w:rsidR="00C06D73" w:rsidRPr="00983D95" w14:paraId="209AFDA1" w14:textId="77777777" w:rsidTr="00D33564">
        <w:trPr>
          <w:cantSplit/>
        </w:trPr>
        <w:tc>
          <w:tcPr>
            <w:tcW w:w="9951" w:type="dxa"/>
            <w:shd w:val="clear" w:color="auto" w:fill="auto"/>
            <w:vAlign w:val="center"/>
            <w:hideMark/>
          </w:tcPr>
          <w:p w14:paraId="234F2AF8" w14:textId="77777777" w:rsidR="00C06D73" w:rsidRPr="00983D95" w:rsidRDefault="00C06D73" w:rsidP="00D33564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KOPĀ PASĪVI (2000000+3100000+3200000)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F30202C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4000000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644EF4AD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40D6FA2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52806B13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3988DD9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2E867E6C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78ACBEBC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983D95">
              <w:rPr>
                <w:rFonts w:ascii="Cambria" w:eastAsia="Times New Roman" w:hAnsi="Cambria"/>
                <w:sz w:val="19"/>
                <w:szCs w:val="19"/>
                <w:lang w:eastAsia="lv-LV"/>
              </w:rPr>
              <w:t>X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161E39C5" w14:textId="77777777" w:rsidR="00C06D73" w:rsidRPr="00983D95" w:rsidRDefault="00C06D73" w:rsidP="00D3356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9"/>
                <w:szCs w:val="19"/>
                <w:lang w:eastAsia="lv-LV"/>
              </w:rPr>
            </w:pPr>
          </w:p>
        </w:tc>
      </w:tr>
    </w:tbl>
    <w:p w14:paraId="7500D2C4" w14:textId="77777777" w:rsidR="00C06D73" w:rsidRPr="0091585F" w:rsidRDefault="00C06D73" w:rsidP="00C06D73">
      <w:pPr>
        <w:spacing w:before="130" w:after="0" w:line="260" w:lineRule="exact"/>
        <w:jc w:val="both"/>
        <w:rPr>
          <w:rFonts w:ascii="Cambria" w:eastAsia="Times New Roman" w:hAnsi="Cambria"/>
          <w:sz w:val="17"/>
          <w:szCs w:val="17"/>
          <w:lang w:eastAsia="lv-LV"/>
        </w:rPr>
      </w:pPr>
      <w:r w:rsidRPr="0091585F">
        <w:rPr>
          <w:rFonts w:ascii="Cambria" w:eastAsia="Times New Roman" w:hAnsi="Cambria"/>
          <w:sz w:val="17"/>
          <w:szCs w:val="17"/>
          <w:vertAlign w:val="superscript"/>
          <w:lang w:eastAsia="lv-LV"/>
        </w:rPr>
        <w:t>1</w:t>
      </w:r>
      <w:r w:rsidRPr="0091585F">
        <w:rPr>
          <w:rFonts w:ascii="Cambria" w:eastAsia="Times New Roman" w:hAnsi="Cambria"/>
          <w:sz w:val="17"/>
          <w:szCs w:val="17"/>
          <w:lang w:eastAsia="lv-LV"/>
        </w:rPr>
        <w:t xml:space="preserve"> Ja nav iespējams aizpildīt finanšu ieguldījumu detalizāciju (1110000–1190000), tad norāda dalībvalsts apdrošinātāja vai </w:t>
      </w:r>
      <w:proofErr w:type="spellStart"/>
      <w:r w:rsidRPr="0091585F">
        <w:rPr>
          <w:rFonts w:ascii="Cambria" w:eastAsia="Times New Roman" w:hAnsi="Cambria"/>
          <w:sz w:val="17"/>
          <w:szCs w:val="17"/>
          <w:lang w:eastAsia="lv-LV"/>
        </w:rPr>
        <w:t>pārapdrošinātāja</w:t>
      </w:r>
      <w:proofErr w:type="spellEnd"/>
      <w:r w:rsidRPr="0091585F">
        <w:rPr>
          <w:rFonts w:ascii="Cambria" w:eastAsia="Times New Roman" w:hAnsi="Cambria"/>
          <w:sz w:val="17"/>
          <w:szCs w:val="17"/>
          <w:lang w:eastAsia="lv-LV"/>
        </w:rPr>
        <w:t xml:space="preserve"> filiāles finanšu ieguldījumu kopsummu (1100000), kas nodota pārvaldīšanā dalībvalsts apdrošināšanas vai pārapdrošināšanas sabiedrībai, kura dibinājusi filiāli.</w:t>
      </w:r>
    </w:p>
    <w:p w14:paraId="3BA29BC5" w14:textId="77777777" w:rsidR="00C06D73" w:rsidRPr="0091585F" w:rsidRDefault="00C06D73" w:rsidP="00C06D73">
      <w:pPr>
        <w:spacing w:after="0" w:line="260" w:lineRule="exact"/>
        <w:jc w:val="both"/>
        <w:rPr>
          <w:rFonts w:ascii="Cambria" w:eastAsia="Times New Roman" w:hAnsi="Cambria"/>
          <w:sz w:val="17"/>
          <w:szCs w:val="17"/>
          <w:lang w:eastAsia="lv-LV"/>
        </w:rPr>
      </w:pPr>
      <w:r w:rsidRPr="0091585F">
        <w:rPr>
          <w:rFonts w:ascii="Cambria" w:eastAsia="Times New Roman" w:hAnsi="Cambria"/>
          <w:sz w:val="17"/>
          <w:szCs w:val="17"/>
          <w:vertAlign w:val="superscript"/>
          <w:lang w:eastAsia="lv-LV"/>
        </w:rPr>
        <w:t>2</w:t>
      </w:r>
      <w:r w:rsidRPr="0091585F">
        <w:rPr>
          <w:rFonts w:ascii="Cambria" w:eastAsia="Times New Roman" w:hAnsi="Cambria"/>
          <w:sz w:val="17"/>
          <w:szCs w:val="17"/>
          <w:lang w:eastAsia="lv-LV"/>
        </w:rPr>
        <w:t xml:space="preserve"> Noslēgto apdrošināšanas līgumu saistības ietver saistības par notikušajiem apdrošināšanas gadījumiem un saistības par atlikušo apdrošināšanas segumu.</w:t>
      </w:r>
    </w:p>
    <w:p w14:paraId="683EA410" w14:textId="77777777" w:rsidR="00C06D73" w:rsidRPr="0091585F" w:rsidRDefault="00C06D73" w:rsidP="00C06D73">
      <w:pPr>
        <w:spacing w:after="0" w:line="260" w:lineRule="exact"/>
        <w:jc w:val="both"/>
        <w:rPr>
          <w:rFonts w:ascii="Cambria" w:eastAsia="Times New Roman" w:hAnsi="Cambria"/>
          <w:sz w:val="17"/>
          <w:szCs w:val="17"/>
          <w:lang w:eastAsia="lv-LV"/>
        </w:rPr>
      </w:pPr>
      <w:r w:rsidRPr="0091585F">
        <w:rPr>
          <w:rFonts w:ascii="Cambria" w:eastAsia="Times New Roman" w:hAnsi="Cambria"/>
          <w:sz w:val="17"/>
          <w:szCs w:val="17"/>
          <w:vertAlign w:val="superscript"/>
          <w:lang w:eastAsia="lv-LV"/>
        </w:rPr>
        <w:t>3</w:t>
      </w:r>
      <w:r w:rsidRPr="0091585F">
        <w:rPr>
          <w:rFonts w:ascii="Cambria" w:eastAsia="Times New Roman" w:hAnsi="Cambria"/>
          <w:sz w:val="17"/>
          <w:szCs w:val="17"/>
          <w:lang w:eastAsia="lv-LV"/>
        </w:rPr>
        <w:t xml:space="preserve"> Uzrāda prasības vai saistības tikai pret dalībvalsts apdrošināšanas vai pārapdrošināšanas sabiedrību, kas dibinājusi filiāli.</w:t>
      </w:r>
    </w:p>
    <w:p w14:paraId="6D90AB5C" w14:textId="77777777" w:rsidR="00C06D73" w:rsidRDefault="00C06D73"/>
    <w:sectPr w:rsidR="00C06D73" w:rsidSect="00C06D73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73"/>
    <w:rsid w:val="00C0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D39D"/>
  <w15:chartTrackingRefBased/>
  <w15:docId w15:val="{FFC38C38-7ACF-4C45-9284-69066CC4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D73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D73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Miķelsone</dc:creator>
  <cp:keywords/>
  <dc:description/>
  <cp:lastModifiedBy>Līga Miķelsone</cp:lastModifiedBy>
  <cp:revision>1</cp:revision>
  <dcterms:created xsi:type="dcterms:W3CDTF">2022-12-27T12:54:00Z</dcterms:created>
  <dcterms:modified xsi:type="dcterms:W3CDTF">2022-12-27T12:54:00Z</dcterms:modified>
</cp:coreProperties>
</file>