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0"/>
        <w:gridCol w:w="7490"/>
      </w:tblGrid>
      <w:tr w:rsidR="00D27C59" w:rsidRPr="00C63E73" w14:paraId="0E0732AA" w14:textId="77777777" w:rsidTr="00D33564">
        <w:trPr>
          <w:cantSplit/>
        </w:trPr>
        <w:tc>
          <w:tcPr>
            <w:tcW w:w="6124" w:type="dxa"/>
            <w:shd w:val="clear" w:color="auto" w:fill="auto"/>
            <w:noWrap/>
            <w:hideMark/>
          </w:tcPr>
          <w:p w14:paraId="1492AC9A" w14:textId="77777777" w:rsidR="00D27C59" w:rsidRPr="00C63E73" w:rsidRDefault="00D27C59" w:rsidP="00D3356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C63E73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L.03.</w:t>
            </w:r>
          </w:p>
        </w:tc>
        <w:tc>
          <w:tcPr>
            <w:tcW w:w="8389" w:type="dxa"/>
            <w:shd w:val="clear" w:color="auto" w:fill="auto"/>
            <w:noWrap/>
            <w:hideMark/>
          </w:tcPr>
          <w:p w14:paraId="59F45900" w14:textId="77777777" w:rsidR="00D27C59" w:rsidRPr="00C63E73" w:rsidRDefault="00D27C59" w:rsidP="00D33564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3E73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Pielikums</w:t>
            </w:r>
            <w:r w:rsidRPr="00C63E73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>Finanšu un kapitāla tirgus komisijas</w:t>
            </w:r>
            <w:r w:rsidRPr="00C63E73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>01.12.2020. normatīvajiem noteikumiem Nr. 228</w:t>
            </w:r>
          </w:p>
        </w:tc>
      </w:tr>
      <w:tr w:rsidR="00D27C59" w:rsidRPr="00C63E73" w14:paraId="10521825" w14:textId="77777777" w:rsidTr="00D33564">
        <w:trPr>
          <w:cantSplit/>
          <w:trHeight w:val="227"/>
        </w:trPr>
        <w:tc>
          <w:tcPr>
            <w:tcW w:w="6124" w:type="dxa"/>
            <w:shd w:val="clear" w:color="auto" w:fill="auto"/>
            <w:noWrap/>
            <w:vAlign w:val="center"/>
          </w:tcPr>
          <w:p w14:paraId="452F592F" w14:textId="77777777" w:rsidR="00D27C59" w:rsidRPr="00C63E73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8389" w:type="dxa"/>
            <w:shd w:val="clear" w:color="auto" w:fill="auto"/>
            <w:noWrap/>
            <w:vAlign w:val="center"/>
          </w:tcPr>
          <w:p w14:paraId="447D271B" w14:textId="77777777" w:rsidR="00D27C59" w:rsidRPr="00C63E73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D27C59" w:rsidRPr="00C63E73" w14:paraId="0F6A931F" w14:textId="77777777" w:rsidTr="00D33564">
        <w:trPr>
          <w:cantSplit/>
        </w:trPr>
        <w:tc>
          <w:tcPr>
            <w:tcW w:w="6124" w:type="dxa"/>
            <w:shd w:val="clear" w:color="auto" w:fill="auto"/>
            <w:noWrap/>
            <w:hideMark/>
          </w:tcPr>
          <w:p w14:paraId="3874F50B" w14:textId="77777777" w:rsidR="00D27C59" w:rsidRPr="00C63E73" w:rsidRDefault="00D27C59" w:rsidP="00D33564">
            <w:pPr>
              <w:spacing w:after="0" w:line="240" w:lineRule="auto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  <w:r w:rsidRPr="00C63E73">
              <w:rPr>
                <w:rFonts w:ascii="Cambria" w:eastAsia="Times New Roman" w:hAnsi="Cambria"/>
                <w:sz w:val="19"/>
                <w:szCs w:val="19"/>
                <w:lang w:eastAsia="lv-LV"/>
              </w:rPr>
              <w:t>Tirgus dalībnieka nosaukums:</w:t>
            </w:r>
          </w:p>
        </w:tc>
        <w:tc>
          <w:tcPr>
            <w:tcW w:w="8389" w:type="dxa"/>
            <w:shd w:val="clear" w:color="auto" w:fill="auto"/>
            <w:noWrap/>
            <w:hideMark/>
          </w:tcPr>
          <w:p w14:paraId="79E98A46" w14:textId="77777777" w:rsidR="00D27C59" w:rsidRPr="00C63E73" w:rsidRDefault="00D27C59" w:rsidP="00D3356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  <w:r w:rsidRPr="00C63E73">
              <w:rPr>
                <w:rFonts w:ascii="Cambria" w:eastAsia="Times New Roman" w:hAnsi="Cambria"/>
                <w:sz w:val="19"/>
                <w:szCs w:val="19"/>
                <w:lang w:eastAsia="lv-LV"/>
              </w:rPr>
              <w:t>Pārskats paredzēts informācijas sniegšanai Centrālajai statistikas pārvaldei</w:t>
            </w:r>
          </w:p>
        </w:tc>
      </w:tr>
    </w:tbl>
    <w:p w14:paraId="069AD120" w14:textId="77777777" w:rsidR="00D27C59" w:rsidRPr="00C63E73" w:rsidRDefault="00D27C59" w:rsidP="00D27C59">
      <w:pPr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bCs/>
          <w:szCs w:val="19"/>
          <w:lang w:eastAsia="lv-LV"/>
        </w:rPr>
      </w:pPr>
      <w:r w:rsidRPr="00C63E73">
        <w:rPr>
          <w:rFonts w:ascii="Cambria" w:eastAsia="Times New Roman" w:hAnsi="Cambria"/>
          <w:b/>
          <w:bCs/>
          <w:szCs w:val="19"/>
          <w:lang w:eastAsia="lv-LV"/>
        </w:rPr>
        <w:t>Apdrošināšanas vai pārapdrošināšanas portfeļa pārskats</w:t>
      </w:r>
    </w:p>
    <w:p w14:paraId="7C556953" w14:textId="77777777" w:rsidR="00D27C59" w:rsidRPr="0091585F" w:rsidRDefault="00D27C59" w:rsidP="00D27C59">
      <w:pPr>
        <w:spacing w:before="130" w:after="0" w:line="260" w:lineRule="exact"/>
        <w:jc w:val="center"/>
        <w:rPr>
          <w:rFonts w:ascii="Cambria" w:hAnsi="Cambria"/>
          <w:sz w:val="19"/>
          <w:szCs w:val="19"/>
        </w:rPr>
      </w:pPr>
      <w:r w:rsidRPr="0091585F">
        <w:rPr>
          <w:rFonts w:ascii="Cambria" w:eastAsia="Times New Roman" w:hAnsi="Cambria"/>
          <w:sz w:val="19"/>
          <w:szCs w:val="19"/>
          <w:lang w:eastAsia="lv-LV"/>
        </w:rPr>
        <w:t>(pārskata periods)</w:t>
      </w:r>
    </w:p>
    <w:p w14:paraId="73B697E6" w14:textId="77777777" w:rsidR="00D27C59" w:rsidRPr="0091585F" w:rsidRDefault="00D27C59" w:rsidP="00D27C59">
      <w:pPr>
        <w:pStyle w:val="Header"/>
        <w:tabs>
          <w:tab w:val="left" w:pos="284"/>
          <w:tab w:val="left" w:pos="567"/>
          <w:tab w:val="left" w:pos="709"/>
        </w:tabs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0"/>
        <w:gridCol w:w="3673"/>
        <w:gridCol w:w="3673"/>
        <w:gridCol w:w="1196"/>
        <w:gridCol w:w="713"/>
      </w:tblGrid>
      <w:tr w:rsidR="00D27C59" w:rsidRPr="005B388A" w14:paraId="16140D88" w14:textId="77777777" w:rsidTr="00D33564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E5169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5F08D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A2F08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2FA1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96F18B7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Pārskata periodā</w:t>
            </w:r>
          </w:p>
        </w:tc>
      </w:tr>
      <w:tr w:rsidR="00D27C59" w:rsidRPr="005B388A" w14:paraId="247D9D5A" w14:textId="77777777" w:rsidTr="00D33564">
        <w:trPr>
          <w:cantSplit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57E736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4DBD10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5ADC5C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B58D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375AD14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D27C59" w:rsidRPr="005B388A" w14:paraId="79D36E87" w14:textId="77777777" w:rsidTr="00D33564">
        <w:trPr>
          <w:cantSplit/>
        </w:trPr>
        <w:tc>
          <w:tcPr>
            <w:tcW w:w="3997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hideMark/>
          </w:tcPr>
          <w:p w14:paraId="020A4B4F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Spēkā esošie apdrošināšanas līgumi pārskata perioda beigās (skaits)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5FF7BF5C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14:paraId="3E7505F7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72A189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1100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0AABBF38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27C59" w:rsidRPr="005B388A" w14:paraId="6628A52A" w14:textId="77777777" w:rsidTr="00D33564">
        <w:trPr>
          <w:cantSplit/>
        </w:trPr>
        <w:tc>
          <w:tcPr>
            <w:tcW w:w="3997" w:type="dxa"/>
            <w:vMerge/>
            <w:hideMark/>
          </w:tcPr>
          <w:p w14:paraId="3F44312C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7938" w:type="dxa"/>
            <w:gridSpan w:val="2"/>
            <w:shd w:val="clear" w:color="auto" w:fill="auto"/>
            <w:hideMark/>
          </w:tcPr>
          <w:p w14:paraId="361F2FD7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Dzīvības apdrošināšana (skaits)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657B1030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1110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3D28ED69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27C59" w:rsidRPr="005B388A" w14:paraId="71468AB1" w14:textId="77777777" w:rsidTr="00D33564">
        <w:trPr>
          <w:cantSplit/>
        </w:trPr>
        <w:tc>
          <w:tcPr>
            <w:tcW w:w="3997" w:type="dxa"/>
            <w:vMerge/>
            <w:hideMark/>
          </w:tcPr>
          <w:p w14:paraId="40553C29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vMerge w:val="restart"/>
            <w:tcBorders>
              <w:right w:val="nil"/>
            </w:tcBorders>
            <w:shd w:val="clear" w:color="auto" w:fill="auto"/>
            <w:hideMark/>
          </w:tcPr>
          <w:p w14:paraId="20F1CD0F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Nedzīvības</w:t>
            </w:r>
            <w:proofErr w:type="spellEnd"/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apdrošināšana (skaits)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  <w:hideMark/>
          </w:tcPr>
          <w:p w14:paraId="77547BF5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7F245917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1120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307AC78F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27C59" w:rsidRPr="005B388A" w14:paraId="6E6E1C07" w14:textId="77777777" w:rsidTr="00D33564">
        <w:trPr>
          <w:cantSplit/>
        </w:trPr>
        <w:tc>
          <w:tcPr>
            <w:tcW w:w="3997" w:type="dxa"/>
            <w:vMerge/>
            <w:hideMark/>
          </w:tcPr>
          <w:p w14:paraId="3A43AF06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vMerge/>
            <w:hideMark/>
          </w:tcPr>
          <w:p w14:paraId="519E436F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3F8DD363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Īpašuma apdrošināšana pret uguns un dabas stihiju postījumiem un pret citiem zaudējumiem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3EF3638B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1121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1A3E9886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27C59" w:rsidRPr="005B388A" w14:paraId="30E27459" w14:textId="77777777" w:rsidTr="00D33564">
        <w:trPr>
          <w:cantSplit/>
        </w:trPr>
        <w:tc>
          <w:tcPr>
            <w:tcW w:w="3997" w:type="dxa"/>
            <w:vMerge/>
            <w:hideMark/>
          </w:tcPr>
          <w:p w14:paraId="11362019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vMerge/>
            <w:hideMark/>
          </w:tcPr>
          <w:p w14:paraId="647A13C1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3A54C78D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Veselības apdrošināšana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61785066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1122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5FB153A3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27C59" w:rsidRPr="005B388A" w14:paraId="1502EEAF" w14:textId="77777777" w:rsidTr="00D33564">
        <w:trPr>
          <w:cantSplit/>
        </w:trPr>
        <w:tc>
          <w:tcPr>
            <w:tcW w:w="3997" w:type="dxa"/>
            <w:vMerge/>
            <w:hideMark/>
          </w:tcPr>
          <w:p w14:paraId="7A9655E4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vMerge/>
            <w:hideMark/>
          </w:tcPr>
          <w:p w14:paraId="746A0AAE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2328A2FC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Sauszemes transporta apdrošināšana, sauszemes transportlīdzekļu īpašnieku civiltiesiskās atbildības apdrošināšana, OCTAA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69015511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1123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73295DDD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27C59" w:rsidRPr="005B388A" w14:paraId="5396EF14" w14:textId="77777777" w:rsidTr="00D33564">
        <w:trPr>
          <w:cantSplit/>
        </w:trPr>
        <w:tc>
          <w:tcPr>
            <w:tcW w:w="3997" w:type="dxa"/>
            <w:vMerge/>
            <w:hideMark/>
          </w:tcPr>
          <w:p w14:paraId="2C8B6BBE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vMerge/>
            <w:hideMark/>
          </w:tcPr>
          <w:p w14:paraId="7BB12C64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5700E666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Palīdzības apdrošināšana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5893AA73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1124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33FEDDFD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27C59" w:rsidRPr="005B388A" w14:paraId="4B9609D5" w14:textId="77777777" w:rsidTr="00D33564">
        <w:trPr>
          <w:cantSplit/>
        </w:trPr>
        <w:tc>
          <w:tcPr>
            <w:tcW w:w="3997" w:type="dxa"/>
            <w:vMerge/>
            <w:hideMark/>
          </w:tcPr>
          <w:p w14:paraId="605EA6A2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vMerge/>
            <w:hideMark/>
          </w:tcPr>
          <w:p w14:paraId="2A2B82EC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624A6B0E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Pārējā </w:t>
            </w:r>
            <w:proofErr w:type="spellStart"/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nedzīvības</w:t>
            </w:r>
            <w:proofErr w:type="spellEnd"/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apdrošināšana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5BF9D153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1125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19E043CF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27C59" w:rsidRPr="005B388A" w14:paraId="3544174E" w14:textId="77777777" w:rsidTr="00D33564">
        <w:trPr>
          <w:cantSplit/>
        </w:trPr>
        <w:tc>
          <w:tcPr>
            <w:tcW w:w="11935" w:type="dxa"/>
            <w:gridSpan w:val="3"/>
            <w:shd w:val="clear" w:color="auto" w:fill="auto"/>
            <w:hideMark/>
          </w:tcPr>
          <w:p w14:paraId="5603FB9B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Apdrošinātās personas pārskata perioda beigās dzīvības apdrošināšanā (skaits)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71D8513B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1200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12B1422B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27C59" w:rsidRPr="005B388A" w14:paraId="4C4D519F" w14:textId="77777777" w:rsidTr="00D33564">
        <w:trPr>
          <w:cantSplit/>
        </w:trPr>
        <w:tc>
          <w:tcPr>
            <w:tcW w:w="3997" w:type="dxa"/>
            <w:vMerge w:val="restart"/>
            <w:tcBorders>
              <w:right w:val="nil"/>
            </w:tcBorders>
            <w:shd w:val="clear" w:color="auto" w:fill="auto"/>
            <w:hideMark/>
          </w:tcPr>
          <w:p w14:paraId="103EE135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Parakstītās apdrošināšanas prēmijas, bruto (veselos </w:t>
            </w:r>
            <w:proofErr w:type="spellStart"/>
            <w:r w:rsidRPr="005B388A">
              <w:rPr>
                <w:rFonts w:ascii="Cambria" w:eastAsia="Times New Roman" w:hAnsi="Cambria"/>
                <w:i/>
                <w:iCs/>
                <w:sz w:val="19"/>
                <w:szCs w:val="19"/>
                <w:lang w:eastAsia="lv-LV"/>
              </w:rPr>
              <w:t>euro</w:t>
            </w:r>
            <w:proofErr w:type="spellEnd"/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75267DF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auto"/>
            <w:hideMark/>
          </w:tcPr>
          <w:p w14:paraId="0F67CA01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1BBD42BC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1300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46B5ECE1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D27C59" w:rsidRPr="005B388A" w14:paraId="5A0F93F7" w14:textId="77777777" w:rsidTr="00D33564">
        <w:trPr>
          <w:cantSplit/>
        </w:trPr>
        <w:tc>
          <w:tcPr>
            <w:tcW w:w="3997" w:type="dxa"/>
            <w:vMerge/>
            <w:shd w:val="clear" w:color="auto" w:fill="auto"/>
            <w:hideMark/>
          </w:tcPr>
          <w:p w14:paraId="4D413174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7938" w:type="dxa"/>
            <w:gridSpan w:val="2"/>
            <w:shd w:val="clear" w:color="auto" w:fill="auto"/>
            <w:hideMark/>
          </w:tcPr>
          <w:p w14:paraId="5913102C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ar fiziskām personām noslēgtie līgumi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4B604A71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1310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48149E74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27C59" w:rsidRPr="005B388A" w14:paraId="5EA6379D" w14:textId="77777777" w:rsidTr="00D33564">
        <w:trPr>
          <w:cantSplit/>
        </w:trPr>
        <w:tc>
          <w:tcPr>
            <w:tcW w:w="11935" w:type="dxa"/>
            <w:gridSpan w:val="3"/>
            <w:shd w:val="clear" w:color="auto" w:fill="auto"/>
            <w:hideMark/>
          </w:tcPr>
          <w:p w14:paraId="22AC640B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Pārapdrošinātāja</w:t>
            </w:r>
            <w:proofErr w:type="spellEnd"/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daļa prēmijās (veselos </w:t>
            </w:r>
            <w:proofErr w:type="spellStart"/>
            <w:r w:rsidRPr="005B388A">
              <w:rPr>
                <w:rFonts w:ascii="Cambria" w:eastAsia="Times New Roman" w:hAnsi="Cambria"/>
                <w:i/>
                <w:iCs/>
                <w:sz w:val="19"/>
                <w:szCs w:val="19"/>
                <w:lang w:eastAsia="lv-LV"/>
              </w:rPr>
              <w:t>euro</w:t>
            </w:r>
            <w:proofErr w:type="spellEnd"/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4A86B065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1400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2C29E796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27C59" w:rsidRPr="005B388A" w14:paraId="099D4167" w14:textId="77777777" w:rsidTr="00D33564">
        <w:trPr>
          <w:cantSplit/>
        </w:trPr>
        <w:tc>
          <w:tcPr>
            <w:tcW w:w="3997" w:type="dxa"/>
            <w:vMerge w:val="restart"/>
            <w:tcBorders>
              <w:right w:val="nil"/>
            </w:tcBorders>
            <w:shd w:val="clear" w:color="auto" w:fill="auto"/>
            <w:hideMark/>
          </w:tcPr>
          <w:p w14:paraId="29B05EDF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Parakstītās apdrošināšanas prēmijas, neto (veselos </w:t>
            </w:r>
            <w:proofErr w:type="spellStart"/>
            <w:r w:rsidRPr="005B388A">
              <w:rPr>
                <w:rFonts w:ascii="Cambria" w:eastAsia="Times New Roman" w:hAnsi="Cambria"/>
                <w:i/>
                <w:iCs/>
                <w:sz w:val="19"/>
                <w:szCs w:val="19"/>
                <w:lang w:eastAsia="lv-LV"/>
              </w:rPr>
              <w:t>euro</w:t>
            </w:r>
            <w:proofErr w:type="spellEnd"/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) (1300–1400)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E346CDF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auto"/>
            <w:hideMark/>
          </w:tcPr>
          <w:p w14:paraId="6C419B5F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2BF28F2A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1500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136AF748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27C59" w:rsidRPr="005B388A" w14:paraId="4CE5C2D1" w14:textId="77777777" w:rsidTr="00D33564">
        <w:trPr>
          <w:cantSplit/>
        </w:trPr>
        <w:tc>
          <w:tcPr>
            <w:tcW w:w="3997" w:type="dxa"/>
            <w:vMerge/>
            <w:hideMark/>
          </w:tcPr>
          <w:p w14:paraId="70E2C164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6220347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ar fiziskām personām noslēgtie līgumi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21E48EA4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1510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5840E6DE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27C59" w:rsidRPr="005B388A" w14:paraId="497F1E7B" w14:textId="77777777" w:rsidTr="00D33564">
        <w:trPr>
          <w:cantSplit/>
        </w:trPr>
        <w:tc>
          <w:tcPr>
            <w:tcW w:w="3997" w:type="dxa"/>
            <w:vMerge w:val="restart"/>
            <w:tcBorders>
              <w:right w:val="nil"/>
            </w:tcBorders>
            <w:shd w:val="clear" w:color="auto" w:fill="auto"/>
            <w:hideMark/>
          </w:tcPr>
          <w:p w14:paraId="256FA28B" w14:textId="77777777" w:rsidR="00D27C59" w:rsidRPr="005B388A" w:rsidRDefault="00D27C59" w:rsidP="00D33564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 xml:space="preserve">Izmaksātās apdrošināšanas atlīdzības, bruto (veselos </w:t>
            </w:r>
            <w:proofErr w:type="spellStart"/>
            <w:r w:rsidRPr="005B388A">
              <w:rPr>
                <w:rFonts w:ascii="Cambria" w:eastAsia="Times New Roman" w:hAnsi="Cambria"/>
                <w:i/>
                <w:iCs/>
                <w:sz w:val="19"/>
                <w:szCs w:val="19"/>
                <w:lang w:eastAsia="lv-LV"/>
              </w:rPr>
              <w:t>euro</w:t>
            </w:r>
            <w:proofErr w:type="spellEnd"/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6BB8770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auto"/>
            <w:hideMark/>
          </w:tcPr>
          <w:p w14:paraId="23479E78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0D971FB6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1600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79A852D8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D27C59" w:rsidRPr="005B388A" w14:paraId="2B283855" w14:textId="77777777" w:rsidTr="00D33564">
        <w:trPr>
          <w:cantSplit/>
        </w:trPr>
        <w:tc>
          <w:tcPr>
            <w:tcW w:w="3997" w:type="dxa"/>
            <w:vMerge/>
            <w:hideMark/>
          </w:tcPr>
          <w:p w14:paraId="2CC131D2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7938" w:type="dxa"/>
            <w:gridSpan w:val="2"/>
            <w:shd w:val="clear" w:color="auto" w:fill="auto"/>
            <w:hideMark/>
          </w:tcPr>
          <w:p w14:paraId="0AA116AA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ar fiziskām personām noslēgtie līgumi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60EF3546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1610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53DB9D23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27C59" w:rsidRPr="005B388A" w14:paraId="295795CE" w14:textId="77777777" w:rsidTr="00D33564">
        <w:trPr>
          <w:cantSplit/>
        </w:trPr>
        <w:tc>
          <w:tcPr>
            <w:tcW w:w="11935" w:type="dxa"/>
            <w:gridSpan w:val="3"/>
            <w:shd w:val="clear" w:color="auto" w:fill="auto"/>
            <w:hideMark/>
          </w:tcPr>
          <w:p w14:paraId="4105EEF1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Pārapdrošinātāja</w:t>
            </w:r>
            <w:proofErr w:type="spellEnd"/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daļa atlīdzībās (veselos </w:t>
            </w:r>
            <w:proofErr w:type="spellStart"/>
            <w:r w:rsidRPr="005B388A">
              <w:rPr>
                <w:rFonts w:ascii="Cambria" w:eastAsia="Times New Roman" w:hAnsi="Cambria"/>
                <w:i/>
                <w:iCs/>
                <w:sz w:val="19"/>
                <w:szCs w:val="19"/>
                <w:lang w:eastAsia="lv-LV"/>
              </w:rPr>
              <w:t>euro</w:t>
            </w:r>
            <w:proofErr w:type="spellEnd"/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1BAC7A21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1700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42D61104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27C59" w:rsidRPr="005B388A" w14:paraId="233F69D2" w14:textId="77777777" w:rsidTr="00D33564">
        <w:trPr>
          <w:cantSplit/>
        </w:trPr>
        <w:tc>
          <w:tcPr>
            <w:tcW w:w="3997" w:type="dxa"/>
            <w:vMerge w:val="restart"/>
            <w:tcBorders>
              <w:right w:val="nil"/>
            </w:tcBorders>
            <w:shd w:val="clear" w:color="auto" w:fill="auto"/>
            <w:hideMark/>
          </w:tcPr>
          <w:p w14:paraId="201AC107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Izmaksātās apdrošināšanas atlīdzības, neto (veselos </w:t>
            </w:r>
            <w:proofErr w:type="spellStart"/>
            <w:r w:rsidRPr="005B388A">
              <w:rPr>
                <w:rFonts w:ascii="Cambria" w:eastAsia="Times New Roman" w:hAnsi="Cambria"/>
                <w:i/>
                <w:iCs/>
                <w:sz w:val="19"/>
                <w:szCs w:val="19"/>
                <w:lang w:eastAsia="lv-LV"/>
              </w:rPr>
              <w:t>euro</w:t>
            </w:r>
            <w:proofErr w:type="spellEnd"/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) (1600–1700)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D6BDE11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auto"/>
            <w:hideMark/>
          </w:tcPr>
          <w:p w14:paraId="6E3318AD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39469145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1800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633FD79C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27C59" w:rsidRPr="005B388A" w14:paraId="081526EE" w14:textId="77777777" w:rsidTr="00D33564">
        <w:trPr>
          <w:cantSplit/>
        </w:trPr>
        <w:tc>
          <w:tcPr>
            <w:tcW w:w="3997" w:type="dxa"/>
            <w:vMerge/>
            <w:hideMark/>
          </w:tcPr>
          <w:p w14:paraId="52CB5137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7938" w:type="dxa"/>
            <w:gridSpan w:val="2"/>
            <w:shd w:val="clear" w:color="auto" w:fill="auto"/>
            <w:hideMark/>
          </w:tcPr>
          <w:p w14:paraId="5CF78019" w14:textId="77777777" w:rsidR="00D27C59" w:rsidRPr="005B388A" w:rsidRDefault="00D27C59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ar fiziskām personām noslēgtie līgumi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1DFA261C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B388A">
              <w:rPr>
                <w:rFonts w:ascii="Cambria" w:eastAsia="Times New Roman" w:hAnsi="Cambria"/>
                <w:sz w:val="19"/>
                <w:szCs w:val="19"/>
                <w:lang w:eastAsia="lv-LV"/>
              </w:rPr>
              <w:t>1810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2094D0A6" w14:textId="77777777" w:rsidR="00D27C59" w:rsidRPr="005B388A" w:rsidRDefault="00D27C59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54304F6C" w14:textId="77777777" w:rsidR="00D27C59" w:rsidRDefault="00D27C59"/>
    <w:sectPr w:rsidR="00D27C59" w:rsidSect="00D27C5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59"/>
    <w:rsid w:val="00D2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EC3A"/>
  <w15:chartTrackingRefBased/>
  <w15:docId w15:val="{6E1F1BD4-DD18-447B-8B16-2AB3316F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5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C59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Līga Miķelsone</cp:lastModifiedBy>
  <cp:revision>1</cp:revision>
  <dcterms:created xsi:type="dcterms:W3CDTF">2022-12-27T12:53:00Z</dcterms:created>
  <dcterms:modified xsi:type="dcterms:W3CDTF">2022-12-27T12:53:00Z</dcterms:modified>
</cp:coreProperties>
</file>