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80" w:rsidRPr="008B4E2C" w:rsidRDefault="00226880" w:rsidP="00226880">
      <w:pPr>
        <w:spacing w:before="130" w:line="260" w:lineRule="exact"/>
        <w:jc w:val="right"/>
        <w:rPr>
          <w:rFonts w:ascii="Cambria" w:eastAsia="Calibri" w:hAnsi="Cambria"/>
          <w:sz w:val="19"/>
          <w:szCs w:val="19"/>
          <w:lang w:eastAsia="en-US"/>
        </w:rPr>
      </w:pPr>
      <w:r w:rsidRPr="008B4E2C">
        <w:rPr>
          <w:rFonts w:ascii="Cambria" w:eastAsia="Calibri" w:hAnsi="Cambria"/>
          <w:sz w:val="19"/>
          <w:szCs w:val="19"/>
          <w:lang w:eastAsia="en-US"/>
        </w:rPr>
        <w:t>2</w:t>
      </w:r>
      <w:r w:rsidRPr="008B4E2C">
        <w:rPr>
          <w:rFonts w:ascii="Cambria" w:hAnsi="Cambria"/>
          <w:sz w:val="19"/>
          <w:szCs w:val="19"/>
          <w:lang w:eastAsia="en-US"/>
        </w:rPr>
        <w:t>.</w:t>
      </w:r>
      <w:r>
        <w:rPr>
          <w:rFonts w:ascii="Cambria" w:hAnsi="Cambria"/>
          <w:sz w:val="19"/>
          <w:szCs w:val="19"/>
          <w:lang w:eastAsia="en-US"/>
        </w:rPr>
        <w:t xml:space="preserve"> </w:t>
      </w:r>
      <w:r w:rsidRPr="008B4E2C">
        <w:rPr>
          <w:rFonts w:ascii="Cambria" w:hAnsi="Cambria"/>
          <w:sz w:val="19"/>
          <w:szCs w:val="19"/>
          <w:lang w:eastAsia="en-US"/>
        </w:rPr>
        <w:t>pielikums</w:t>
      </w:r>
      <w:r w:rsidRPr="008B4E2C">
        <w:rPr>
          <w:rFonts w:ascii="Cambria" w:hAnsi="Cambria"/>
          <w:sz w:val="19"/>
          <w:szCs w:val="19"/>
          <w:lang w:eastAsia="en-US"/>
        </w:rPr>
        <w:br/>
        <w:t>Jūrmalas pilsētas domes</w:t>
      </w:r>
      <w:r w:rsidRPr="008B4E2C">
        <w:rPr>
          <w:rFonts w:ascii="Cambria" w:hAnsi="Cambria"/>
          <w:sz w:val="19"/>
          <w:szCs w:val="19"/>
          <w:lang w:eastAsia="en-US"/>
        </w:rPr>
        <w:br/>
      </w:r>
      <w:r w:rsidRPr="008B4E2C">
        <w:rPr>
          <w:rFonts w:ascii="Cambria" w:eastAsia="Calibri" w:hAnsi="Cambria"/>
          <w:sz w:val="19"/>
          <w:szCs w:val="19"/>
          <w:lang w:eastAsia="en-US"/>
        </w:rPr>
        <w:t>2020. gada 17. decembra saistošajiem noteikumiem Nr. 37</w:t>
      </w:r>
      <w:r w:rsidRPr="008B4E2C">
        <w:rPr>
          <w:rFonts w:ascii="Cambria" w:eastAsia="Calibri" w:hAnsi="Cambria"/>
          <w:sz w:val="19"/>
          <w:szCs w:val="19"/>
          <w:lang w:eastAsia="en-US"/>
        </w:rPr>
        <w:br/>
        <w:t>(prot. Nr. 23, 7.</w:t>
      </w:r>
      <w:r>
        <w:rPr>
          <w:rFonts w:ascii="Cambria" w:eastAsia="Calibri" w:hAnsi="Cambria"/>
          <w:sz w:val="19"/>
          <w:szCs w:val="19"/>
          <w:lang w:eastAsia="en-US"/>
        </w:rPr>
        <w:t xml:space="preserve"> </w:t>
      </w:r>
      <w:r w:rsidRPr="008B4E2C">
        <w:rPr>
          <w:rFonts w:ascii="Cambria" w:eastAsia="Calibri" w:hAnsi="Cambria"/>
          <w:sz w:val="19"/>
          <w:szCs w:val="19"/>
          <w:lang w:eastAsia="en-US"/>
        </w:rPr>
        <w:t>p.)</w:t>
      </w:r>
    </w:p>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p w:rsidR="00226880" w:rsidRPr="008B4E2C" w:rsidRDefault="00226880" w:rsidP="00226880">
      <w:pPr>
        <w:spacing w:before="130" w:after="130" w:line="260" w:lineRule="exact"/>
        <w:jc w:val="both"/>
        <w:rPr>
          <w:rFonts w:ascii="Cambria" w:hAnsi="Cambria"/>
          <w:sz w:val="19"/>
          <w:szCs w:val="19"/>
          <w:lang w:eastAsia="en-US"/>
        </w:rPr>
      </w:pPr>
      <w:r w:rsidRPr="008B4E2C">
        <w:rPr>
          <w:rFonts w:ascii="Cambria" w:hAnsi="Cambria"/>
          <w:b/>
          <w:sz w:val="19"/>
          <w:szCs w:val="19"/>
          <w:lang w:eastAsia="en-US"/>
        </w:rPr>
        <w:t>Iesniedzējs – fiziskā persona:</w:t>
      </w:r>
    </w:p>
    <w:tbl>
      <w:tblPr>
        <w:tblW w:w="5000" w:type="pct"/>
        <w:tblCellMar>
          <w:top w:w="28" w:type="dxa"/>
          <w:left w:w="28" w:type="dxa"/>
          <w:bottom w:w="28" w:type="dxa"/>
          <w:right w:w="28" w:type="dxa"/>
        </w:tblCellMar>
        <w:tblLook w:val="01E0" w:firstRow="1" w:lastRow="1" w:firstColumn="1" w:lastColumn="1" w:noHBand="0" w:noVBand="0"/>
      </w:tblPr>
      <w:tblGrid>
        <w:gridCol w:w="2671"/>
        <w:gridCol w:w="5635"/>
      </w:tblGrid>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b/>
                <w:sz w:val="19"/>
                <w:szCs w:val="19"/>
                <w:lang w:eastAsia="en-US"/>
              </w:rPr>
            </w:pPr>
            <w:r w:rsidRPr="002D3D27">
              <w:rPr>
                <w:rFonts w:ascii="Cambria" w:hAnsi="Cambria"/>
                <w:sz w:val="19"/>
                <w:szCs w:val="19"/>
                <w:lang w:eastAsia="en-US"/>
              </w:rPr>
              <w:t>Vārds, uzvārds</w:t>
            </w:r>
          </w:p>
        </w:tc>
        <w:tc>
          <w:tcPr>
            <w:tcW w:w="6718" w:type="dxa"/>
            <w:tcBorders>
              <w:bottom w:val="single" w:sz="4" w:space="0" w:color="auto"/>
            </w:tcBorders>
            <w:shd w:val="clear" w:color="auto" w:fill="auto"/>
          </w:tcPr>
          <w:p w:rsidR="00226880" w:rsidRPr="002D3D27" w:rsidRDefault="00226880" w:rsidP="00E74152">
            <w:pPr>
              <w:tabs>
                <w:tab w:val="left" w:pos="3119"/>
                <w:tab w:val="left" w:pos="4111"/>
              </w:tabs>
              <w:rPr>
                <w:rFonts w:ascii="Cambria" w:hAnsi="Cambria"/>
                <w:b/>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Personas kods vai nodokļu maksātāja reģistrācijas kods</w:t>
            </w:r>
          </w:p>
        </w:tc>
        <w:tc>
          <w:tcPr>
            <w:tcW w:w="6718" w:type="dxa"/>
            <w:tcBorders>
              <w:top w:val="single" w:sz="4" w:space="0" w:color="auto"/>
              <w:bottom w:val="single" w:sz="4" w:space="0" w:color="auto"/>
            </w:tcBorders>
            <w:shd w:val="clear" w:color="auto" w:fill="auto"/>
          </w:tcPr>
          <w:p w:rsidR="00226880" w:rsidRPr="002D3D27" w:rsidRDefault="00226880" w:rsidP="00E74152">
            <w:pPr>
              <w:tabs>
                <w:tab w:val="left" w:pos="3119"/>
                <w:tab w:val="left" w:pos="4111"/>
              </w:tabs>
              <w:rPr>
                <w:rFonts w:ascii="Cambria" w:hAnsi="Cambria"/>
                <w:b/>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u w:val="single"/>
                <w:lang w:eastAsia="en-US"/>
              </w:rPr>
              <w:t>Kontaktinformācija</w:t>
            </w:r>
            <w:r w:rsidRPr="002D3D27">
              <w:rPr>
                <w:rFonts w:ascii="Cambria" w:hAnsi="Cambria"/>
                <w:sz w:val="19"/>
                <w:szCs w:val="19"/>
                <w:lang w:eastAsia="en-US"/>
              </w:rPr>
              <w:t>:</w:t>
            </w:r>
          </w:p>
        </w:tc>
        <w:tc>
          <w:tcPr>
            <w:tcW w:w="6718" w:type="dxa"/>
            <w:tcBorders>
              <w:top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Dzīvesvietas adrese</w:t>
            </w:r>
          </w:p>
        </w:tc>
        <w:tc>
          <w:tcPr>
            <w:tcW w:w="6718" w:type="dxa"/>
            <w:tcBorders>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Tālruņa numurs</w:t>
            </w:r>
          </w:p>
        </w:tc>
        <w:tc>
          <w:tcPr>
            <w:tcW w:w="6718" w:type="dxa"/>
            <w:tcBorders>
              <w:top w:val="single" w:sz="4" w:space="0" w:color="auto"/>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Elektroniskā pasta adrese</w:t>
            </w:r>
          </w:p>
        </w:tc>
        <w:tc>
          <w:tcPr>
            <w:tcW w:w="6718" w:type="dxa"/>
            <w:tcBorders>
              <w:top w:val="single" w:sz="4" w:space="0" w:color="auto"/>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bl>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p w:rsidR="00226880" w:rsidRPr="008B4E2C" w:rsidRDefault="00226880" w:rsidP="00226880">
      <w:pPr>
        <w:tabs>
          <w:tab w:val="left" w:pos="3119"/>
          <w:tab w:val="left" w:pos="4111"/>
        </w:tabs>
        <w:spacing w:before="130" w:after="130" w:line="260" w:lineRule="exact"/>
        <w:jc w:val="both"/>
        <w:rPr>
          <w:rFonts w:ascii="Cambria" w:hAnsi="Cambria"/>
          <w:b/>
          <w:sz w:val="19"/>
          <w:szCs w:val="19"/>
          <w:lang w:eastAsia="en-US"/>
        </w:rPr>
      </w:pPr>
      <w:r w:rsidRPr="008B4E2C">
        <w:rPr>
          <w:rFonts w:ascii="Cambria" w:hAnsi="Cambria"/>
          <w:b/>
          <w:sz w:val="19"/>
          <w:szCs w:val="19"/>
          <w:lang w:eastAsia="en-US"/>
        </w:rPr>
        <w:t>Iesniedzējs – juridiskā persona:</w:t>
      </w:r>
    </w:p>
    <w:tbl>
      <w:tblPr>
        <w:tblW w:w="5000" w:type="pct"/>
        <w:tblCellMar>
          <w:top w:w="28" w:type="dxa"/>
          <w:left w:w="28" w:type="dxa"/>
          <w:bottom w:w="28" w:type="dxa"/>
          <w:right w:w="28" w:type="dxa"/>
        </w:tblCellMar>
        <w:tblLook w:val="01E0" w:firstRow="1" w:lastRow="1" w:firstColumn="1" w:lastColumn="1" w:noHBand="0" w:noVBand="0"/>
      </w:tblPr>
      <w:tblGrid>
        <w:gridCol w:w="2671"/>
        <w:gridCol w:w="5635"/>
      </w:tblGrid>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Nosaukums</w:t>
            </w:r>
          </w:p>
        </w:tc>
        <w:tc>
          <w:tcPr>
            <w:tcW w:w="6718" w:type="dxa"/>
            <w:tcBorders>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Nodokļu maksātāja reģistrācijas kods</w:t>
            </w:r>
          </w:p>
        </w:tc>
        <w:tc>
          <w:tcPr>
            <w:tcW w:w="6718" w:type="dxa"/>
            <w:tcBorders>
              <w:top w:val="single" w:sz="4" w:space="0" w:color="auto"/>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u w:val="single"/>
                <w:lang w:eastAsia="en-US"/>
              </w:rPr>
            </w:pPr>
            <w:r w:rsidRPr="002D3D27">
              <w:rPr>
                <w:rFonts w:ascii="Cambria" w:hAnsi="Cambria"/>
                <w:sz w:val="19"/>
                <w:szCs w:val="19"/>
                <w:u w:val="single"/>
                <w:lang w:eastAsia="en-US"/>
              </w:rPr>
              <w:t>Kontaktinformācija:</w:t>
            </w:r>
          </w:p>
        </w:tc>
        <w:tc>
          <w:tcPr>
            <w:tcW w:w="6718" w:type="dxa"/>
            <w:tcBorders>
              <w:top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Juridiskā adrese</w:t>
            </w:r>
          </w:p>
        </w:tc>
        <w:tc>
          <w:tcPr>
            <w:tcW w:w="6718" w:type="dxa"/>
            <w:tcBorders>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Tālruņa numurs</w:t>
            </w:r>
          </w:p>
        </w:tc>
        <w:tc>
          <w:tcPr>
            <w:tcW w:w="6718" w:type="dxa"/>
            <w:tcBorders>
              <w:top w:val="single" w:sz="4" w:space="0" w:color="auto"/>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r w:rsidR="00226880" w:rsidRPr="002D3D27" w:rsidTr="00E74152">
        <w:trPr>
          <w:cantSplit/>
        </w:trPr>
        <w:tc>
          <w:tcPr>
            <w:tcW w:w="2863" w:type="dxa"/>
            <w:shd w:val="clear" w:color="auto" w:fill="auto"/>
          </w:tcPr>
          <w:p w:rsidR="00226880" w:rsidRPr="002D3D27" w:rsidRDefault="00226880" w:rsidP="00E74152">
            <w:pPr>
              <w:tabs>
                <w:tab w:val="left" w:pos="3119"/>
                <w:tab w:val="left" w:pos="4111"/>
              </w:tabs>
              <w:rPr>
                <w:rFonts w:ascii="Cambria" w:hAnsi="Cambria"/>
                <w:sz w:val="19"/>
                <w:szCs w:val="19"/>
                <w:lang w:eastAsia="en-US"/>
              </w:rPr>
            </w:pPr>
            <w:r w:rsidRPr="002D3D27">
              <w:rPr>
                <w:rFonts w:ascii="Cambria" w:hAnsi="Cambria"/>
                <w:sz w:val="19"/>
                <w:szCs w:val="19"/>
                <w:lang w:eastAsia="en-US"/>
              </w:rPr>
              <w:t>Elektroniskā pasta adrese</w:t>
            </w:r>
          </w:p>
        </w:tc>
        <w:tc>
          <w:tcPr>
            <w:tcW w:w="6718" w:type="dxa"/>
            <w:tcBorders>
              <w:top w:val="single" w:sz="4" w:space="0" w:color="auto"/>
              <w:bottom w:val="single" w:sz="4" w:space="0" w:color="auto"/>
            </w:tcBorders>
            <w:shd w:val="clear" w:color="auto" w:fill="auto"/>
          </w:tcPr>
          <w:p w:rsidR="00226880" w:rsidRPr="002D3D27" w:rsidRDefault="00226880" w:rsidP="00E74152">
            <w:pPr>
              <w:tabs>
                <w:tab w:val="left" w:pos="3119"/>
                <w:tab w:val="left" w:pos="4111"/>
              </w:tabs>
              <w:rPr>
                <w:rFonts w:ascii="Cambria" w:hAnsi="Cambria"/>
                <w:sz w:val="19"/>
                <w:szCs w:val="19"/>
                <w:lang w:eastAsia="en-US"/>
              </w:rPr>
            </w:pPr>
          </w:p>
        </w:tc>
      </w:tr>
    </w:tbl>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p w:rsidR="00226880" w:rsidRPr="00993C47" w:rsidRDefault="00226880" w:rsidP="00226880">
      <w:pPr>
        <w:tabs>
          <w:tab w:val="left" w:pos="3119"/>
          <w:tab w:val="left" w:pos="4111"/>
        </w:tabs>
        <w:spacing w:before="360"/>
        <w:ind w:left="567" w:right="567"/>
        <w:jc w:val="center"/>
        <w:rPr>
          <w:rFonts w:ascii="Cambria" w:hAnsi="Cambria"/>
          <w:b/>
          <w:sz w:val="22"/>
          <w:szCs w:val="19"/>
          <w:lang w:eastAsia="en-US"/>
        </w:rPr>
      </w:pPr>
      <w:r w:rsidRPr="00993C47">
        <w:rPr>
          <w:rFonts w:ascii="Cambria" w:hAnsi="Cambria"/>
          <w:b/>
          <w:sz w:val="22"/>
          <w:szCs w:val="19"/>
          <w:lang w:eastAsia="en-US"/>
        </w:rPr>
        <w:t>IESNIEGUMS</w:t>
      </w:r>
    </w:p>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Par atļaujas saņemšanu ielu tirdzniecībai (t.sk. no transportlīdzekļa), ielu tirdzniecības organizēšanai un sabiedriskās ēdināšanas pakalpojumu sniegšanai (t.sk. ar piesaisti esošai pakalpojumu sniegšanas vietai, pārvietojamā tirdzniecības treilera).</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Lūdzu izsniegt atļauju </w:t>
      </w:r>
      <w:r w:rsidRPr="008B4E2C">
        <w:rPr>
          <w:rFonts w:ascii="Cambria" w:eastAsia="Calibri" w:hAnsi="Cambria"/>
          <w:i/>
          <w:sz w:val="19"/>
          <w:szCs w:val="19"/>
          <w:lang w:eastAsia="en-US"/>
        </w:rPr>
        <w:t>(attiecīgo atbildi "</w:t>
      </w:r>
      <w:r w:rsidRPr="004B479D">
        <w:rPr>
          <w:rFonts w:ascii="Cambria" w:eastAsia="Calibri" w:hAnsi="Cambria"/>
          <w:position w:val="-2"/>
          <w:sz w:val="26"/>
          <w:szCs w:val="26"/>
          <w:lang w:eastAsia="en-US"/>
        </w:rPr>
        <w:sym w:font="Wingdings 2" w:char="F0A3"/>
      </w:r>
      <w:r w:rsidRPr="008B4E2C">
        <w:rPr>
          <w:rFonts w:ascii="Cambria" w:eastAsia="Calibri" w:hAnsi="Cambria"/>
          <w:i/>
          <w:sz w:val="19"/>
          <w:szCs w:val="19"/>
          <w:lang w:eastAsia="en-US"/>
        </w:rPr>
        <w:t xml:space="preserve">" atzīmēt ar </w:t>
      </w:r>
      <w:r w:rsidRPr="004B479D">
        <w:rPr>
          <w:rFonts w:ascii="Cambria" w:eastAsia="Calibri" w:hAnsi="Cambria"/>
          <w:position w:val="-2"/>
          <w:sz w:val="26"/>
          <w:szCs w:val="26"/>
          <w:lang w:eastAsia="en-US"/>
        </w:rPr>
        <w:sym w:font="Wingdings 2" w:char="F0A3"/>
      </w:r>
      <w:r w:rsidRPr="008B4E2C">
        <w:rPr>
          <w:rFonts w:ascii="Cambria" w:eastAsia="Calibri" w:hAnsi="Cambria"/>
          <w:i/>
          <w:sz w:val="19"/>
          <w:szCs w:val="19"/>
          <w:lang w:eastAsia="en-US"/>
        </w:rPr>
        <w:t>)</w:t>
      </w:r>
      <w:r w:rsidRPr="008B4E2C">
        <w:rPr>
          <w:rFonts w:ascii="Cambria" w:eastAsia="Calibri" w:hAnsi="Cambria"/>
          <w:sz w:val="19"/>
          <w:szCs w:val="19"/>
          <w:lang w:eastAsia="en-US"/>
        </w:rPr>
        <w:t>:</w:t>
      </w:r>
    </w:p>
    <w:p w:rsidR="00226880" w:rsidRPr="008B4E2C" w:rsidRDefault="00226880" w:rsidP="00226880">
      <w:pPr>
        <w:spacing w:before="130" w:line="260" w:lineRule="exact"/>
        <w:rPr>
          <w:rFonts w:ascii="Cambria"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Ielu tirdzniecībai</w:t>
      </w:r>
    </w:p>
    <w:p w:rsidR="00226880" w:rsidRPr="008B4E2C" w:rsidRDefault="00226880" w:rsidP="00226880">
      <w:pPr>
        <w:spacing w:before="130" w:line="260" w:lineRule="exact"/>
        <w:rPr>
          <w:rFonts w:ascii="Cambria"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Ielu tirdzniecības organizēšanai</w:t>
      </w:r>
    </w:p>
    <w:p w:rsidR="00226880" w:rsidRPr="008B4E2C" w:rsidRDefault="00226880" w:rsidP="00226880">
      <w:pPr>
        <w:spacing w:before="130" w:line="260" w:lineRule="exact"/>
        <w:rPr>
          <w:rFonts w:ascii="Cambria"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Ielu tirdzniecībai no transportlīdzekļa</w:t>
      </w:r>
    </w:p>
    <w:p w:rsidR="00226880" w:rsidRPr="008B4E2C" w:rsidRDefault="00226880" w:rsidP="00226880">
      <w:pPr>
        <w:spacing w:before="130" w:line="260" w:lineRule="exact"/>
        <w:rPr>
          <w:rFonts w:ascii="Cambria"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Sabiedriskās ēdināšanas pakalpojumu sniegšanai ar piesaisti pastāvīgai pakalpojuma sniegšanas vietai</w:t>
      </w:r>
    </w:p>
    <w:p w:rsidR="00226880" w:rsidRPr="008B4E2C" w:rsidRDefault="00226880" w:rsidP="00226880">
      <w:pPr>
        <w:tabs>
          <w:tab w:val="left" w:pos="808"/>
        </w:tabs>
        <w:spacing w:before="130" w:line="260" w:lineRule="exact"/>
        <w:rPr>
          <w:rFonts w:ascii="Cambria"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Sabiedriskās ēdināšanas pakalpojumu sniegšanai no pārvietojamā tirdzniecības treilera</w:t>
      </w:r>
    </w:p>
    <w:p w:rsidR="00226880" w:rsidRPr="008B4E2C" w:rsidRDefault="00226880" w:rsidP="00226880">
      <w:pPr>
        <w:tabs>
          <w:tab w:val="left" w:pos="808"/>
        </w:tabs>
        <w:spacing w:before="130" w:line="260" w:lineRule="exact"/>
        <w:rPr>
          <w:rFonts w:ascii="Cambria" w:hAnsi="Cambria"/>
          <w:sz w:val="19"/>
          <w:szCs w:val="19"/>
          <w:lang w:eastAsia="en-US"/>
        </w:rPr>
      </w:pPr>
    </w:p>
    <w:p w:rsidR="00226880" w:rsidRPr="008B4E2C" w:rsidRDefault="00226880" w:rsidP="00226880">
      <w:pPr>
        <w:overflowPunct w:val="0"/>
        <w:autoSpaceDE w:val="0"/>
        <w:autoSpaceDN w:val="0"/>
        <w:adjustRightInd w:val="0"/>
        <w:spacing w:before="130" w:after="130" w:line="260" w:lineRule="exact"/>
        <w:textAlignment w:val="baseline"/>
        <w:rPr>
          <w:rFonts w:ascii="Cambria" w:eastAsia="Calibri" w:hAnsi="Cambria"/>
          <w:sz w:val="19"/>
          <w:szCs w:val="19"/>
          <w:lang w:eastAsia="en-US"/>
        </w:rPr>
      </w:pPr>
      <w:r w:rsidRPr="002D3D27">
        <w:rPr>
          <w:rFonts w:ascii="Cambria" w:eastAsia="Calibri" w:hAnsi="Cambria"/>
          <w:sz w:val="19"/>
          <w:szCs w:val="19"/>
          <w:lang w:eastAsia="en-US"/>
        </w:rPr>
        <w:t xml:space="preserve">• </w:t>
      </w:r>
      <w:r w:rsidRPr="008B4E2C">
        <w:rPr>
          <w:rFonts w:ascii="Cambria" w:eastAsia="Calibri" w:hAnsi="Cambria"/>
          <w:sz w:val="19"/>
          <w:szCs w:val="19"/>
          <w:lang w:eastAsia="en-US"/>
        </w:rPr>
        <w:t>Tirdzniecības vietas adrese:</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226880" w:rsidRPr="008B4E2C" w:rsidTr="00E74152">
        <w:trPr>
          <w:cantSplit/>
          <w:trHeight w:val="227"/>
        </w:trPr>
        <w:tc>
          <w:tcPr>
            <w:tcW w:w="9581" w:type="dxa"/>
            <w:tcBorders>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bl>
    <w:p w:rsidR="00226880" w:rsidRDefault="00226880" w:rsidP="00226880">
      <w:pPr>
        <w:overflowPunct w:val="0"/>
        <w:autoSpaceDE w:val="0"/>
        <w:autoSpaceDN w:val="0"/>
        <w:adjustRightInd w:val="0"/>
        <w:spacing w:before="130" w:after="130" w:line="260" w:lineRule="exact"/>
        <w:textAlignment w:val="baseline"/>
        <w:rPr>
          <w:rFonts w:ascii="Cambria" w:eastAsia="Calibri" w:hAnsi="Cambria"/>
          <w:sz w:val="19"/>
          <w:szCs w:val="19"/>
          <w:lang w:eastAsia="en-US"/>
        </w:rPr>
      </w:pPr>
    </w:p>
    <w:p w:rsidR="00226880" w:rsidRPr="008B4E2C" w:rsidRDefault="00226880" w:rsidP="00226880">
      <w:pPr>
        <w:overflowPunct w:val="0"/>
        <w:autoSpaceDE w:val="0"/>
        <w:autoSpaceDN w:val="0"/>
        <w:adjustRightInd w:val="0"/>
        <w:spacing w:before="130" w:after="130" w:line="260" w:lineRule="exact"/>
        <w:textAlignment w:val="baseline"/>
        <w:rPr>
          <w:rFonts w:ascii="Cambria" w:eastAsia="Calibri" w:hAnsi="Cambria"/>
          <w:sz w:val="19"/>
          <w:szCs w:val="19"/>
          <w:lang w:eastAsia="en-US"/>
        </w:rPr>
      </w:pPr>
      <w:r w:rsidRPr="002D3D27">
        <w:rPr>
          <w:rFonts w:ascii="Cambria" w:eastAsia="Calibri" w:hAnsi="Cambria"/>
          <w:sz w:val="19"/>
          <w:szCs w:val="19"/>
          <w:lang w:eastAsia="en-US"/>
        </w:rPr>
        <w:t xml:space="preserve">• </w:t>
      </w:r>
      <w:r w:rsidRPr="008B4E2C">
        <w:rPr>
          <w:rFonts w:ascii="Cambria" w:eastAsia="Calibri" w:hAnsi="Cambria"/>
          <w:sz w:val="19"/>
          <w:szCs w:val="19"/>
          <w:lang w:eastAsia="en-US"/>
        </w:rPr>
        <w:t>Tirdzniecības vietu skaits:</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226880" w:rsidRPr="008B4E2C" w:rsidTr="00E74152">
        <w:trPr>
          <w:cantSplit/>
          <w:trHeight w:val="227"/>
        </w:trPr>
        <w:tc>
          <w:tcPr>
            <w:tcW w:w="9581" w:type="dxa"/>
            <w:tcBorders>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bl>
    <w:p w:rsidR="00226880" w:rsidRDefault="00226880" w:rsidP="00226880">
      <w:pPr>
        <w:overflowPunct w:val="0"/>
        <w:autoSpaceDE w:val="0"/>
        <w:autoSpaceDN w:val="0"/>
        <w:adjustRightInd w:val="0"/>
        <w:spacing w:before="130" w:after="130" w:line="260" w:lineRule="exact"/>
        <w:jc w:val="both"/>
        <w:textAlignment w:val="baseline"/>
        <w:rPr>
          <w:rFonts w:ascii="Cambria" w:eastAsia="Calibri" w:hAnsi="Cambria"/>
          <w:sz w:val="19"/>
          <w:szCs w:val="19"/>
          <w:lang w:eastAsia="en-US"/>
        </w:rPr>
      </w:pPr>
    </w:p>
    <w:p w:rsidR="00226880" w:rsidRPr="008B4E2C" w:rsidRDefault="00226880" w:rsidP="00226880">
      <w:pPr>
        <w:overflowPunct w:val="0"/>
        <w:autoSpaceDE w:val="0"/>
        <w:autoSpaceDN w:val="0"/>
        <w:adjustRightInd w:val="0"/>
        <w:spacing w:before="130" w:after="130" w:line="260" w:lineRule="exact"/>
        <w:jc w:val="both"/>
        <w:textAlignment w:val="baseline"/>
        <w:rPr>
          <w:rFonts w:ascii="Cambria" w:eastAsia="Calibri" w:hAnsi="Cambria"/>
          <w:sz w:val="19"/>
          <w:szCs w:val="19"/>
          <w:lang w:eastAsia="en-US"/>
        </w:rPr>
      </w:pPr>
      <w:r w:rsidRPr="002D3D27">
        <w:rPr>
          <w:rFonts w:ascii="Cambria" w:eastAsia="Calibri" w:hAnsi="Cambria"/>
          <w:sz w:val="19"/>
          <w:szCs w:val="19"/>
          <w:lang w:eastAsia="en-US"/>
        </w:rPr>
        <w:t xml:space="preserve">• </w:t>
      </w:r>
      <w:r w:rsidRPr="008B4E2C">
        <w:rPr>
          <w:rFonts w:ascii="Cambria" w:eastAsia="Calibri" w:hAnsi="Cambria"/>
          <w:sz w:val="19"/>
          <w:szCs w:val="19"/>
          <w:lang w:eastAsia="en-US"/>
        </w:rPr>
        <w:t xml:space="preserve">Tirdzniecības vietas platība </w:t>
      </w:r>
      <w:r w:rsidRPr="003458B6">
        <w:rPr>
          <w:rFonts w:ascii="Cambria" w:eastAsia="Calibri" w:hAnsi="Cambria"/>
          <w:i/>
          <w:sz w:val="19"/>
          <w:szCs w:val="19"/>
          <w:lang w:eastAsia="en-US"/>
        </w:rPr>
        <w:t>(tikai sabiedriskās ēdināšanas iesniegumiem):</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226880" w:rsidRPr="008B4E2C" w:rsidTr="00E74152">
        <w:trPr>
          <w:cantSplit/>
          <w:trHeight w:val="227"/>
        </w:trPr>
        <w:tc>
          <w:tcPr>
            <w:tcW w:w="9581" w:type="dxa"/>
            <w:tcBorders>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bl>
    <w:p w:rsidR="00226880" w:rsidRDefault="00226880" w:rsidP="00226880">
      <w:pPr>
        <w:overflowPunct w:val="0"/>
        <w:autoSpaceDE w:val="0"/>
        <w:autoSpaceDN w:val="0"/>
        <w:adjustRightInd w:val="0"/>
        <w:spacing w:before="130" w:after="130" w:line="260" w:lineRule="exact"/>
        <w:jc w:val="both"/>
        <w:textAlignment w:val="baseline"/>
        <w:rPr>
          <w:rFonts w:ascii="Cambria" w:eastAsia="Calibri" w:hAnsi="Cambria"/>
          <w:sz w:val="19"/>
          <w:szCs w:val="19"/>
          <w:lang w:eastAsia="en-US"/>
        </w:rPr>
      </w:pPr>
    </w:p>
    <w:p w:rsidR="00226880" w:rsidRPr="008B4E2C" w:rsidRDefault="00226880" w:rsidP="00226880">
      <w:pPr>
        <w:overflowPunct w:val="0"/>
        <w:autoSpaceDE w:val="0"/>
        <w:autoSpaceDN w:val="0"/>
        <w:adjustRightInd w:val="0"/>
        <w:spacing w:before="130" w:after="130" w:line="260" w:lineRule="exact"/>
        <w:jc w:val="both"/>
        <w:textAlignment w:val="baseline"/>
        <w:rPr>
          <w:rFonts w:ascii="Cambria" w:eastAsia="Calibri" w:hAnsi="Cambria"/>
          <w:sz w:val="19"/>
          <w:szCs w:val="19"/>
          <w:lang w:eastAsia="en-US"/>
        </w:rPr>
      </w:pPr>
      <w:r w:rsidRPr="002D3D27">
        <w:rPr>
          <w:rFonts w:ascii="Cambria" w:eastAsia="Calibri" w:hAnsi="Cambria"/>
          <w:sz w:val="19"/>
          <w:szCs w:val="19"/>
          <w:lang w:eastAsia="en-US"/>
        </w:rPr>
        <w:t xml:space="preserve">• </w:t>
      </w:r>
      <w:r w:rsidRPr="008B4E2C">
        <w:rPr>
          <w:rFonts w:ascii="Cambria" w:eastAsia="Calibri" w:hAnsi="Cambria"/>
          <w:sz w:val="19"/>
          <w:szCs w:val="19"/>
          <w:lang w:eastAsia="en-US"/>
        </w:rPr>
        <w:t xml:space="preserve">Tirdzniecības vietas darbība plānota </w:t>
      </w:r>
      <w:r w:rsidRPr="008B4E2C">
        <w:rPr>
          <w:rFonts w:ascii="Cambria" w:eastAsia="Calibri" w:hAnsi="Cambria"/>
          <w:i/>
          <w:sz w:val="19"/>
          <w:szCs w:val="19"/>
          <w:lang w:eastAsia="en-US"/>
        </w:rPr>
        <w:t>(attiecīgo atbildi "</w:t>
      </w:r>
      <w:r w:rsidRPr="004B479D">
        <w:rPr>
          <w:rFonts w:ascii="Cambria" w:eastAsia="Calibri" w:hAnsi="Cambria"/>
          <w:position w:val="-2"/>
          <w:sz w:val="26"/>
          <w:szCs w:val="26"/>
          <w:lang w:eastAsia="en-US"/>
        </w:rPr>
        <w:sym w:font="Wingdings 2" w:char="F0A3"/>
      </w:r>
      <w:r w:rsidRPr="008B4E2C">
        <w:rPr>
          <w:rFonts w:ascii="Cambria" w:eastAsia="Calibri" w:hAnsi="Cambria"/>
          <w:i/>
          <w:sz w:val="19"/>
          <w:szCs w:val="19"/>
          <w:lang w:eastAsia="en-US"/>
        </w:rPr>
        <w:t xml:space="preserve">" atzīmēt ar </w:t>
      </w:r>
      <w:r w:rsidRPr="004B479D">
        <w:rPr>
          <w:rFonts w:ascii="Cambria" w:eastAsia="Calibri" w:hAnsi="Cambria"/>
          <w:position w:val="-2"/>
          <w:sz w:val="26"/>
          <w:szCs w:val="26"/>
          <w:lang w:eastAsia="en-US"/>
        </w:rPr>
        <w:sym w:font="Wingdings 2" w:char="F0A3"/>
      </w:r>
      <w:r w:rsidRPr="008B4E2C">
        <w:rPr>
          <w:rFonts w:ascii="Cambria" w:eastAsia="Calibri" w:hAnsi="Cambria"/>
          <w:i/>
          <w:sz w:val="19"/>
          <w:szCs w:val="19"/>
          <w:lang w:eastAsia="en-US"/>
        </w:rPr>
        <w:t>)</w:t>
      </w:r>
      <w:r w:rsidRPr="008B4E2C">
        <w:rPr>
          <w:rFonts w:ascii="Cambria" w:eastAsia="Calibri" w:hAnsi="Cambria"/>
          <w:sz w:val="19"/>
          <w:szCs w:val="19"/>
          <w:lang w:eastAsia="en-US"/>
        </w:rPr>
        <w:t>:</w:t>
      </w:r>
    </w:p>
    <w:tbl>
      <w:tblPr>
        <w:tblW w:w="5000" w:type="pct"/>
        <w:tblCellMar>
          <w:top w:w="28" w:type="dxa"/>
          <w:left w:w="28" w:type="dxa"/>
          <w:bottom w:w="28" w:type="dxa"/>
          <w:right w:w="28" w:type="dxa"/>
        </w:tblCellMar>
        <w:tblLook w:val="04A0" w:firstRow="1" w:lastRow="0" w:firstColumn="1" w:lastColumn="0" w:noHBand="0" w:noVBand="1"/>
      </w:tblPr>
      <w:tblGrid>
        <w:gridCol w:w="2557"/>
        <w:gridCol w:w="5749"/>
      </w:tblGrid>
      <w:tr w:rsidR="00226880" w:rsidRPr="008B4E2C" w:rsidTr="00E74152">
        <w:trPr>
          <w:cantSplit/>
        </w:trPr>
        <w:tc>
          <w:tcPr>
            <w:tcW w:w="2863" w:type="dxa"/>
            <w:shd w:val="clear" w:color="auto" w:fill="auto"/>
          </w:tcPr>
          <w:p w:rsidR="00226880" w:rsidRPr="008B4E2C" w:rsidRDefault="00226880" w:rsidP="00E74152">
            <w:pPr>
              <w:widowControl w:val="0"/>
              <w:rPr>
                <w:rFonts w:ascii="Cambria" w:hAnsi="Cambria"/>
                <w:color w:val="000000"/>
                <w:sz w:val="19"/>
                <w:szCs w:val="19"/>
                <w:lang w:val="en-GB" w:eastAsia="en-GB"/>
              </w:rPr>
            </w:pPr>
            <w:r w:rsidRPr="008B4E2C">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Īslaicīgi (līdz 1 mēnešiem)</w:t>
            </w:r>
          </w:p>
        </w:tc>
        <w:tc>
          <w:tcPr>
            <w:tcW w:w="6718" w:type="dxa"/>
            <w:tcBorders>
              <w:bottom w:val="single" w:sz="4" w:space="0" w:color="auto"/>
            </w:tcBorders>
            <w:shd w:val="clear" w:color="auto" w:fill="auto"/>
          </w:tcPr>
          <w:p w:rsidR="00226880" w:rsidRPr="008B4E2C" w:rsidRDefault="00226880" w:rsidP="00E74152">
            <w:pPr>
              <w:widowControl w:val="0"/>
              <w:rPr>
                <w:rFonts w:ascii="Cambria" w:hAnsi="Cambria"/>
                <w:color w:val="000000"/>
                <w:sz w:val="19"/>
                <w:szCs w:val="19"/>
                <w:lang w:val="en-GB" w:eastAsia="en-GB"/>
              </w:rPr>
            </w:pPr>
          </w:p>
        </w:tc>
      </w:tr>
      <w:tr w:rsidR="00226880" w:rsidRPr="008B4E2C" w:rsidTr="00E74152">
        <w:trPr>
          <w:cantSplit/>
        </w:trPr>
        <w:tc>
          <w:tcPr>
            <w:tcW w:w="2863" w:type="dxa"/>
            <w:shd w:val="clear" w:color="auto" w:fill="auto"/>
          </w:tcPr>
          <w:p w:rsidR="00226880" w:rsidRPr="008B4E2C" w:rsidRDefault="00226880" w:rsidP="00E74152">
            <w:pPr>
              <w:widowControl w:val="0"/>
              <w:rPr>
                <w:rFonts w:ascii="Cambria" w:hAnsi="Cambria"/>
                <w:color w:val="000000"/>
                <w:sz w:val="19"/>
                <w:szCs w:val="19"/>
                <w:lang w:val="en-GB" w:eastAsia="en-GB"/>
              </w:rPr>
            </w:pPr>
          </w:p>
        </w:tc>
        <w:tc>
          <w:tcPr>
            <w:tcW w:w="6718" w:type="dxa"/>
            <w:tcBorders>
              <w:top w:val="single" w:sz="4" w:space="0" w:color="auto"/>
            </w:tcBorders>
            <w:shd w:val="clear" w:color="auto" w:fill="auto"/>
          </w:tcPr>
          <w:p w:rsidR="00226880" w:rsidRPr="008B4E2C" w:rsidRDefault="00226880" w:rsidP="00E74152">
            <w:pPr>
              <w:jc w:val="center"/>
              <w:rPr>
                <w:rFonts w:ascii="Cambria" w:hAnsi="Cambria"/>
                <w:sz w:val="17"/>
                <w:szCs w:val="17"/>
                <w:lang w:eastAsia="en-US"/>
              </w:rPr>
            </w:pPr>
            <w:r w:rsidRPr="008B4E2C">
              <w:rPr>
                <w:rFonts w:ascii="Cambria" w:hAnsi="Cambria"/>
                <w:sz w:val="17"/>
                <w:szCs w:val="17"/>
                <w:lang w:eastAsia="en-US"/>
              </w:rPr>
              <w:t>(norādīt darbības periodu)</w:t>
            </w:r>
          </w:p>
        </w:tc>
      </w:tr>
      <w:tr w:rsidR="00226880" w:rsidRPr="008B4E2C" w:rsidTr="00E74152">
        <w:trPr>
          <w:cantSplit/>
        </w:trPr>
        <w:tc>
          <w:tcPr>
            <w:tcW w:w="2863" w:type="dxa"/>
            <w:shd w:val="clear" w:color="auto" w:fill="auto"/>
          </w:tcPr>
          <w:p w:rsidR="00226880" w:rsidRPr="008B4E2C" w:rsidRDefault="00226880" w:rsidP="00E74152">
            <w:pPr>
              <w:widowControl w:val="0"/>
              <w:rPr>
                <w:rFonts w:ascii="Cambria" w:hAnsi="Cambria"/>
                <w:color w:val="000000"/>
                <w:sz w:val="19"/>
                <w:szCs w:val="19"/>
                <w:lang w:val="en-GB" w:eastAsia="en-GB"/>
              </w:rPr>
            </w:pPr>
            <w:r w:rsidRPr="008B4E2C">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Pastāvīgi (virs 1 mēnešiem)</w:t>
            </w:r>
          </w:p>
        </w:tc>
        <w:tc>
          <w:tcPr>
            <w:tcW w:w="6718" w:type="dxa"/>
            <w:tcBorders>
              <w:bottom w:val="single" w:sz="4" w:space="0" w:color="auto"/>
            </w:tcBorders>
            <w:shd w:val="clear" w:color="auto" w:fill="auto"/>
          </w:tcPr>
          <w:p w:rsidR="00226880" w:rsidRPr="008B4E2C" w:rsidRDefault="00226880" w:rsidP="00E74152">
            <w:pPr>
              <w:widowControl w:val="0"/>
              <w:rPr>
                <w:rFonts w:ascii="Cambria" w:hAnsi="Cambria"/>
                <w:color w:val="000000"/>
                <w:sz w:val="19"/>
                <w:szCs w:val="19"/>
                <w:lang w:val="en-GB" w:eastAsia="en-GB"/>
              </w:rPr>
            </w:pPr>
          </w:p>
        </w:tc>
      </w:tr>
      <w:tr w:rsidR="00226880" w:rsidRPr="008B4E2C" w:rsidTr="00E74152">
        <w:trPr>
          <w:cantSplit/>
        </w:trPr>
        <w:tc>
          <w:tcPr>
            <w:tcW w:w="2863" w:type="dxa"/>
            <w:shd w:val="clear" w:color="auto" w:fill="auto"/>
          </w:tcPr>
          <w:p w:rsidR="00226880" w:rsidRPr="008B4E2C" w:rsidRDefault="00226880" w:rsidP="00E74152">
            <w:pPr>
              <w:widowControl w:val="0"/>
              <w:rPr>
                <w:rFonts w:ascii="Cambria" w:hAnsi="Cambria"/>
                <w:color w:val="000000"/>
                <w:sz w:val="19"/>
                <w:szCs w:val="19"/>
                <w:lang w:val="en-GB" w:eastAsia="en-GB"/>
              </w:rPr>
            </w:pPr>
          </w:p>
        </w:tc>
        <w:tc>
          <w:tcPr>
            <w:tcW w:w="6718" w:type="dxa"/>
            <w:tcBorders>
              <w:top w:val="single" w:sz="4" w:space="0" w:color="auto"/>
            </w:tcBorders>
            <w:shd w:val="clear" w:color="auto" w:fill="auto"/>
          </w:tcPr>
          <w:p w:rsidR="00226880" w:rsidRPr="008B4E2C" w:rsidRDefault="00226880" w:rsidP="00E74152">
            <w:pPr>
              <w:jc w:val="center"/>
              <w:rPr>
                <w:rFonts w:ascii="Cambria" w:hAnsi="Cambria"/>
                <w:sz w:val="17"/>
                <w:szCs w:val="17"/>
                <w:lang w:eastAsia="en-US"/>
              </w:rPr>
            </w:pPr>
            <w:r w:rsidRPr="008B4E2C">
              <w:rPr>
                <w:rFonts w:ascii="Cambria" w:hAnsi="Cambria"/>
                <w:sz w:val="17"/>
                <w:szCs w:val="17"/>
                <w:lang w:eastAsia="en-US"/>
              </w:rPr>
              <w:t>(norādīt darbības periodu)</w:t>
            </w:r>
          </w:p>
        </w:tc>
      </w:tr>
    </w:tbl>
    <w:p w:rsidR="00226880" w:rsidRPr="008B4E2C" w:rsidRDefault="00226880" w:rsidP="00226880">
      <w:pPr>
        <w:overflowPunct w:val="0"/>
        <w:autoSpaceDE w:val="0"/>
        <w:autoSpaceDN w:val="0"/>
        <w:adjustRightInd w:val="0"/>
        <w:spacing w:before="130" w:line="260" w:lineRule="exact"/>
        <w:jc w:val="both"/>
        <w:textAlignment w:val="baseline"/>
        <w:rPr>
          <w:rFonts w:ascii="Cambria" w:eastAsia="Calibri" w:hAnsi="Cambria"/>
          <w:sz w:val="19"/>
          <w:szCs w:val="19"/>
          <w:lang w:val="en-GB" w:eastAsia="en-US"/>
        </w:rPr>
      </w:pPr>
      <w:r w:rsidRPr="002D3D27">
        <w:rPr>
          <w:rFonts w:ascii="Cambria" w:eastAsia="Calibri" w:hAnsi="Cambria"/>
          <w:sz w:val="19"/>
          <w:szCs w:val="19"/>
          <w:lang w:eastAsia="en-US"/>
        </w:rPr>
        <w:t xml:space="preserve">• </w:t>
      </w:r>
      <w:proofErr w:type="spellStart"/>
      <w:r w:rsidRPr="008B4E2C">
        <w:rPr>
          <w:rFonts w:ascii="Cambria" w:eastAsia="Calibri" w:hAnsi="Cambria"/>
          <w:sz w:val="19"/>
          <w:szCs w:val="19"/>
          <w:lang w:val="en-GB" w:eastAsia="en-US"/>
        </w:rPr>
        <w:t>Plānotās</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tirdzniecības</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preču</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grupas</w:t>
      </w:r>
      <w:proofErr w:type="spellEnd"/>
      <w:r w:rsidRPr="008B4E2C">
        <w:rPr>
          <w:rFonts w:ascii="Cambria" w:eastAsia="Calibri" w:hAnsi="Cambria"/>
          <w:sz w:val="19"/>
          <w:szCs w:val="19"/>
          <w:lang w:val="en-GB" w:eastAsia="en-US"/>
        </w:rPr>
        <w:t>:</w:t>
      </w:r>
    </w:p>
    <w:p w:rsidR="00226880" w:rsidRPr="008B4E2C" w:rsidRDefault="00226880" w:rsidP="00226880">
      <w:pPr>
        <w:overflowPunct w:val="0"/>
        <w:autoSpaceDE w:val="0"/>
        <w:autoSpaceDN w:val="0"/>
        <w:adjustRightInd w:val="0"/>
        <w:spacing w:before="130" w:after="130" w:line="260" w:lineRule="exact"/>
        <w:jc w:val="both"/>
        <w:textAlignment w:val="baseline"/>
        <w:rPr>
          <w:rFonts w:ascii="Cambria" w:eastAsia="Calibri" w:hAnsi="Cambria"/>
          <w:sz w:val="19"/>
          <w:szCs w:val="19"/>
          <w:lang w:val="en-GB" w:eastAsia="en-US"/>
        </w:rPr>
      </w:pPr>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Pārtikas</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preces</w:t>
      </w:r>
      <w:proofErr w:type="spellEnd"/>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226880" w:rsidRPr="008B4E2C" w:rsidTr="00E74152">
        <w:trPr>
          <w:cantSplit/>
          <w:trHeight w:val="227"/>
        </w:trPr>
        <w:tc>
          <w:tcPr>
            <w:tcW w:w="9581" w:type="dxa"/>
            <w:tcBorders>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r w:rsidR="00226880" w:rsidRPr="008B4E2C" w:rsidTr="00E74152">
        <w:trPr>
          <w:cantSplit/>
          <w:trHeight w:val="227"/>
        </w:trPr>
        <w:tc>
          <w:tcPr>
            <w:tcW w:w="9581" w:type="dxa"/>
            <w:tcBorders>
              <w:top w:val="single" w:sz="4" w:space="0" w:color="auto"/>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bl>
    <w:p w:rsidR="00226880" w:rsidRPr="008B4E2C" w:rsidRDefault="00226880" w:rsidP="00226880">
      <w:pPr>
        <w:overflowPunct w:val="0"/>
        <w:autoSpaceDE w:val="0"/>
        <w:autoSpaceDN w:val="0"/>
        <w:adjustRightInd w:val="0"/>
        <w:spacing w:before="130" w:after="130" w:line="260" w:lineRule="exact"/>
        <w:jc w:val="both"/>
        <w:textAlignment w:val="baseline"/>
        <w:rPr>
          <w:rFonts w:ascii="Cambria" w:eastAsia="Calibri" w:hAnsi="Cambria"/>
          <w:sz w:val="19"/>
          <w:szCs w:val="19"/>
          <w:lang w:val="en-GB" w:eastAsia="en-US"/>
        </w:rPr>
      </w:pPr>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Nepārtikas</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preces</w:t>
      </w:r>
      <w:proofErr w:type="spellEnd"/>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226880" w:rsidRPr="008B4E2C" w:rsidTr="00E74152">
        <w:trPr>
          <w:cantSplit/>
          <w:trHeight w:val="227"/>
        </w:trPr>
        <w:tc>
          <w:tcPr>
            <w:tcW w:w="9581" w:type="dxa"/>
            <w:tcBorders>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r w:rsidR="00226880" w:rsidRPr="008B4E2C" w:rsidTr="00E74152">
        <w:trPr>
          <w:cantSplit/>
          <w:trHeight w:val="227"/>
        </w:trPr>
        <w:tc>
          <w:tcPr>
            <w:tcW w:w="9581" w:type="dxa"/>
            <w:tcBorders>
              <w:top w:val="single" w:sz="4" w:space="0" w:color="auto"/>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bl>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p w:rsidR="00226880" w:rsidRPr="008B4E2C" w:rsidRDefault="00226880" w:rsidP="00226880">
      <w:pPr>
        <w:overflowPunct w:val="0"/>
        <w:autoSpaceDE w:val="0"/>
        <w:autoSpaceDN w:val="0"/>
        <w:adjustRightInd w:val="0"/>
        <w:spacing w:before="130" w:line="260" w:lineRule="exact"/>
        <w:jc w:val="both"/>
        <w:textAlignment w:val="baseline"/>
        <w:rPr>
          <w:rFonts w:ascii="Cambria" w:eastAsia="Calibri" w:hAnsi="Cambria"/>
          <w:sz w:val="19"/>
          <w:szCs w:val="19"/>
          <w:lang w:val="en-GB" w:eastAsia="en-US"/>
        </w:rPr>
      </w:pPr>
      <w:r w:rsidRPr="002D3D27">
        <w:rPr>
          <w:rFonts w:ascii="Cambria" w:eastAsia="Calibri" w:hAnsi="Cambria"/>
          <w:sz w:val="19"/>
          <w:szCs w:val="19"/>
          <w:lang w:eastAsia="en-US"/>
        </w:rPr>
        <w:t xml:space="preserve">• </w:t>
      </w:r>
      <w:proofErr w:type="spellStart"/>
      <w:r w:rsidRPr="008B4E2C">
        <w:rPr>
          <w:rFonts w:ascii="Cambria" w:eastAsia="Calibri" w:hAnsi="Cambria"/>
          <w:sz w:val="19"/>
          <w:szCs w:val="19"/>
          <w:lang w:val="en-GB" w:eastAsia="en-US"/>
        </w:rPr>
        <w:t>Atļauju</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vēlos</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saņemt</w:t>
      </w:r>
      <w:proofErr w:type="spellEnd"/>
      <w:r w:rsidRPr="008B4E2C">
        <w:rPr>
          <w:rFonts w:ascii="Cambria" w:eastAsia="Calibri" w:hAnsi="Cambria"/>
          <w:sz w:val="19"/>
          <w:szCs w:val="19"/>
          <w:lang w:val="en-GB" w:eastAsia="en-US"/>
        </w:rPr>
        <w:t xml:space="preserve"> </w:t>
      </w:r>
      <w:r w:rsidRPr="008B4E2C">
        <w:rPr>
          <w:rFonts w:ascii="Cambria" w:eastAsia="Calibri" w:hAnsi="Cambria"/>
          <w:i/>
          <w:sz w:val="19"/>
          <w:szCs w:val="19"/>
          <w:lang w:eastAsia="en-US"/>
        </w:rPr>
        <w:t>(attiecīgo atbildi "</w:t>
      </w:r>
      <w:r w:rsidRPr="004B479D">
        <w:rPr>
          <w:rFonts w:ascii="Cambria" w:eastAsia="Calibri" w:hAnsi="Cambria"/>
          <w:position w:val="-2"/>
          <w:sz w:val="26"/>
          <w:szCs w:val="26"/>
          <w:lang w:eastAsia="en-US"/>
        </w:rPr>
        <w:sym w:font="Wingdings 2" w:char="F0A3"/>
      </w:r>
      <w:r w:rsidRPr="008B4E2C">
        <w:rPr>
          <w:rFonts w:ascii="Cambria" w:eastAsia="Calibri" w:hAnsi="Cambria"/>
          <w:i/>
          <w:sz w:val="19"/>
          <w:szCs w:val="19"/>
          <w:lang w:eastAsia="en-US"/>
        </w:rPr>
        <w:t xml:space="preserve">" atzīmēt ar </w:t>
      </w:r>
      <w:r w:rsidRPr="004B479D">
        <w:rPr>
          <w:rFonts w:ascii="Cambria" w:eastAsia="Calibri" w:hAnsi="Cambria"/>
          <w:position w:val="-2"/>
          <w:sz w:val="26"/>
          <w:szCs w:val="26"/>
          <w:lang w:eastAsia="en-US"/>
        </w:rPr>
        <w:sym w:font="Wingdings 2" w:char="F0A3"/>
      </w:r>
      <w:r w:rsidRPr="008B4E2C">
        <w:rPr>
          <w:rFonts w:ascii="Cambria" w:eastAsia="Calibri" w:hAnsi="Cambria"/>
          <w:i/>
          <w:sz w:val="19"/>
          <w:szCs w:val="19"/>
          <w:lang w:eastAsia="en-US"/>
        </w:rPr>
        <w:t>)</w:t>
      </w:r>
      <w:r w:rsidRPr="008B4E2C">
        <w:rPr>
          <w:rFonts w:ascii="Cambria" w:eastAsia="Calibri" w:hAnsi="Cambria"/>
          <w:sz w:val="19"/>
          <w:szCs w:val="19"/>
          <w:lang w:val="en-GB" w:eastAsia="en-US"/>
        </w:rPr>
        <w:t>:</w:t>
      </w:r>
    </w:p>
    <w:p w:rsidR="00226880" w:rsidRPr="008B4E2C" w:rsidRDefault="00226880" w:rsidP="00226880">
      <w:pPr>
        <w:spacing w:before="130" w:line="260" w:lineRule="exact"/>
        <w:jc w:val="both"/>
        <w:rPr>
          <w:rFonts w:ascii="Cambria" w:eastAsia="Calibri"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hAnsi="Cambria"/>
          <w:sz w:val="19"/>
          <w:szCs w:val="19"/>
          <w:lang w:eastAsia="en-US"/>
        </w:rPr>
        <w:t xml:space="preserve"> </w:t>
      </w:r>
      <w:r w:rsidRPr="008B4E2C">
        <w:rPr>
          <w:rFonts w:ascii="Cambria" w:eastAsia="Calibri" w:hAnsi="Cambria"/>
          <w:sz w:val="19"/>
          <w:szCs w:val="19"/>
          <w:lang w:eastAsia="en-US"/>
        </w:rPr>
        <w:t>elektroniski e-pastā</w:t>
      </w:r>
    </w:p>
    <w:p w:rsidR="00226880" w:rsidRPr="008B4E2C" w:rsidRDefault="00226880" w:rsidP="00226880">
      <w:pPr>
        <w:spacing w:before="130" w:line="260" w:lineRule="exact"/>
        <w:jc w:val="both"/>
        <w:rPr>
          <w:rFonts w:ascii="Cambria"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eastAsia="Calibri" w:hAnsi="Cambria"/>
          <w:sz w:val="19"/>
          <w:szCs w:val="19"/>
          <w:lang w:eastAsia="en-US"/>
        </w:rPr>
        <w:t xml:space="preserve"> papīra formātā pa pastu</w:t>
      </w:r>
    </w:p>
    <w:p w:rsidR="00226880" w:rsidRPr="008B4E2C" w:rsidRDefault="00226880" w:rsidP="00226880">
      <w:pPr>
        <w:spacing w:before="130" w:line="260" w:lineRule="exact"/>
        <w:jc w:val="both"/>
        <w:rPr>
          <w:rFonts w:ascii="Cambria" w:eastAsia="Calibri" w:hAnsi="Cambria"/>
          <w:sz w:val="19"/>
          <w:szCs w:val="19"/>
          <w:lang w:eastAsia="en-US"/>
        </w:rPr>
      </w:pPr>
      <w:r w:rsidRPr="004B479D">
        <w:rPr>
          <w:rFonts w:ascii="Cambria" w:eastAsia="Calibri" w:hAnsi="Cambria"/>
          <w:position w:val="-2"/>
          <w:sz w:val="26"/>
          <w:szCs w:val="26"/>
          <w:lang w:eastAsia="en-US"/>
        </w:rPr>
        <w:sym w:font="Wingdings 2" w:char="F0A3"/>
      </w:r>
      <w:r w:rsidRPr="008B4E2C">
        <w:rPr>
          <w:rFonts w:ascii="Cambria" w:eastAsia="Calibri" w:hAnsi="Cambria"/>
          <w:sz w:val="19"/>
          <w:szCs w:val="19"/>
          <w:lang w:eastAsia="en-US"/>
        </w:rPr>
        <w:t xml:space="preserve"> papīra formātā Jūrmalas pilsētas domes Apmeklētāju centrā</w:t>
      </w:r>
    </w:p>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p w:rsidR="00226880" w:rsidRPr="008B4E2C" w:rsidRDefault="00226880" w:rsidP="00226880">
      <w:pPr>
        <w:overflowPunct w:val="0"/>
        <w:autoSpaceDE w:val="0"/>
        <w:autoSpaceDN w:val="0"/>
        <w:adjustRightInd w:val="0"/>
        <w:spacing w:before="130" w:after="130" w:line="260" w:lineRule="exact"/>
        <w:textAlignment w:val="baseline"/>
        <w:rPr>
          <w:rFonts w:ascii="Cambria" w:eastAsia="Calibri" w:hAnsi="Cambria"/>
          <w:sz w:val="19"/>
          <w:szCs w:val="19"/>
          <w:lang w:val="en-GB" w:eastAsia="en-US"/>
        </w:rPr>
      </w:pPr>
      <w:r w:rsidRPr="002D3D27">
        <w:rPr>
          <w:rFonts w:ascii="Cambria" w:eastAsia="Calibri" w:hAnsi="Cambria"/>
          <w:sz w:val="19"/>
          <w:szCs w:val="19"/>
          <w:lang w:eastAsia="en-US"/>
        </w:rPr>
        <w:t xml:space="preserve">• </w:t>
      </w:r>
      <w:proofErr w:type="spellStart"/>
      <w:r w:rsidRPr="008B4E2C">
        <w:rPr>
          <w:rFonts w:ascii="Cambria" w:eastAsia="Calibri" w:hAnsi="Cambria"/>
          <w:sz w:val="19"/>
          <w:szCs w:val="19"/>
          <w:lang w:val="en-GB" w:eastAsia="en-US"/>
        </w:rPr>
        <w:t>Cita</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noderīga</w:t>
      </w:r>
      <w:proofErr w:type="spellEnd"/>
      <w:r w:rsidRPr="008B4E2C">
        <w:rPr>
          <w:rFonts w:ascii="Cambria" w:eastAsia="Calibri" w:hAnsi="Cambria"/>
          <w:sz w:val="19"/>
          <w:szCs w:val="19"/>
          <w:lang w:val="en-GB" w:eastAsia="en-US"/>
        </w:rPr>
        <w:t xml:space="preserve"> </w:t>
      </w:r>
      <w:proofErr w:type="spellStart"/>
      <w:r w:rsidRPr="008B4E2C">
        <w:rPr>
          <w:rFonts w:ascii="Cambria" w:eastAsia="Calibri" w:hAnsi="Cambria"/>
          <w:sz w:val="19"/>
          <w:szCs w:val="19"/>
          <w:lang w:val="en-GB" w:eastAsia="en-US"/>
        </w:rPr>
        <w:t>informācija</w:t>
      </w:r>
      <w:proofErr w:type="spellEnd"/>
      <w:r w:rsidRPr="008B4E2C">
        <w:rPr>
          <w:rFonts w:ascii="Cambria" w:eastAsia="Calibri" w:hAnsi="Cambria"/>
          <w:sz w:val="19"/>
          <w:szCs w:val="19"/>
          <w:lang w:val="en-GB" w:eastAsia="en-US"/>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226880" w:rsidRPr="008B4E2C" w:rsidTr="00E74152">
        <w:trPr>
          <w:cantSplit/>
          <w:trHeight w:val="227"/>
        </w:trPr>
        <w:tc>
          <w:tcPr>
            <w:tcW w:w="9581" w:type="dxa"/>
            <w:tcBorders>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r w:rsidR="00226880" w:rsidRPr="008B4E2C" w:rsidTr="00E74152">
        <w:trPr>
          <w:cantSplit/>
          <w:trHeight w:val="227"/>
        </w:trPr>
        <w:tc>
          <w:tcPr>
            <w:tcW w:w="9581" w:type="dxa"/>
            <w:tcBorders>
              <w:top w:val="single" w:sz="4" w:space="0" w:color="auto"/>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r w:rsidR="00226880" w:rsidRPr="008B4E2C" w:rsidTr="00E74152">
        <w:trPr>
          <w:cantSplit/>
          <w:trHeight w:val="227"/>
        </w:trPr>
        <w:tc>
          <w:tcPr>
            <w:tcW w:w="9581" w:type="dxa"/>
            <w:tcBorders>
              <w:top w:val="single" w:sz="4" w:space="0" w:color="auto"/>
              <w:bottom w:val="single" w:sz="4" w:space="0" w:color="auto"/>
            </w:tcBorders>
            <w:shd w:val="clear" w:color="auto" w:fill="auto"/>
          </w:tcPr>
          <w:p w:rsidR="00226880" w:rsidRPr="008B4E2C" w:rsidRDefault="00226880" w:rsidP="00E74152">
            <w:pPr>
              <w:overflowPunct w:val="0"/>
              <w:autoSpaceDE w:val="0"/>
              <w:autoSpaceDN w:val="0"/>
              <w:adjustRightInd w:val="0"/>
              <w:textAlignment w:val="baseline"/>
              <w:rPr>
                <w:rFonts w:ascii="Cambria" w:eastAsia="Calibri" w:hAnsi="Cambria"/>
                <w:sz w:val="19"/>
                <w:szCs w:val="19"/>
                <w:lang w:eastAsia="en-US"/>
              </w:rPr>
            </w:pPr>
          </w:p>
        </w:tc>
      </w:tr>
    </w:tbl>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p w:rsidR="00226880" w:rsidRPr="008B4E2C" w:rsidRDefault="00226880" w:rsidP="00226880">
      <w:pPr>
        <w:spacing w:before="130" w:line="260" w:lineRule="exact"/>
        <w:jc w:val="both"/>
        <w:rPr>
          <w:rFonts w:ascii="Cambria" w:eastAsia="Calibri" w:hAnsi="Cambria"/>
          <w:b/>
          <w:sz w:val="19"/>
          <w:szCs w:val="19"/>
          <w:lang w:eastAsia="en-US"/>
        </w:rPr>
      </w:pPr>
      <w:r w:rsidRPr="008B4E2C">
        <w:rPr>
          <w:rFonts w:ascii="Cambria" w:eastAsia="Calibri" w:hAnsi="Cambria"/>
          <w:b/>
          <w:sz w:val="19"/>
          <w:szCs w:val="19"/>
          <w:lang w:eastAsia="en-US"/>
        </w:rPr>
        <w:t>Iesniegumam pielikumā jāpievieno:</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 saskaņojums/labiekārtojuma projekts un/vai vispārējo rādītāju veidlapa, kura saskaņota ar Jūrmalas pilsētas domes Pilsētplānošanas nodaļu par tirdzniecības vietas izvietojumu un vizuālo risinājumu </w:t>
      </w:r>
      <w:r w:rsidRPr="008B4E2C">
        <w:rPr>
          <w:rFonts w:ascii="Cambria" w:eastAsia="Calibri" w:hAnsi="Cambria"/>
          <w:i/>
          <w:sz w:val="19"/>
          <w:szCs w:val="19"/>
          <w:lang w:eastAsia="en-US"/>
        </w:rPr>
        <w:t>(izņemot īslaicīgai ielu tirdzniecības vietai ārpus centra rajona)</w:t>
      </w:r>
      <w:r w:rsidRPr="008B4E2C">
        <w:rPr>
          <w:rFonts w:ascii="Cambria" w:eastAsia="Calibri" w:hAnsi="Cambria"/>
          <w:sz w:val="19"/>
          <w:szCs w:val="19"/>
          <w:lang w:eastAsia="en-US"/>
        </w:rPr>
        <w:t>;</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 krāsaina tirdzniecības vietas foto fiksācija un izvietojuma plāns ar izmēriem un piesaistēm mērogā 1:100 vai 1:250 </w:t>
      </w:r>
      <w:r w:rsidRPr="008B4E2C">
        <w:rPr>
          <w:rFonts w:ascii="Cambria" w:eastAsia="Calibri" w:hAnsi="Cambria"/>
          <w:i/>
          <w:sz w:val="19"/>
          <w:szCs w:val="19"/>
          <w:lang w:eastAsia="en-US"/>
        </w:rPr>
        <w:t>(izņemot, ja saņemts saskaņojums no Jūrmalas pilsētas domes Pilsētplānošanas nodaļas)</w:t>
      </w:r>
      <w:r w:rsidRPr="008B4E2C">
        <w:rPr>
          <w:rFonts w:ascii="Cambria" w:eastAsia="Calibri" w:hAnsi="Cambria"/>
          <w:sz w:val="19"/>
          <w:szCs w:val="19"/>
          <w:lang w:eastAsia="en-US"/>
        </w:rPr>
        <w:t>;</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 saskaņojumu ar nekustamā īpašuma īpašnieku vai tiesisko valdītāju par paredzēto tirdzniecību; </w:t>
      </w:r>
      <w:r w:rsidRPr="008B4E2C">
        <w:rPr>
          <w:rFonts w:ascii="Cambria" w:eastAsia="Calibri" w:hAnsi="Cambria"/>
          <w:i/>
          <w:sz w:val="19"/>
          <w:szCs w:val="19"/>
          <w:lang w:eastAsia="en-US"/>
        </w:rPr>
        <w:t>(izņemot, ja saņemts saskaņojums no Jūrmalas pilsētas domes Pilsētplānošanas nodaļas)</w:t>
      </w:r>
      <w:r w:rsidRPr="008B4E2C">
        <w:rPr>
          <w:rFonts w:ascii="Cambria" w:eastAsia="Calibri" w:hAnsi="Cambria"/>
          <w:sz w:val="19"/>
          <w:szCs w:val="19"/>
          <w:lang w:eastAsia="en-US"/>
        </w:rPr>
        <w:t>;</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lastRenderedPageBreak/>
        <w:t>– 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 tirdzniecības dalībnieka apliecinājums par Valsts ieņēmumu dienestā reģistrētas nodokļu un citu maksājumu reģistrēšanas elektroniskās ierīces vai iekārtas tehniskās pases vai Valsts ieņēmumu dienestā reģistrētu </w:t>
      </w:r>
      <w:proofErr w:type="spellStart"/>
      <w:r w:rsidRPr="008B4E2C">
        <w:rPr>
          <w:rFonts w:ascii="Cambria" w:eastAsia="Calibri" w:hAnsi="Cambria"/>
          <w:sz w:val="19"/>
          <w:szCs w:val="19"/>
          <w:lang w:eastAsia="en-US"/>
        </w:rPr>
        <w:t>kvīšu</w:t>
      </w:r>
      <w:proofErr w:type="spellEnd"/>
      <w:r w:rsidRPr="008B4E2C">
        <w:rPr>
          <w:rFonts w:ascii="Cambria" w:eastAsia="Calibri" w:hAnsi="Cambria"/>
          <w:sz w:val="19"/>
          <w:szCs w:val="19"/>
          <w:lang w:eastAsia="en-US"/>
        </w:rPr>
        <w:t xml:space="preserve"> esamību;</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 autotransporta izvietojumu un kustības maršrutu, atzīmējot to kartē un norādot ielu tirdzniecības veikšanai nepieciešamās pieturvietas </w:t>
      </w:r>
      <w:r w:rsidRPr="008B4E2C">
        <w:rPr>
          <w:rFonts w:ascii="Cambria" w:eastAsia="Calibri" w:hAnsi="Cambria"/>
          <w:i/>
          <w:sz w:val="19"/>
          <w:szCs w:val="19"/>
          <w:lang w:eastAsia="en-US"/>
        </w:rPr>
        <w:t>(ja ielu tirdzniecība tiek veikta no pārvietojamā mazumtirdzniecības punkta, tostarp no transporta līdzekļa)</w:t>
      </w:r>
      <w:r w:rsidRPr="008B4E2C">
        <w:rPr>
          <w:rFonts w:ascii="Cambria" w:eastAsia="Calibri" w:hAnsi="Cambria"/>
          <w:sz w:val="19"/>
          <w:szCs w:val="19"/>
          <w:lang w:eastAsia="en-US"/>
        </w:rPr>
        <w:t>;</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 tirdzniecības dalībnieku sarakstu, kurā norādīts dalībnieka vārds/uzvārds vai nosaukums, fiziskas vai juridiskas personas nodokļu maksātāja reģistrācijas numurs </w:t>
      </w:r>
      <w:r w:rsidRPr="008B4E2C">
        <w:rPr>
          <w:rFonts w:ascii="Cambria" w:eastAsia="Calibri" w:hAnsi="Cambria"/>
          <w:i/>
          <w:sz w:val="19"/>
          <w:szCs w:val="19"/>
          <w:lang w:eastAsia="en-US"/>
        </w:rPr>
        <w:t>(ielu tirdzniecības organizēšanai)</w:t>
      </w:r>
      <w:r w:rsidRPr="008B4E2C">
        <w:rPr>
          <w:rFonts w:ascii="Cambria" w:eastAsia="Calibri" w:hAnsi="Cambria"/>
          <w:sz w:val="19"/>
          <w:szCs w:val="19"/>
          <w:lang w:eastAsia="en-US"/>
        </w:rPr>
        <w:t>;</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 xml:space="preserve">– līguma kopija ar atkritumu </w:t>
      </w:r>
      <w:proofErr w:type="spellStart"/>
      <w:r w:rsidRPr="008B4E2C">
        <w:rPr>
          <w:rFonts w:ascii="Cambria" w:eastAsia="Calibri" w:hAnsi="Cambria"/>
          <w:sz w:val="19"/>
          <w:szCs w:val="19"/>
          <w:lang w:eastAsia="en-US"/>
        </w:rPr>
        <w:t>apsaimniekotāju</w:t>
      </w:r>
      <w:proofErr w:type="spellEnd"/>
      <w:r w:rsidRPr="008B4E2C">
        <w:rPr>
          <w:rFonts w:ascii="Cambria" w:eastAsia="Calibri" w:hAnsi="Cambria"/>
          <w:sz w:val="19"/>
          <w:szCs w:val="19"/>
          <w:lang w:eastAsia="en-US"/>
        </w:rPr>
        <w:t xml:space="preserve"> par atkritumu izvešanu </w:t>
      </w:r>
      <w:r w:rsidRPr="008B4E2C">
        <w:rPr>
          <w:rFonts w:ascii="Cambria" w:eastAsia="Calibri" w:hAnsi="Cambria"/>
          <w:i/>
          <w:sz w:val="19"/>
          <w:szCs w:val="19"/>
          <w:lang w:eastAsia="en-US"/>
        </w:rPr>
        <w:t>(tikai sabiedriskās ēdināšanas sniegšanai no pārvietojamā tirdzniecības treilera)</w:t>
      </w:r>
      <w:r w:rsidRPr="008B4E2C">
        <w:rPr>
          <w:rFonts w:ascii="Cambria" w:eastAsia="Calibri" w:hAnsi="Cambria"/>
          <w:sz w:val="19"/>
          <w:szCs w:val="19"/>
          <w:lang w:eastAsia="en-US"/>
        </w:rPr>
        <w:t>.</w:t>
      </w:r>
    </w:p>
    <w:p w:rsidR="00226880" w:rsidRPr="008B4E2C" w:rsidRDefault="00226880" w:rsidP="00226880">
      <w:pPr>
        <w:spacing w:before="130" w:line="260" w:lineRule="exact"/>
        <w:jc w:val="both"/>
        <w:rPr>
          <w:rFonts w:ascii="Cambria" w:eastAsia="Calibri" w:hAnsi="Cambria"/>
          <w:sz w:val="19"/>
          <w:szCs w:val="19"/>
          <w:lang w:eastAsia="en-US"/>
        </w:rPr>
      </w:pP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Ar šo uzņemos atbildību par sniegto ziņu patiesīgumu, pievienoto dokumentu likumīgu izcelsmi un kopiju atbilstību oriģināliem.</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Informējam, ka personas dati tiks apstrādāti Jūrmalas pilsētas domes noteiktā mērķa īstenošanai: Jūrmalas pilsētas atļauju izsniegšanas administrēšana.</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Datu apstrādes pārzinis: Jūrmalas pilsētas dome, reģistrācijas Nr. 90000056357, Jūrmalas pilsēta, Jomas iela 1/5, pasts@jurmala.lv, 67093816, 67093843.</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Personas datu aizsardzības speciālista kontaktinformācija: personasdati@jurmala.lv, 67093849;</w:t>
      </w:r>
    </w:p>
    <w:p w:rsidR="00226880" w:rsidRPr="008B4E2C" w:rsidRDefault="00226880" w:rsidP="00226880">
      <w:pPr>
        <w:spacing w:before="130" w:line="260" w:lineRule="exact"/>
        <w:jc w:val="both"/>
        <w:rPr>
          <w:rFonts w:ascii="Cambria" w:eastAsia="Calibri" w:hAnsi="Cambria"/>
          <w:sz w:val="19"/>
          <w:szCs w:val="19"/>
          <w:lang w:eastAsia="en-US"/>
        </w:rPr>
      </w:pPr>
      <w:r w:rsidRPr="008B4E2C">
        <w:rPr>
          <w:rFonts w:ascii="Cambria" w:eastAsia="Calibri" w:hAnsi="Cambria"/>
          <w:sz w:val="19"/>
          <w:szCs w:val="19"/>
          <w:lang w:eastAsia="en-US"/>
        </w:rPr>
        <w:t>Detalizētāka informācija par personas datu apstrādi ir atrodama www.jurmala.lv.</w:t>
      </w:r>
    </w:p>
    <w:p w:rsidR="00226880" w:rsidRPr="008B4E2C" w:rsidRDefault="00226880" w:rsidP="00226880">
      <w:pPr>
        <w:widowControl w:val="0"/>
        <w:spacing w:before="130" w:line="260" w:lineRule="exact"/>
        <w:jc w:val="both"/>
        <w:rPr>
          <w:rFonts w:ascii="Cambria" w:hAnsi="Cambria"/>
          <w:color w:val="000000"/>
          <w:sz w:val="19"/>
          <w:szCs w:val="19"/>
          <w:lang w:val="en-GB"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2978"/>
        <w:gridCol w:w="243"/>
        <w:gridCol w:w="2234"/>
        <w:gridCol w:w="244"/>
        <w:gridCol w:w="2607"/>
      </w:tblGrid>
      <w:tr w:rsidR="00226880" w:rsidRPr="002D3D27" w:rsidTr="00E74152">
        <w:trPr>
          <w:cantSplit/>
          <w:trHeight w:val="227"/>
        </w:trPr>
        <w:tc>
          <w:tcPr>
            <w:tcW w:w="3430" w:type="dxa"/>
            <w:tcBorders>
              <w:bottom w:val="single" w:sz="4" w:space="0" w:color="auto"/>
            </w:tcBorders>
            <w:vAlign w:val="center"/>
          </w:tcPr>
          <w:p w:rsidR="00226880" w:rsidRPr="002D3D27" w:rsidRDefault="00226880" w:rsidP="00E74152">
            <w:pPr>
              <w:jc w:val="center"/>
              <w:rPr>
                <w:rFonts w:ascii="Cambria" w:eastAsia="Calibri" w:hAnsi="Cambria"/>
                <w:sz w:val="19"/>
                <w:szCs w:val="19"/>
                <w:lang w:val="en-GB" w:eastAsia="en-US"/>
              </w:rPr>
            </w:pPr>
          </w:p>
        </w:tc>
        <w:tc>
          <w:tcPr>
            <w:tcW w:w="284" w:type="dxa"/>
            <w:vAlign w:val="center"/>
          </w:tcPr>
          <w:p w:rsidR="00226880" w:rsidRPr="002D3D27" w:rsidRDefault="00226880" w:rsidP="00E74152">
            <w:pPr>
              <w:jc w:val="center"/>
              <w:rPr>
                <w:rFonts w:ascii="Cambria" w:eastAsia="Calibri" w:hAnsi="Cambria"/>
                <w:sz w:val="19"/>
                <w:szCs w:val="19"/>
                <w:lang w:val="en-GB" w:eastAsia="en-US"/>
              </w:rPr>
            </w:pPr>
          </w:p>
        </w:tc>
        <w:tc>
          <w:tcPr>
            <w:tcW w:w="2551" w:type="dxa"/>
            <w:tcBorders>
              <w:bottom w:val="single" w:sz="4" w:space="0" w:color="auto"/>
            </w:tcBorders>
            <w:vAlign w:val="center"/>
          </w:tcPr>
          <w:p w:rsidR="00226880" w:rsidRPr="002D3D27" w:rsidRDefault="00226880" w:rsidP="00E74152">
            <w:pPr>
              <w:jc w:val="center"/>
              <w:rPr>
                <w:rFonts w:ascii="Cambria" w:eastAsia="Calibri" w:hAnsi="Cambria"/>
                <w:sz w:val="19"/>
                <w:szCs w:val="19"/>
                <w:lang w:val="en-GB" w:eastAsia="en-US"/>
              </w:rPr>
            </w:pPr>
          </w:p>
        </w:tc>
        <w:tc>
          <w:tcPr>
            <w:tcW w:w="284" w:type="dxa"/>
            <w:vAlign w:val="center"/>
          </w:tcPr>
          <w:p w:rsidR="00226880" w:rsidRPr="002D3D27" w:rsidRDefault="00226880" w:rsidP="00E74152">
            <w:pPr>
              <w:jc w:val="center"/>
              <w:rPr>
                <w:rFonts w:ascii="Cambria" w:eastAsia="Calibri" w:hAnsi="Cambria"/>
                <w:sz w:val="19"/>
                <w:szCs w:val="19"/>
                <w:lang w:val="en-GB" w:eastAsia="en-US"/>
              </w:rPr>
            </w:pPr>
          </w:p>
        </w:tc>
        <w:tc>
          <w:tcPr>
            <w:tcW w:w="3032" w:type="dxa"/>
            <w:tcBorders>
              <w:bottom w:val="single" w:sz="4" w:space="0" w:color="auto"/>
            </w:tcBorders>
            <w:vAlign w:val="center"/>
          </w:tcPr>
          <w:p w:rsidR="00226880" w:rsidRPr="002D3D27" w:rsidRDefault="00226880" w:rsidP="00E74152">
            <w:pPr>
              <w:jc w:val="center"/>
              <w:rPr>
                <w:rFonts w:ascii="Cambria" w:eastAsia="Calibri" w:hAnsi="Cambria"/>
                <w:sz w:val="19"/>
                <w:szCs w:val="19"/>
                <w:lang w:val="en-GB" w:eastAsia="en-US"/>
              </w:rPr>
            </w:pPr>
          </w:p>
        </w:tc>
      </w:tr>
      <w:tr w:rsidR="00226880" w:rsidRPr="002D3D27" w:rsidTr="00E74152">
        <w:trPr>
          <w:cantSplit/>
        </w:trPr>
        <w:tc>
          <w:tcPr>
            <w:tcW w:w="3430" w:type="dxa"/>
            <w:tcBorders>
              <w:top w:val="single" w:sz="4" w:space="0" w:color="auto"/>
            </w:tcBorders>
          </w:tcPr>
          <w:p w:rsidR="00226880" w:rsidRPr="002D3D27" w:rsidRDefault="00226880" w:rsidP="00E74152">
            <w:pPr>
              <w:jc w:val="center"/>
              <w:rPr>
                <w:rFonts w:ascii="Cambria" w:eastAsia="Calibri" w:hAnsi="Cambria"/>
                <w:sz w:val="17"/>
                <w:szCs w:val="17"/>
                <w:lang w:val="en-GB" w:eastAsia="en-US"/>
              </w:rPr>
            </w:pPr>
            <w:r w:rsidRPr="002D3D27">
              <w:rPr>
                <w:rFonts w:ascii="Cambria" w:eastAsia="Calibri" w:hAnsi="Cambria"/>
                <w:sz w:val="17"/>
                <w:szCs w:val="17"/>
                <w:lang w:val="en-GB" w:eastAsia="en-US"/>
              </w:rPr>
              <w:t>(</w:t>
            </w:r>
            <w:proofErr w:type="spellStart"/>
            <w:r w:rsidRPr="002D3D27">
              <w:rPr>
                <w:rFonts w:ascii="Cambria" w:eastAsia="Calibri" w:hAnsi="Cambria"/>
                <w:sz w:val="17"/>
                <w:szCs w:val="17"/>
                <w:lang w:val="en-GB" w:eastAsia="en-US"/>
              </w:rPr>
              <w:t>amata</w:t>
            </w:r>
            <w:proofErr w:type="spellEnd"/>
            <w:r w:rsidRPr="002D3D27">
              <w:rPr>
                <w:rFonts w:ascii="Cambria" w:eastAsia="Calibri" w:hAnsi="Cambria"/>
                <w:sz w:val="17"/>
                <w:szCs w:val="17"/>
                <w:lang w:val="en-GB" w:eastAsia="en-US"/>
              </w:rPr>
              <w:t xml:space="preserve"> </w:t>
            </w:r>
            <w:proofErr w:type="spellStart"/>
            <w:r w:rsidRPr="002D3D27">
              <w:rPr>
                <w:rFonts w:ascii="Cambria" w:eastAsia="Calibri" w:hAnsi="Cambria"/>
                <w:sz w:val="17"/>
                <w:szCs w:val="17"/>
                <w:lang w:val="en-GB" w:eastAsia="en-US"/>
              </w:rPr>
              <w:t>nosaukums</w:t>
            </w:r>
            <w:proofErr w:type="spellEnd"/>
            <w:r w:rsidRPr="002D3D27">
              <w:rPr>
                <w:rFonts w:ascii="Cambria" w:eastAsia="Calibri" w:hAnsi="Cambria"/>
                <w:sz w:val="17"/>
                <w:szCs w:val="17"/>
                <w:lang w:val="en-GB" w:eastAsia="en-US"/>
              </w:rPr>
              <w:t>)</w:t>
            </w:r>
          </w:p>
        </w:tc>
        <w:tc>
          <w:tcPr>
            <w:tcW w:w="284" w:type="dxa"/>
            <w:vAlign w:val="center"/>
          </w:tcPr>
          <w:p w:rsidR="00226880" w:rsidRPr="002D3D27" w:rsidRDefault="00226880" w:rsidP="00E74152">
            <w:pPr>
              <w:jc w:val="center"/>
              <w:rPr>
                <w:rFonts w:ascii="Cambria" w:eastAsia="Calibri" w:hAnsi="Cambria"/>
                <w:sz w:val="19"/>
                <w:szCs w:val="19"/>
                <w:lang w:val="en-GB" w:eastAsia="en-US"/>
              </w:rPr>
            </w:pPr>
          </w:p>
        </w:tc>
        <w:tc>
          <w:tcPr>
            <w:tcW w:w="2551" w:type="dxa"/>
            <w:tcBorders>
              <w:top w:val="single" w:sz="4" w:space="0" w:color="auto"/>
            </w:tcBorders>
          </w:tcPr>
          <w:p w:rsidR="00226880" w:rsidRPr="002D3D27" w:rsidRDefault="00226880" w:rsidP="00E74152">
            <w:pPr>
              <w:jc w:val="center"/>
              <w:rPr>
                <w:rFonts w:ascii="Cambria" w:eastAsia="Calibri" w:hAnsi="Cambria"/>
                <w:sz w:val="17"/>
                <w:szCs w:val="17"/>
                <w:lang w:val="en-GB" w:eastAsia="en-US"/>
              </w:rPr>
            </w:pPr>
            <w:r w:rsidRPr="002D3D27">
              <w:rPr>
                <w:rFonts w:ascii="Cambria" w:eastAsia="Calibri" w:hAnsi="Cambria"/>
                <w:sz w:val="17"/>
                <w:szCs w:val="17"/>
                <w:lang w:val="en-GB" w:eastAsia="en-US"/>
              </w:rPr>
              <w:t>(</w:t>
            </w:r>
            <w:proofErr w:type="spellStart"/>
            <w:r w:rsidRPr="002D3D27">
              <w:rPr>
                <w:rFonts w:ascii="Cambria" w:eastAsia="Calibri" w:hAnsi="Cambria"/>
                <w:sz w:val="17"/>
                <w:szCs w:val="17"/>
                <w:lang w:val="en-GB" w:eastAsia="en-US"/>
              </w:rPr>
              <w:t>paraksts</w:t>
            </w:r>
            <w:proofErr w:type="spellEnd"/>
            <w:r w:rsidRPr="002D3D27">
              <w:rPr>
                <w:rFonts w:ascii="Cambria" w:eastAsia="Calibri" w:hAnsi="Cambria"/>
                <w:sz w:val="17"/>
                <w:szCs w:val="17"/>
                <w:lang w:val="en-GB" w:eastAsia="en-US"/>
              </w:rPr>
              <w:t>)</w:t>
            </w:r>
          </w:p>
        </w:tc>
        <w:tc>
          <w:tcPr>
            <w:tcW w:w="284" w:type="dxa"/>
            <w:vAlign w:val="center"/>
          </w:tcPr>
          <w:p w:rsidR="00226880" w:rsidRPr="002D3D27" w:rsidRDefault="00226880" w:rsidP="00E74152">
            <w:pPr>
              <w:jc w:val="center"/>
              <w:rPr>
                <w:rFonts w:ascii="Cambria" w:eastAsia="Calibri" w:hAnsi="Cambria"/>
                <w:sz w:val="19"/>
                <w:szCs w:val="19"/>
                <w:lang w:val="en-GB" w:eastAsia="en-US"/>
              </w:rPr>
            </w:pPr>
          </w:p>
        </w:tc>
        <w:tc>
          <w:tcPr>
            <w:tcW w:w="3032" w:type="dxa"/>
            <w:tcBorders>
              <w:top w:val="single" w:sz="4" w:space="0" w:color="auto"/>
            </w:tcBorders>
          </w:tcPr>
          <w:p w:rsidR="00226880" w:rsidRPr="002D3D27" w:rsidRDefault="00226880" w:rsidP="00E74152">
            <w:pPr>
              <w:jc w:val="center"/>
              <w:rPr>
                <w:rFonts w:ascii="Cambria" w:eastAsia="Calibri" w:hAnsi="Cambria"/>
                <w:sz w:val="17"/>
                <w:szCs w:val="17"/>
                <w:lang w:val="en-GB" w:eastAsia="en-US"/>
              </w:rPr>
            </w:pPr>
            <w:r w:rsidRPr="002D3D27">
              <w:rPr>
                <w:rFonts w:ascii="Cambria" w:eastAsia="Calibri" w:hAnsi="Cambria"/>
                <w:sz w:val="17"/>
                <w:szCs w:val="17"/>
                <w:lang w:val="en-GB" w:eastAsia="en-US"/>
              </w:rPr>
              <w:t>(</w:t>
            </w:r>
            <w:proofErr w:type="spellStart"/>
            <w:r w:rsidRPr="002D3D27">
              <w:rPr>
                <w:rFonts w:ascii="Cambria" w:eastAsia="Calibri" w:hAnsi="Cambria"/>
                <w:sz w:val="17"/>
                <w:szCs w:val="17"/>
                <w:lang w:val="en-GB" w:eastAsia="en-US"/>
              </w:rPr>
              <w:t>vārds</w:t>
            </w:r>
            <w:proofErr w:type="spellEnd"/>
            <w:r w:rsidRPr="002D3D27">
              <w:rPr>
                <w:rFonts w:ascii="Cambria" w:eastAsia="Calibri" w:hAnsi="Cambria"/>
                <w:sz w:val="17"/>
                <w:szCs w:val="17"/>
                <w:lang w:val="en-GB" w:eastAsia="en-US"/>
              </w:rPr>
              <w:t xml:space="preserve">, </w:t>
            </w:r>
            <w:proofErr w:type="spellStart"/>
            <w:r w:rsidRPr="002D3D27">
              <w:rPr>
                <w:rFonts w:ascii="Cambria" w:eastAsia="Calibri" w:hAnsi="Cambria"/>
                <w:sz w:val="17"/>
                <w:szCs w:val="17"/>
                <w:lang w:val="en-GB" w:eastAsia="en-US"/>
              </w:rPr>
              <w:t>uzvārds</w:t>
            </w:r>
            <w:proofErr w:type="spellEnd"/>
            <w:r w:rsidRPr="002D3D27">
              <w:rPr>
                <w:rFonts w:ascii="Cambria" w:eastAsia="Calibri" w:hAnsi="Cambria"/>
                <w:sz w:val="17"/>
                <w:szCs w:val="17"/>
                <w:lang w:val="en-GB" w:eastAsia="en-US"/>
              </w:rPr>
              <w:t>)</w:t>
            </w:r>
          </w:p>
        </w:tc>
      </w:tr>
    </w:tbl>
    <w:p w:rsidR="00711EB7" w:rsidRDefault="00226880">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80"/>
    <w:rsid w:val="000754BB"/>
    <w:rsid w:val="00226880"/>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B137E-D8C1-428B-8D27-0F6FFFF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2660</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2020-12-30T09:18:00Z</dcterms:created>
  <dcterms:modified xsi:type="dcterms:W3CDTF">2020-12-30T09:18:00Z</dcterms:modified>
</cp:coreProperties>
</file>