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CC" w:rsidRPr="00253337" w:rsidRDefault="00253337" w:rsidP="00253337">
      <w:pPr>
        <w:spacing w:before="130" w:line="260" w:lineRule="exact"/>
        <w:jc w:val="right"/>
        <w:rPr>
          <w:rFonts w:ascii="Cambria" w:hAnsi="Cambria"/>
          <w:noProof/>
          <w:sz w:val="19"/>
          <w:lang w:val="lv-LV"/>
        </w:rPr>
      </w:pPr>
      <w:r w:rsidRPr="00253337">
        <w:rPr>
          <w:rFonts w:ascii="Cambria" w:hAnsi="Cambria"/>
          <w:noProof/>
          <w:sz w:val="19"/>
          <w:lang w:val="lv-LV"/>
        </w:rPr>
        <w:t>1.</w:t>
      </w:r>
      <w:r>
        <w:rPr>
          <w:rFonts w:ascii="Cambria" w:hAnsi="Cambria"/>
          <w:noProof/>
          <w:sz w:val="19"/>
          <w:lang w:val="lv-LV"/>
        </w:rPr>
        <w:t xml:space="preserve"> </w:t>
      </w:r>
      <w:r w:rsidR="009F7DCC" w:rsidRPr="00253337">
        <w:rPr>
          <w:rFonts w:ascii="Cambria" w:hAnsi="Cambria"/>
          <w:noProof/>
          <w:sz w:val="19"/>
          <w:lang w:val="lv-LV"/>
        </w:rPr>
        <w:t>pielikums</w:t>
      </w:r>
      <w:r w:rsidR="009F7DCC" w:rsidRPr="00253337">
        <w:rPr>
          <w:rFonts w:ascii="Cambria" w:hAnsi="Cambria"/>
          <w:noProof/>
          <w:sz w:val="19"/>
          <w:lang w:val="lv-LV"/>
        </w:rPr>
        <w:br/>
        <w:t>Finanšu un kapitāla tirgus komisijas</w:t>
      </w:r>
      <w:r w:rsidR="009F7DCC" w:rsidRPr="00253337">
        <w:rPr>
          <w:rFonts w:ascii="Cambria" w:hAnsi="Cambria"/>
          <w:noProof/>
          <w:sz w:val="19"/>
          <w:lang w:val="lv-LV"/>
        </w:rPr>
        <w:br/>
        <w:t>03.11.2020. normatīvajiem noteikumiem Nr. 209</w:t>
      </w:r>
    </w:p>
    <w:p w:rsidR="00253337" w:rsidRPr="00253337" w:rsidRDefault="00253337" w:rsidP="00253337">
      <w:pPr>
        <w:rPr>
          <w:rFonts w:asciiTheme="majorHAnsi" w:hAnsiTheme="majorHAnsi"/>
          <w:i/>
          <w:noProof/>
          <w:sz w:val="18"/>
          <w:szCs w:val="18"/>
          <w:lang w:val="lv-LV"/>
        </w:rPr>
      </w:pPr>
      <w:r w:rsidRPr="00253337">
        <w:rPr>
          <w:rFonts w:asciiTheme="majorHAnsi" w:hAnsiTheme="majorHAnsi"/>
          <w:i/>
          <w:sz w:val="18"/>
          <w:szCs w:val="18"/>
        </w:rPr>
        <w:t>(</w:t>
      </w:r>
      <w:proofErr w:type="spellStart"/>
      <w:r w:rsidRPr="00253337">
        <w:rPr>
          <w:rFonts w:asciiTheme="majorHAnsi" w:hAnsiTheme="majorHAnsi"/>
          <w:i/>
          <w:sz w:val="18"/>
          <w:szCs w:val="18"/>
        </w:rPr>
        <w:t>Pielikums</w:t>
      </w:r>
      <w:proofErr w:type="spellEnd"/>
      <w:r w:rsidRPr="00253337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3337">
        <w:rPr>
          <w:rFonts w:asciiTheme="majorHAnsi" w:hAnsiTheme="majorHAnsi"/>
          <w:i/>
          <w:sz w:val="18"/>
          <w:szCs w:val="18"/>
        </w:rPr>
        <w:t>grozīts</w:t>
      </w:r>
      <w:proofErr w:type="spellEnd"/>
      <w:r w:rsidRPr="00253337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3337">
        <w:rPr>
          <w:rFonts w:asciiTheme="majorHAnsi" w:hAnsiTheme="majorHAnsi"/>
          <w:i/>
          <w:sz w:val="18"/>
          <w:szCs w:val="18"/>
        </w:rPr>
        <w:t>ar</w:t>
      </w:r>
      <w:proofErr w:type="spellEnd"/>
      <w:r w:rsidRPr="00253337">
        <w:rPr>
          <w:rFonts w:asciiTheme="majorHAnsi" w:hAnsiTheme="majorHAnsi"/>
          <w:i/>
          <w:sz w:val="18"/>
          <w:szCs w:val="18"/>
        </w:rPr>
        <w:t xml:space="preserve"> FKTK 08.06.2021. </w:t>
      </w:r>
      <w:proofErr w:type="spellStart"/>
      <w:r w:rsidRPr="00253337">
        <w:rPr>
          <w:rFonts w:asciiTheme="majorHAnsi" w:hAnsiTheme="majorHAnsi"/>
          <w:i/>
          <w:sz w:val="18"/>
          <w:szCs w:val="18"/>
        </w:rPr>
        <w:t>noteikumiem</w:t>
      </w:r>
      <w:proofErr w:type="spellEnd"/>
      <w:r w:rsidRPr="00253337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3337">
        <w:rPr>
          <w:rFonts w:asciiTheme="majorHAnsi" w:hAnsiTheme="majorHAnsi"/>
          <w:i/>
          <w:sz w:val="18"/>
          <w:szCs w:val="18"/>
        </w:rPr>
        <w:t>Nr</w:t>
      </w:r>
      <w:proofErr w:type="spellEnd"/>
      <w:r w:rsidRPr="00253337">
        <w:rPr>
          <w:rFonts w:asciiTheme="majorHAnsi" w:hAnsiTheme="majorHAnsi"/>
          <w:i/>
          <w:sz w:val="18"/>
          <w:szCs w:val="18"/>
        </w:rPr>
        <w:t>. 65)</w:t>
      </w:r>
    </w:p>
    <w:p w:rsidR="009F7DCC" w:rsidRPr="00656804" w:rsidRDefault="009F7DCC" w:rsidP="009F7DCC">
      <w:pPr>
        <w:pStyle w:val="Heading1"/>
        <w:spacing w:before="360"/>
        <w:ind w:left="567" w:right="567"/>
        <w:jc w:val="center"/>
        <w:rPr>
          <w:rFonts w:ascii="Cambria" w:hAnsi="Cambria"/>
          <w:bCs w:val="0"/>
          <w:noProof/>
          <w:sz w:val="22"/>
        </w:rPr>
      </w:pPr>
      <w:r w:rsidRPr="00656804">
        <w:rPr>
          <w:rFonts w:ascii="Cambria" w:hAnsi="Cambria"/>
          <w:bCs w:val="0"/>
          <w:noProof/>
          <w:sz w:val="22"/>
        </w:rPr>
        <w:t>Kapitāla pietiekamības novērtējuma rezultātu apkopojums</w:t>
      </w:r>
    </w:p>
    <w:p w:rsidR="009F7DCC" w:rsidRPr="00656804" w:rsidRDefault="009F7DCC" w:rsidP="009F7DCC">
      <w:pPr>
        <w:rPr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4"/>
        <w:gridCol w:w="5160"/>
        <w:gridCol w:w="3440"/>
        <w:gridCol w:w="3440"/>
      </w:tblGrid>
      <w:tr w:rsidR="009F7DCC" w:rsidRPr="00656804" w:rsidTr="00934303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both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Kredītiestāde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Datums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</w:pPr>
          </w:p>
        </w:tc>
      </w:tr>
      <w:tr w:rsidR="009F7DCC" w:rsidRPr="00656804" w:rsidTr="00934303"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both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Rezultātu apkopojuma līmenis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</w:pPr>
          </w:p>
        </w:tc>
      </w:tr>
      <w:tr w:rsidR="009F7DCC" w:rsidRPr="00656804" w:rsidTr="00934303"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both"/>
              <w:rPr>
                <w:rFonts w:ascii="Cambria" w:hAnsi="Cambria"/>
                <w:noProof/>
                <w:sz w:val="19"/>
                <w:szCs w:val="22"/>
                <w:lang w:val="lv-LV" w:eastAsia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Vēlamais kapitāla līmenis (kapitāla pietiekamības mērķi)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b/>
                <w:noProof/>
                <w:sz w:val="19"/>
                <w:szCs w:val="22"/>
                <w:lang w:val="lv-LV" w:eastAsia="lv-LV"/>
              </w:rPr>
            </w:pPr>
          </w:p>
        </w:tc>
      </w:tr>
    </w:tbl>
    <w:p w:rsidR="009F7DCC" w:rsidRPr="000179FD" w:rsidRDefault="009F7DCC" w:rsidP="009F7DCC">
      <w:pPr>
        <w:spacing w:before="130" w:line="260" w:lineRule="exact"/>
        <w:rPr>
          <w:rFonts w:ascii="Cambria" w:hAnsi="Cambria"/>
          <w:noProof/>
          <w:sz w:val="19"/>
          <w:lang w:val="lv-LV"/>
        </w:rPr>
      </w:pPr>
    </w:p>
    <w:p w:rsidR="009F7DCC" w:rsidRDefault="009F7DCC" w:rsidP="009F7DCC">
      <w:pPr>
        <w:spacing w:before="130" w:line="260" w:lineRule="exact"/>
        <w:jc w:val="center"/>
        <w:rPr>
          <w:rFonts w:ascii="Cambria" w:hAnsi="Cambria"/>
          <w:b/>
          <w:noProof/>
          <w:sz w:val="19"/>
          <w:lang w:val="lv-LV"/>
        </w:rPr>
      </w:pPr>
      <w:r w:rsidRPr="000179FD">
        <w:rPr>
          <w:rFonts w:ascii="Cambria" w:hAnsi="Cambria"/>
          <w:b/>
          <w:noProof/>
          <w:sz w:val="19"/>
          <w:lang w:val="lv-LV"/>
        </w:rPr>
        <w:t>Risku segšanai nepieciešamais kapitāls</w:t>
      </w:r>
    </w:p>
    <w:p w:rsidR="009F7DCC" w:rsidRPr="000179FD" w:rsidRDefault="009F7DCC" w:rsidP="009F7DCC">
      <w:pPr>
        <w:spacing w:before="130" w:line="260" w:lineRule="exact"/>
        <w:jc w:val="center"/>
        <w:rPr>
          <w:rFonts w:ascii="Cambria" w:hAnsi="Cambria"/>
          <w:b/>
          <w:noProof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5"/>
        <w:gridCol w:w="1147"/>
        <w:gridCol w:w="3441"/>
        <w:gridCol w:w="3441"/>
      </w:tblGrid>
      <w:tr w:rsidR="009F7DCC" w:rsidRPr="00656804" w:rsidTr="00934303"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Style w:val="FontStyle42"/>
                <w:rFonts w:ascii="Cambria" w:hAnsi="Cambria"/>
                <w:noProof/>
                <w:sz w:val="19"/>
                <w:lang w:val="lv-LV"/>
              </w:rPr>
              <w:t>Pozīcijas kods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 xml:space="preserve">Kredītiestādes novērtējums par nepieciešamā kapitāla apmēru, t.sk. kopējo kapitāla rezervju prasības apmēru saskaņā ar </w:t>
            </w:r>
            <w:r w:rsidRPr="00656804">
              <w:rPr>
                <w:rStyle w:val="FontStyle42"/>
                <w:rFonts w:ascii="Cambria" w:hAnsi="Cambria"/>
                <w:noProof/>
                <w:sz w:val="19"/>
                <w:lang w:val="lv-LV"/>
              </w:rPr>
              <w:t xml:space="preserve">Kredītiestāžu likuma prasībām, </w:t>
            </w:r>
            <w:r w:rsidRPr="00656804">
              <w:rPr>
                <w:rStyle w:val="FontStyle42"/>
                <w:rFonts w:ascii="Cambria" w:hAnsi="Cambria"/>
                <w:i/>
                <w:noProof/>
                <w:sz w:val="19"/>
                <w:lang w:val="lv-LV"/>
              </w:rPr>
              <w:t>euro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 xml:space="preserve">Papildu informācija: </w:t>
            </w:r>
          </w:p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 xml:space="preserve">nepieciešamā kapitāla apmērs saskaņā ar </w:t>
            </w:r>
            <w:r w:rsidRPr="00656804">
              <w:rPr>
                <w:rStyle w:val="FontStyle42"/>
                <w:rFonts w:ascii="Cambria" w:hAnsi="Cambria"/>
                <w:noProof/>
                <w:sz w:val="19"/>
                <w:lang w:val="lv-LV"/>
              </w:rPr>
              <w:t xml:space="preserve">ES regulu Nr. 575/2013, ievērojot šo noteikumu 23. punktu, </w:t>
            </w:r>
            <w:r w:rsidRPr="00656804">
              <w:rPr>
                <w:rStyle w:val="FontStyle42"/>
                <w:rFonts w:ascii="Cambria" w:hAnsi="Cambria"/>
                <w:i/>
                <w:noProof/>
                <w:sz w:val="19"/>
                <w:lang w:val="lv-LV"/>
              </w:rPr>
              <w:t>euro</w:t>
            </w:r>
          </w:p>
        </w:tc>
      </w:tr>
      <w:tr w:rsidR="009F7DCC" w:rsidRPr="00656804" w:rsidTr="00934303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rPr>
                <w:rFonts w:ascii="Cambria" w:hAnsi="Cambria"/>
                <w:b/>
                <w:i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  <w:t>1. pīlāra riski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</w:tr>
      <w:tr w:rsidR="009F7DCC" w:rsidRPr="00656804" w:rsidTr="00934303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 xml:space="preserve">Kredītrisks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</w:tr>
      <w:tr w:rsidR="009F7DCC" w:rsidRPr="00656804" w:rsidTr="00934303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Kredīta vērtības korekcijas risks (CVA risks)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</w:tr>
      <w:tr w:rsidR="009F7DCC" w:rsidRPr="00656804" w:rsidTr="00934303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Tirgus riski, t.sk.: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</w:tr>
      <w:tr w:rsidR="009F7DCC" w:rsidRPr="00656804" w:rsidTr="00934303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ind w:firstLine="284"/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  <w:t>ārvalstu valūtu risks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1.3.1.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</w:tr>
      <w:tr w:rsidR="009F7DCC" w:rsidRPr="00656804" w:rsidTr="00934303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ind w:firstLine="284"/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  <w:t>norēķinu risks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1.3.2.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</w:tr>
      <w:tr w:rsidR="009F7DCC" w:rsidRPr="00656804" w:rsidTr="00934303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ind w:firstLine="284"/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  <w:t>preču risks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1.3.3.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</w:tr>
      <w:tr w:rsidR="009F7DCC" w:rsidRPr="00656804" w:rsidTr="00934303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ind w:firstLine="284"/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  <w:t>pozīcijas risks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1.3.4.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</w:tr>
      <w:tr w:rsidR="009F7DCC" w:rsidRPr="00656804" w:rsidTr="00934303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Operacionālais risks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</w:tr>
      <w:tr w:rsidR="009F7DCC" w:rsidRPr="00656804" w:rsidTr="00934303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rPr>
                <w:rFonts w:ascii="Cambria" w:hAnsi="Cambria"/>
                <w:b/>
                <w:i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  <w:t>2. pīlāra riski</w:t>
            </w:r>
            <w:r w:rsidRPr="00656804">
              <w:rPr>
                <w:rFonts w:ascii="Cambria" w:hAnsi="Cambria"/>
                <w:b/>
                <w:i/>
                <w:noProof/>
                <w:sz w:val="19"/>
                <w:szCs w:val="22"/>
                <w:lang w:val="lv-LV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</w:tr>
      <w:tr w:rsidR="009F7DCC" w:rsidRPr="00656804" w:rsidTr="00934303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lastRenderedPageBreak/>
              <w:t>Procentu likmju risks netirdzniecības portfelī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</w:tr>
      <w:tr w:rsidR="009F7DCC" w:rsidRPr="00656804" w:rsidTr="00934303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Koncentrācijas risks, t.sk.: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</w:tr>
      <w:tr w:rsidR="009F7DCC" w:rsidRPr="00656804" w:rsidTr="00934303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  <w:t xml:space="preserve">       individuālās koncentrācijas risks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2.2.1.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</w:tr>
      <w:tr w:rsidR="009F7DCC" w:rsidRPr="00656804" w:rsidTr="00934303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  <w:t xml:space="preserve">       nozaru koncentrācijas risks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2.2.2.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</w:tr>
      <w:tr w:rsidR="009F7DCC" w:rsidRPr="00656804" w:rsidTr="00934303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  <w:t xml:space="preserve">       valūtu nesakritības koncentrācijas risks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2.2.3.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</w:tr>
      <w:tr w:rsidR="009F7DCC" w:rsidRPr="00656804" w:rsidTr="00934303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  <w:t xml:space="preserve">       nodrošinājuma koncentrācijas risks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2.2.4.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</w:tr>
      <w:tr w:rsidR="009F7DCC" w:rsidRPr="00656804" w:rsidTr="00934303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Noziedzīgi iegūtu līdzekļu legalizācijas un terorisma un proliferācijas finansēšanas risks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</w:tr>
      <w:tr w:rsidR="009F7DCC" w:rsidRPr="00656804" w:rsidTr="00934303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Likviditātes risks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2.4.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</w:tr>
      <w:tr w:rsidR="009F7DCC" w:rsidRPr="00656804" w:rsidTr="00934303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Pārējie riski, t.sk.: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2.5.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</w:tr>
      <w:tr w:rsidR="009F7DCC" w:rsidRPr="00656804" w:rsidTr="00934303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  <w:t xml:space="preserve">       reputācijas risks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2.5.1.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</w:tr>
      <w:tr w:rsidR="009F7DCC" w:rsidRPr="00656804" w:rsidTr="00934303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  <w:t xml:space="preserve">       biznesa modeļa risks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2.5.2.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</w:tr>
      <w:tr w:rsidR="009F7DCC" w:rsidRPr="00656804" w:rsidTr="00934303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 xml:space="preserve">       </w:t>
            </w:r>
            <w:r w:rsidRPr="00656804"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  <w:t>citi riski</w:t>
            </w:r>
            <w:r w:rsidRPr="00656804">
              <w:rPr>
                <w:rStyle w:val="FootnoteReference"/>
                <w:rFonts w:ascii="Cambria" w:hAnsi="Cambria"/>
                <w:noProof/>
                <w:sz w:val="19"/>
                <w:szCs w:val="22"/>
                <w:lang w:val="lv-LV"/>
              </w:rPr>
              <w:footnoteReference w:customMarkFollows="1" w:id="1"/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2.5.3.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</w:tr>
      <w:tr w:rsidR="009F7DCC" w:rsidRPr="00656804" w:rsidTr="00934303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rPr>
                <w:rFonts w:ascii="Cambria" w:hAnsi="Cambria"/>
                <w:i/>
                <w:noProof/>
                <w:sz w:val="19"/>
                <w:szCs w:val="16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Papildu kapitāla prasība, kas saistīta ar individuāli noteikto kapitāla pietiekamības rādītāju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2.6.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</w:tr>
      <w:tr w:rsidR="009F7DCC" w:rsidRPr="00656804" w:rsidTr="00934303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  <w:t>Diversifikācijas efekti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</w:tr>
      <w:tr w:rsidR="009F7DCC" w:rsidRPr="00656804" w:rsidTr="00934303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  <w:t>Kopējo kapitāla rezervju prasība</w:t>
            </w: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, t.sk.: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</w:tr>
      <w:tr w:rsidR="009F7DCC" w:rsidRPr="00656804" w:rsidTr="00934303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ind w:firstLine="284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  <w:t>kapitāla saglabāšanas rezerve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</w:tr>
      <w:tr w:rsidR="009F7DCC" w:rsidRPr="00656804" w:rsidTr="00934303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ind w:firstLine="284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  <w:t>pretcikliskā kapitāla rezerve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</w:tr>
      <w:tr w:rsidR="009F7DCC" w:rsidRPr="00656804" w:rsidTr="00934303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ind w:firstLine="284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  <w:t xml:space="preserve">citas sistēmiski nozīmīgas iestādes kapitāla rezerve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4.3.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</w:tr>
      <w:tr w:rsidR="009F7DCC" w:rsidRPr="00656804" w:rsidTr="00934303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ind w:firstLine="284"/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  <w:t>sistēmiskā riska kapitāla rezerve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4.4.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</w:tr>
      <w:tr w:rsidR="009F7DCC" w:rsidRPr="00656804" w:rsidTr="00934303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  <w:t>Ieteicamā kapitāla rezerve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</w:tr>
    </w:tbl>
    <w:p w:rsidR="00253337" w:rsidRDefault="00253337" w:rsidP="009F7DCC">
      <w:pPr>
        <w:spacing w:before="130" w:line="260" w:lineRule="exact"/>
        <w:jc w:val="center"/>
        <w:rPr>
          <w:rFonts w:ascii="Cambria" w:hAnsi="Cambria"/>
          <w:noProof/>
          <w:sz w:val="19"/>
          <w:lang w:val="lv-LV"/>
        </w:rPr>
      </w:pPr>
      <w:r>
        <w:rPr>
          <w:rFonts w:ascii="Cambria" w:hAnsi="Cambria"/>
          <w:noProof/>
          <w:sz w:val="19"/>
          <w:lang w:val="lv-LV"/>
        </w:rPr>
        <w:br w:type="page"/>
      </w:r>
    </w:p>
    <w:p w:rsidR="009F7DCC" w:rsidRPr="000179FD" w:rsidRDefault="009F7DCC" w:rsidP="009F7DCC">
      <w:pPr>
        <w:spacing w:before="130" w:line="260" w:lineRule="exact"/>
        <w:jc w:val="center"/>
        <w:rPr>
          <w:rFonts w:ascii="Cambria" w:hAnsi="Cambria"/>
          <w:noProof/>
          <w:sz w:val="19"/>
          <w:lang w:val="lv-LV"/>
        </w:rPr>
      </w:pPr>
    </w:p>
    <w:p w:rsidR="00253337" w:rsidRPr="00D26603" w:rsidRDefault="00253337" w:rsidP="00253337">
      <w:pPr>
        <w:spacing w:before="130" w:after="130" w:line="260" w:lineRule="exact"/>
        <w:jc w:val="center"/>
        <w:rPr>
          <w:rFonts w:ascii="Cambria" w:hAnsi="Cambria"/>
          <w:b/>
          <w:noProof/>
          <w:sz w:val="19"/>
          <w:szCs w:val="19"/>
          <w:lang w:val="lv-LV"/>
        </w:rPr>
      </w:pPr>
      <w:r w:rsidRPr="00D26603">
        <w:rPr>
          <w:rFonts w:ascii="Cambria" w:hAnsi="Cambria"/>
          <w:b/>
          <w:noProof/>
          <w:sz w:val="19"/>
          <w:szCs w:val="19"/>
          <w:lang w:val="lv-LV"/>
        </w:rPr>
        <w:t>Papildu informācija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505"/>
        <w:gridCol w:w="1866"/>
        <w:gridCol w:w="4643"/>
      </w:tblGrid>
      <w:tr w:rsidR="00253337" w:rsidRPr="00D26603" w:rsidTr="00812B4A">
        <w:trPr>
          <w:cantSplit/>
        </w:trPr>
        <w:tc>
          <w:tcPr>
            <w:tcW w:w="5131" w:type="dxa"/>
            <w:shd w:val="clear" w:color="auto" w:fill="auto"/>
            <w:vAlign w:val="center"/>
          </w:tcPr>
          <w:p w:rsidR="00253337" w:rsidRPr="00D26603" w:rsidRDefault="00253337" w:rsidP="00812B4A">
            <w:pPr>
              <w:jc w:val="center"/>
              <w:rPr>
                <w:rFonts w:ascii="Cambria" w:hAnsi="Cambria"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337" w:rsidRPr="00D26603" w:rsidRDefault="00253337" w:rsidP="00812B4A">
            <w:pPr>
              <w:jc w:val="center"/>
              <w:rPr>
                <w:rFonts w:ascii="Cambria" w:hAnsi="Cambria"/>
                <w:noProof/>
                <w:sz w:val="19"/>
                <w:szCs w:val="19"/>
                <w:lang w:val="lv-LV"/>
              </w:rPr>
            </w:pPr>
            <w:r w:rsidRPr="00D26603">
              <w:rPr>
                <w:rFonts w:ascii="Cambria" w:hAnsi="Cambria"/>
                <w:noProof/>
                <w:sz w:val="19"/>
                <w:szCs w:val="19"/>
                <w:lang w:val="lv-LV"/>
              </w:rPr>
              <w:t>Pozīcijas kods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253337" w:rsidRPr="00D26603" w:rsidRDefault="00253337" w:rsidP="00812B4A">
            <w:pPr>
              <w:jc w:val="center"/>
              <w:rPr>
                <w:rFonts w:ascii="Cambria" w:hAnsi="Cambria"/>
                <w:noProof/>
                <w:sz w:val="19"/>
                <w:szCs w:val="19"/>
                <w:lang w:val="lv-LV"/>
              </w:rPr>
            </w:pPr>
            <w:r w:rsidRPr="00D26603">
              <w:rPr>
                <w:rFonts w:ascii="Cambria" w:hAnsi="Cambria"/>
                <w:noProof/>
                <w:sz w:val="19"/>
                <w:szCs w:val="19"/>
                <w:lang w:val="lv-LV"/>
              </w:rPr>
              <w:t xml:space="preserve">Summa, </w:t>
            </w:r>
            <w:r w:rsidRPr="00D26603">
              <w:rPr>
                <w:rFonts w:ascii="Cambria" w:hAnsi="Cambria"/>
                <w:i/>
                <w:noProof/>
                <w:sz w:val="19"/>
                <w:szCs w:val="19"/>
                <w:lang w:val="lv-LV"/>
              </w:rPr>
              <w:t>euro,</w:t>
            </w:r>
            <w:r w:rsidRPr="00D26603">
              <w:rPr>
                <w:rFonts w:ascii="Cambria" w:hAnsi="Cambria"/>
                <w:noProof/>
                <w:sz w:val="19"/>
                <w:szCs w:val="19"/>
                <w:lang w:val="lv-LV"/>
              </w:rPr>
              <w:t xml:space="preserve"> vai rādītājs,%</w:t>
            </w:r>
          </w:p>
        </w:tc>
      </w:tr>
      <w:tr w:rsidR="00253337" w:rsidRPr="00D26603" w:rsidTr="00812B4A">
        <w:trPr>
          <w:cantSplit/>
        </w:trPr>
        <w:tc>
          <w:tcPr>
            <w:tcW w:w="5131" w:type="dxa"/>
            <w:shd w:val="clear" w:color="auto" w:fill="auto"/>
          </w:tcPr>
          <w:p w:rsidR="00253337" w:rsidRPr="00D26603" w:rsidRDefault="00253337" w:rsidP="00812B4A">
            <w:pPr>
              <w:rPr>
                <w:rFonts w:ascii="Cambria" w:hAnsi="Cambria"/>
                <w:b/>
                <w:noProof/>
                <w:sz w:val="19"/>
                <w:szCs w:val="19"/>
                <w:lang w:val="lv-LV"/>
              </w:rPr>
            </w:pPr>
            <w:r w:rsidRPr="00D26603">
              <w:rPr>
                <w:rFonts w:ascii="Cambria" w:hAnsi="Cambria"/>
                <w:b/>
                <w:noProof/>
                <w:sz w:val="19"/>
                <w:szCs w:val="19"/>
                <w:lang w:val="lv-LV"/>
              </w:rPr>
              <w:t>Kopējā riska darījumu vērtība</w:t>
            </w:r>
            <w:r w:rsidRPr="00D26603">
              <w:rPr>
                <w:rFonts w:ascii="Cambria" w:hAnsi="Cambria"/>
                <w:noProof/>
                <w:sz w:val="19"/>
                <w:szCs w:val="19"/>
                <w:lang w:val="lv-LV"/>
              </w:rPr>
              <w:t xml:space="preserve"> (TREA)</w:t>
            </w:r>
            <w:r w:rsidRPr="00D26603">
              <w:rPr>
                <w:rFonts w:ascii="Cambria" w:hAnsi="Cambria"/>
                <w:noProof/>
                <w:sz w:val="19"/>
                <w:szCs w:val="19"/>
                <w:lang w:val="lv-LV"/>
              </w:rPr>
              <w:br/>
            </w:r>
            <w:r w:rsidRPr="00D26603">
              <w:rPr>
                <w:rFonts w:ascii="Cambria" w:hAnsi="Cambria"/>
                <w:i/>
                <w:noProof/>
                <w:sz w:val="19"/>
                <w:szCs w:val="19"/>
                <w:lang w:val="lv-LV"/>
              </w:rPr>
              <w:t>(ES regulas Nr. 2021/451</w:t>
            </w:r>
            <w:r w:rsidRPr="00761B99">
              <w:rPr>
                <w:rStyle w:val="FootnoteReference"/>
                <w:rFonts w:ascii="Cambria" w:hAnsi="Cambria"/>
                <w:i/>
                <w:noProof/>
                <w:sz w:val="19"/>
                <w:szCs w:val="19"/>
                <w:lang w:val="lv-LV"/>
              </w:rPr>
              <w:footnoteReference w:customMarkFollows="1" w:id="2"/>
              <w:t>**</w:t>
            </w:r>
            <w:r w:rsidRPr="00D26603">
              <w:rPr>
                <w:rFonts w:ascii="Cambria" w:hAnsi="Cambria"/>
                <w:i/>
                <w:noProof/>
                <w:sz w:val="19"/>
                <w:szCs w:val="19"/>
                <w:lang w:val="lv-LV"/>
              </w:rPr>
              <w:t xml:space="preserve"> pārskata "C 02.00 — PAŠU KAPITĀLA PRASĪBAS (CA2)" 0010. rinda)</w:t>
            </w:r>
          </w:p>
        </w:tc>
        <w:tc>
          <w:tcPr>
            <w:tcW w:w="1276" w:type="dxa"/>
            <w:shd w:val="clear" w:color="auto" w:fill="auto"/>
          </w:tcPr>
          <w:p w:rsidR="00253337" w:rsidRPr="00D26603" w:rsidRDefault="00253337" w:rsidP="00812B4A">
            <w:pPr>
              <w:jc w:val="center"/>
              <w:rPr>
                <w:rFonts w:ascii="Cambria" w:hAnsi="Cambria"/>
                <w:b/>
                <w:noProof/>
                <w:sz w:val="19"/>
                <w:szCs w:val="19"/>
                <w:lang w:val="lv-LV"/>
              </w:rPr>
            </w:pPr>
            <w:r w:rsidRPr="00D26603">
              <w:rPr>
                <w:rFonts w:ascii="Cambria" w:hAnsi="Cambria"/>
                <w:b/>
                <w:noProof/>
                <w:sz w:val="19"/>
                <w:szCs w:val="19"/>
                <w:lang w:val="lv-LV"/>
              </w:rPr>
              <w:t>6.</w:t>
            </w:r>
          </w:p>
        </w:tc>
        <w:tc>
          <w:tcPr>
            <w:tcW w:w="3174" w:type="dxa"/>
            <w:shd w:val="clear" w:color="auto" w:fill="auto"/>
          </w:tcPr>
          <w:p w:rsidR="00253337" w:rsidRPr="00D26603" w:rsidRDefault="00253337" w:rsidP="00812B4A">
            <w:pPr>
              <w:jc w:val="center"/>
              <w:rPr>
                <w:rFonts w:ascii="Cambria" w:hAnsi="Cambria"/>
                <w:noProof/>
                <w:sz w:val="19"/>
                <w:szCs w:val="19"/>
                <w:lang w:val="lv-LV"/>
              </w:rPr>
            </w:pPr>
          </w:p>
        </w:tc>
      </w:tr>
      <w:tr w:rsidR="00253337" w:rsidRPr="00D26603" w:rsidTr="00812B4A">
        <w:trPr>
          <w:cantSplit/>
        </w:trPr>
        <w:tc>
          <w:tcPr>
            <w:tcW w:w="5131" w:type="dxa"/>
            <w:shd w:val="clear" w:color="auto" w:fill="auto"/>
          </w:tcPr>
          <w:p w:rsidR="00253337" w:rsidRPr="00D26603" w:rsidRDefault="00253337" w:rsidP="00812B4A">
            <w:pPr>
              <w:rPr>
                <w:rFonts w:ascii="Cambria" w:hAnsi="Cambria"/>
                <w:b/>
                <w:noProof/>
                <w:sz w:val="19"/>
                <w:szCs w:val="19"/>
                <w:lang w:val="lv-LV"/>
              </w:rPr>
            </w:pPr>
            <w:r w:rsidRPr="00D26603">
              <w:rPr>
                <w:rFonts w:ascii="Cambria" w:hAnsi="Cambria"/>
                <w:b/>
                <w:noProof/>
                <w:sz w:val="19"/>
                <w:szCs w:val="19"/>
                <w:lang w:val="lv-LV"/>
              </w:rPr>
              <w:t>Individuālais minimālais kapitāla pietiekamības rādītājs</w:t>
            </w:r>
          </w:p>
        </w:tc>
        <w:tc>
          <w:tcPr>
            <w:tcW w:w="1276" w:type="dxa"/>
            <w:shd w:val="clear" w:color="auto" w:fill="auto"/>
          </w:tcPr>
          <w:p w:rsidR="00253337" w:rsidRPr="00D26603" w:rsidRDefault="00253337" w:rsidP="00812B4A">
            <w:pPr>
              <w:jc w:val="center"/>
              <w:rPr>
                <w:rFonts w:ascii="Cambria" w:hAnsi="Cambria"/>
                <w:b/>
                <w:noProof/>
                <w:sz w:val="19"/>
                <w:szCs w:val="19"/>
                <w:lang w:val="lv-LV"/>
              </w:rPr>
            </w:pPr>
            <w:r w:rsidRPr="00D26603">
              <w:rPr>
                <w:rFonts w:ascii="Cambria" w:hAnsi="Cambria"/>
                <w:b/>
                <w:noProof/>
                <w:sz w:val="19"/>
                <w:szCs w:val="19"/>
                <w:lang w:val="lv-LV"/>
              </w:rPr>
              <w:t>7.</w:t>
            </w:r>
          </w:p>
        </w:tc>
        <w:tc>
          <w:tcPr>
            <w:tcW w:w="3174" w:type="dxa"/>
            <w:shd w:val="clear" w:color="auto" w:fill="auto"/>
          </w:tcPr>
          <w:p w:rsidR="00253337" w:rsidRPr="00D26603" w:rsidRDefault="00253337" w:rsidP="00812B4A">
            <w:pPr>
              <w:jc w:val="center"/>
              <w:rPr>
                <w:rFonts w:ascii="Cambria" w:hAnsi="Cambria"/>
                <w:noProof/>
                <w:sz w:val="19"/>
                <w:szCs w:val="19"/>
                <w:lang w:val="lv-LV"/>
              </w:rPr>
            </w:pPr>
          </w:p>
        </w:tc>
      </w:tr>
      <w:tr w:rsidR="00253337" w:rsidRPr="00D26603" w:rsidTr="00812B4A">
        <w:trPr>
          <w:cantSplit/>
        </w:trPr>
        <w:tc>
          <w:tcPr>
            <w:tcW w:w="5131" w:type="dxa"/>
            <w:shd w:val="clear" w:color="auto" w:fill="auto"/>
          </w:tcPr>
          <w:p w:rsidR="00253337" w:rsidRPr="00D26603" w:rsidRDefault="00253337" w:rsidP="00812B4A">
            <w:pPr>
              <w:rPr>
                <w:rFonts w:ascii="Cambria" w:hAnsi="Cambria"/>
                <w:b/>
                <w:noProof/>
                <w:sz w:val="19"/>
                <w:szCs w:val="19"/>
                <w:lang w:val="lv-LV"/>
              </w:rPr>
            </w:pPr>
            <w:r w:rsidRPr="00D26603">
              <w:rPr>
                <w:rFonts w:ascii="Cambria" w:hAnsi="Cambria"/>
                <w:b/>
                <w:noProof/>
                <w:sz w:val="19"/>
                <w:szCs w:val="19"/>
                <w:lang w:val="lv-LV"/>
              </w:rPr>
              <w:t>Kopējā kapitāla rādītājs</w:t>
            </w:r>
            <w:r w:rsidRPr="00D26603">
              <w:rPr>
                <w:rFonts w:ascii="Cambria" w:hAnsi="Cambria"/>
                <w:noProof/>
                <w:sz w:val="19"/>
                <w:szCs w:val="19"/>
                <w:lang w:val="lv-LV"/>
              </w:rPr>
              <w:t>, t.sk.:</w:t>
            </w:r>
            <w:r w:rsidRPr="00D26603">
              <w:rPr>
                <w:rFonts w:ascii="Cambria" w:hAnsi="Cambria"/>
                <w:noProof/>
                <w:sz w:val="19"/>
                <w:szCs w:val="19"/>
                <w:lang w:val="lv-LV"/>
              </w:rPr>
              <w:br/>
            </w:r>
            <w:r w:rsidRPr="00D26603">
              <w:rPr>
                <w:rFonts w:ascii="Cambria" w:hAnsi="Cambria"/>
                <w:i/>
                <w:noProof/>
                <w:sz w:val="19"/>
                <w:szCs w:val="19"/>
                <w:lang w:val="lv-LV"/>
              </w:rPr>
              <w:t>(ES regulas Nr. 2021/451 pārskata "C 03.00 — KAPITĀLA RĀDĪTĀJI UN KAPITĀLA LĪMEŅI (CA3)" 0050. rinda)</w:t>
            </w:r>
          </w:p>
        </w:tc>
        <w:tc>
          <w:tcPr>
            <w:tcW w:w="1276" w:type="dxa"/>
            <w:shd w:val="clear" w:color="auto" w:fill="auto"/>
          </w:tcPr>
          <w:p w:rsidR="00253337" w:rsidRPr="00D26603" w:rsidRDefault="00253337" w:rsidP="00812B4A">
            <w:pPr>
              <w:jc w:val="center"/>
              <w:rPr>
                <w:rFonts w:ascii="Cambria" w:hAnsi="Cambria"/>
                <w:b/>
                <w:noProof/>
                <w:sz w:val="19"/>
                <w:szCs w:val="19"/>
                <w:lang w:val="lv-LV"/>
              </w:rPr>
            </w:pPr>
            <w:r w:rsidRPr="00D26603">
              <w:rPr>
                <w:rFonts w:ascii="Cambria" w:hAnsi="Cambria"/>
                <w:b/>
                <w:noProof/>
                <w:sz w:val="19"/>
                <w:szCs w:val="19"/>
                <w:lang w:val="lv-LV"/>
              </w:rPr>
              <w:t>8.</w:t>
            </w:r>
          </w:p>
        </w:tc>
        <w:tc>
          <w:tcPr>
            <w:tcW w:w="3174" w:type="dxa"/>
            <w:shd w:val="clear" w:color="auto" w:fill="auto"/>
          </w:tcPr>
          <w:p w:rsidR="00253337" w:rsidRPr="00D26603" w:rsidRDefault="00253337" w:rsidP="00812B4A">
            <w:pPr>
              <w:jc w:val="center"/>
              <w:rPr>
                <w:rFonts w:ascii="Cambria" w:hAnsi="Cambria"/>
                <w:noProof/>
                <w:sz w:val="19"/>
                <w:szCs w:val="19"/>
                <w:lang w:val="lv-LV"/>
              </w:rPr>
            </w:pPr>
          </w:p>
        </w:tc>
      </w:tr>
      <w:tr w:rsidR="00253337" w:rsidRPr="00D26603" w:rsidTr="00812B4A">
        <w:trPr>
          <w:cantSplit/>
        </w:trPr>
        <w:tc>
          <w:tcPr>
            <w:tcW w:w="5131" w:type="dxa"/>
            <w:shd w:val="clear" w:color="auto" w:fill="auto"/>
          </w:tcPr>
          <w:p w:rsidR="00253337" w:rsidRPr="00D26603" w:rsidRDefault="00253337" w:rsidP="00812B4A">
            <w:pPr>
              <w:rPr>
                <w:rFonts w:ascii="Cambria" w:hAnsi="Cambria"/>
                <w:b/>
                <w:noProof/>
                <w:sz w:val="19"/>
                <w:szCs w:val="19"/>
                <w:lang w:val="lv-LV"/>
              </w:rPr>
            </w:pPr>
            <w:r w:rsidRPr="00D26603">
              <w:rPr>
                <w:rFonts w:ascii="Cambria" w:hAnsi="Cambria"/>
                <w:i/>
                <w:noProof/>
                <w:sz w:val="19"/>
                <w:szCs w:val="19"/>
                <w:lang w:val="lv-LV"/>
              </w:rPr>
              <w:t>pirmā līmeņa pamata kapitāla rādītājs</w:t>
            </w:r>
            <w:r w:rsidRPr="00D26603">
              <w:rPr>
                <w:rFonts w:ascii="Cambria" w:hAnsi="Cambria"/>
                <w:i/>
                <w:noProof/>
                <w:sz w:val="19"/>
                <w:szCs w:val="19"/>
                <w:lang w:val="lv-LV"/>
              </w:rPr>
              <w:br/>
              <w:t>(ES regulas Nr. 2021/451 pārskata "C 03.00 — KAPITĀLA RĀDĪTĀJI UN KAPITĀLA LĪMEŅI (CA3)" 0010. rinda)</w:t>
            </w:r>
          </w:p>
        </w:tc>
        <w:tc>
          <w:tcPr>
            <w:tcW w:w="1276" w:type="dxa"/>
            <w:shd w:val="clear" w:color="auto" w:fill="auto"/>
          </w:tcPr>
          <w:p w:rsidR="00253337" w:rsidRPr="00D26603" w:rsidRDefault="00253337" w:rsidP="00812B4A">
            <w:pPr>
              <w:jc w:val="center"/>
              <w:rPr>
                <w:rFonts w:ascii="Cambria" w:hAnsi="Cambria"/>
                <w:noProof/>
                <w:sz w:val="19"/>
                <w:szCs w:val="19"/>
                <w:lang w:val="lv-LV"/>
              </w:rPr>
            </w:pPr>
            <w:r w:rsidRPr="00D26603">
              <w:rPr>
                <w:rFonts w:ascii="Cambria" w:hAnsi="Cambria"/>
                <w:noProof/>
                <w:sz w:val="19"/>
                <w:szCs w:val="19"/>
                <w:lang w:val="lv-LV"/>
              </w:rPr>
              <w:t>8.1.</w:t>
            </w:r>
          </w:p>
        </w:tc>
        <w:tc>
          <w:tcPr>
            <w:tcW w:w="3174" w:type="dxa"/>
            <w:shd w:val="clear" w:color="auto" w:fill="auto"/>
          </w:tcPr>
          <w:p w:rsidR="00253337" w:rsidRPr="00D26603" w:rsidRDefault="00253337" w:rsidP="00812B4A">
            <w:pPr>
              <w:jc w:val="center"/>
              <w:rPr>
                <w:rFonts w:ascii="Cambria" w:hAnsi="Cambria"/>
                <w:noProof/>
                <w:sz w:val="19"/>
                <w:szCs w:val="19"/>
                <w:lang w:val="lv-LV"/>
              </w:rPr>
            </w:pPr>
          </w:p>
        </w:tc>
      </w:tr>
      <w:tr w:rsidR="00253337" w:rsidRPr="00D26603" w:rsidTr="00812B4A">
        <w:trPr>
          <w:cantSplit/>
        </w:trPr>
        <w:tc>
          <w:tcPr>
            <w:tcW w:w="5131" w:type="dxa"/>
            <w:shd w:val="clear" w:color="auto" w:fill="auto"/>
          </w:tcPr>
          <w:p w:rsidR="00253337" w:rsidRPr="00D26603" w:rsidRDefault="00253337" w:rsidP="00812B4A">
            <w:pPr>
              <w:rPr>
                <w:rFonts w:ascii="Cambria" w:hAnsi="Cambria"/>
                <w:b/>
                <w:noProof/>
                <w:sz w:val="19"/>
                <w:szCs w:val="19"/>
                <w:lang w:val="lv-LV"/>
              </w:rPr>
            </w:pPr>
            <w:r w:rsidRPr="00D26603">
              <w:rPr>
                <w:rFonts w:ascii="Cambria" w:hAnsi="Cambria"/>
                <w:i/>
                <w:noProof/>
                <w:sz w:val="19"/>
                <w:szCs w:val="19"/>
                <w:lang w:val="lv-LV"/>
              </w:rPr>
              <w:t>pirmā līmeņa kapitāla rādītājs</w:t>
            </w:r>
            <w:r w:rsidRPr="00D26603">
              <w:rPr>
                <w:rFonts w:ascii="Cambria" w:hAnsi="Cambria"/>
                <w:i/>
                <w:noProof/>
                <w:sz w:val="19"/>
                <w:szCs w:val="19"/>
                <w:lang w:val="lv-LV"/>
              </w:rPr>
              <w:br/>
              <w:t>(ES regulas Nr. 2021/451 pārskata "C 03.00 — KAPITĀLA RĀDĪTĀJI UN KAPITĀLA LĪMEŅI (CA3)" 0030. rinda)</w:t>
            </w:r>
          </w:p>
        </w:tc>
        <w:tc>
          <w:tcPr>
            <w:tcW w:w="1276" w:type="dxa"/>
            <w:shd w:val="clear" w:color="auto" w:fill="auto"/>
          </w:tcPr>
          <w:p w:rsidR="00253337" w:rsidRPr="00D26603" w:rsidRDefault="00253337" w:rsidP="00812B4A">
            <w:pPr>
              <w:jc w:val="center"/>
              <w:rPr>
                <w:rFonts w:ascii="Cambria" w:hAnsi="Cambria"/>
                <w:noProof/>
                <w:sz w:val="19"/>
                <w:szCs w:val="19"/>
                <w:highlight w:val="green"/>
                <w:lang w:val="lv-LV"/>
              </w:rPr>
            </w:pPr>
            <w:r w:rsidRPr="00D26603">
              <w:rPr>
                <w:rFonts w:ascii="Cambria" w:hAnsi="Cambria"/>
                <w:noProof/>
                <w:sz w:val="19"/>
                <w:szCs w:val="19"/>
                <w:lang w:val="lv-LV"/>
              </w:rPr>
              <w:t>8.2.</w:t>
            </w:r>
          </w:p>
        </w:tc>
        <w:tc>
          <w:tcPr>
            <w:tcW w:w="3174" w:type="dxa"/>
            <w:shd w:val="clear" w:color="auto" w:fill="auto"/>
            <w:vAlign w:val="bottom"/>
          </w:tcPr>
          <w:p w:rsidR="00253337" w:rsidRPr="00D26603" w:rsidRDefault="00253337" w:rsidP="00812B4A">
            <w:pPr>
              <w:jc w:val="right"/>
              <w:rPr>
                <w:rFonts w:ascii="Cambria" w:hAnsi="Cambria"/>
                <w:noProof/>
                <w:sz w:val="19"/>
                <w:szCs w:val="19"/>
                <w:lang w:val="lv-LV"/>
              </w:rPr>
            </w:pPr>
          </w:p>
        </w:tc>
      </w:tr>
    </w:tbl>
    <w:p w:rsidR="009F7DCC" w:rsidRPr="000179FD" w:rsidRDefault="009F7DCC" w:rsidP="009F7DCC">
      <w:pPr>
        <w:spacing w:line="260" w:lineRule="exact"/>
        <w:jc w:val="both"/>
        <w:rPr>
          <w:rFonts w:ascii="Cambria" w:hAnsi="Cambria"/>
          <w:noProof/>
          <w:sz w:val="19"/>
          <w:lang w:val="lv-LV"/>
        </w:rPr>
      </w:pPr>
    </w:p>
    <w:p w:rsidR="00253337" w:rsidRPr="00D26603" w:rsidRDefault="00253337" w:rsidP="00253337">
      <w:pPr>
        <w:spacing w:before="130" w:after="130" w:line="260" w:lineRule="exact"/>
        <w:jc w:val="center"/>
        <w:rPr>
          <w:rFonts w:ascii="Cambria" w:hAnsi="Cambria"/>
          <w:b/>
          <w:noProof/>
          <w:sz w:val="19"/>
          <w:szCs w:val="19"/>
          <w:lang w:val="lv-LV"/>
        </w:rPr>
      </w:pPr>
      <w:r w:rsidRPr="00D26603">
        <w:rPr>
          <w:rFonts w:ascii="Cambria" w:hAnsi="Cambria"/>
          <w:b/>
          <w:noProof/>
          <w:sz w:val="19"/>
          <w:szCs w:val="19"/>
          <w:lang w:val="lv-LV"/>
        </w:rPr>
        <w:t>Kredītiestādes rīcībā esošā kapitāla apmērs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505"/>
        <w:gridCol w:w="1866"/>
        <w:gridCol w:w="4643"/>
      </w:tblGrid>
      <w:tr w:rsidR="00253337" w:rsidRPr="00D26603" w:rsidTr="00812B4A">
        <w:trPr>
          <w:cantSplit/>
        </w:trPr>
        <w:tc>
          <w:tcPr>
            <w:tcW w:w="5131" w:type="dxa"/>
            <w:shd w:val="clear" w:color="auto" w:fill="auto"/>
            <w:vAlign w:val="center"/>
          </w:tcPr>
          <w:p w:rsidR="00253337" w:rsidRPr="00D26603" w:rsidRDefault="00253337" w:rsidP="00812B4A">
            <w:pPr>
              <w:jc w:val="center"/>
              <w:rPr>
                <w:rFonts w:ascii="Cambria" w:hAnsi="Cambria"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337" w:rsidRPr="00D26603" w:rsidRDefault="00253337" w:rsidP="00812B4A">
            <w:pPr>
              <w:jc w:val="center"/>
              <w:rPr>
                <w:rFonts w:ascii="Cambria" w:hAnsi="Cambria"/>
                <w:b/>
                <w:noProof/>
                <w:sz w:val="19"/>
                <w:szCs w:val="19"/>
                <w:lang w:val="lv-LV"/>
              </w:rPr>
            </w:pPr>
            <w:r w:rsidRPr="00D26603">
              <w:rPr>
                <w:rFonts w:ascii="Cambria" w:hAnsi="Cambria"/>
                <w:noProof/>
                <w:sz w:val="19"/>
                <w:szCs w:val="19"/>
                <w:lang w:val="lv-LV"/>
              </w:rPr>
              <w:t>Pozīcijas kods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253337" w:rsidRPr="00D26603" w:rsidRDefault="00253337" w:rsidP="00812B4A">
            <w:pPr>
              <w:jc w:val="center"/>
              <w:rPr>
                <w:rFonts w:ascii="Cambria" w:hAnsi="Cambria"/>
                <w:noProof/>
                <w:sz w:val="19"/>
                <w:szCs w:val="19"/>
                <w:lang w:val="lv-LV"/>
              </w:rPr>
            </w:pPr>
            <w:r w:rsidRPr="00D26603">
              <w:rPr>
                <w:rFonts w:ascii="Cambria" w:hAnsi="Cambria"/>
                <w:noProof/>
                <w:sz w:val="19"/>
                <w:szCs w:val="19"/>
                <w:lang w:val="lv-LV"/>
              </w:rPr>
              <w:t xml:space="preserve">Pašu kapitāls saskaņā ar ES regulu </w:t>
            </w:r>
            <w:r>
              <w:rPr>
                <w:rFonts w:ascii="Cambria" w:hAnsi="Cambria"/>
                <w:noProof/>
                <w:sz w:val="19"/>
                <w:szCs w:val="19"/>
                <w:lang w:val="lv-LV"/>
              </w:rPr>
              <w:br/>
            </w:r>
            <w:r w:rsidRPr="00D26603">
              <w:rPr>
                <w:rFonts w:ascii="Cambria" w:hAnsi="Cambria"/>
                <w:noProof/>
                <w:sz w:val="19"/>
                <w:szCs w:val="19"/>
                <w:lang w:val="lv-LV"/>
              </w:rPr>
              <w:t xml:space="preserve">Nr. 575/2013, </w:t>
            </w:r>
            <w:r w:rsidRPr="00D26603">
              <w:rPr>
                <w:rFonts w:ascii="Cambria" w:hAnsi="Cambria"/>
                <w:i/>
                <w:noProof/>
                <w:sz w:val="19"/>
                <w:szCs w:val="19"/>
                <w:lang w:val="lv-LV"/>
              </w:rPr>
              <w:t>euro</w:t>
            </w:r>
          </w:p>
        </w:tc>
      </w:tr>
      <w:tr w:rsidR="00253337" w:rsidRPr="00D26603" w:rsidTr="00812B4A">
        <w:trPr>
          <w:cantSplit/>
        </w:trPr>
        <w:tc>
          <w:tcPr>
            <w:tcW w:w="5131" w:type="dxa"/>
            <w:shd w:val="clear" w:color="auto" w:fill="auto"/>
          </w:tcPr>
          <w:p w:rsidR="00253337" w:rsidRPr="00D26603" w:rsidRDefault="00253337" w:rsidP="00812B4A">
            <w:pPr>
              <w:rPr>
                <w:rFonts w:ascii="Cambria" w:hAnsi="Cambria"/>
                <w:i/>
                <w:noProof/>
                <w:sz w:val="19"/>
                <w:szCs w:val="19"/>
                <w:lang w:val="lv-LV"/>
              </w:rPr>
            </w:pPr>
            <w:r w:rsidRPr="00D26603">
              <w:rPr>
                <w:rFonts w:ascii="Cambria" w:hAnsi="Cambria"/>
                <w:b/>
                <w:bCs/>
                <w:noProof/>
                <w:sz w:val="19"/>
                <w:szCs w:val="19"/>
                <w:lang w:val="lv-LV"/>
              </w:rPr>
              <w:t>Kopā</w:t>
            </w:r>
            <w:r w:rsidRPr="00D26603">
              <w:rPr>
                <w:rFonts w:ascii="Cambria" w:hAnsi="Cambria"/>
                <w:bCs/>
                <w:noProof/>
                <w:sz w:val="19"/>
                <w:szCs w:val="19"/>
                <w:lang w:val="lv-LV"/>
              </w:rPr>
              <w:t>, t.sk.:</w:t>
            </w:r>
            <w:r w:rsidRPr="00D26603">
              <w:rPr>
                <w:rFonts w:ascii="Cambria" w:hAnsi="Cambria"/>
                <w:bCs/>
                <w:noProof/>
                <w:sz w:val="19"/>
                <w:szCs w:val="19"/>
                <w:lang w:val="lv-LV"/>
              </w:rPr>
              <w:br/>
            </w:r>
            <w:r w:rsidRPr="00D26603">
              <w:rPr>
                <w:rFonts w:ascii="Cambria" w:hAnsi="Cambria"/>
                <w:i/>
                <w:noProof/>
                <w:sz w:val="19"/>
                <w:szCs w:val="19"/>
                <w:lang w:val="lv-LV"/>
              </w:rPr>
              <w:t>(ES regulas Nr. 2021/451 pārskata "C 01.00 — PAŠU KAPITĀLS (CA1)" 0010. rinda)</w:t>
            </w:r>
          </w:p>
        </w:tc>
        <w:tc>
          <w:tcPr>
            <w:tcW w:w="1276" w:type="dxa"/>
            <w:shd w:val="clear" w:color="auto" w:fill="auto"/>
          </w:tcPr>
          <w:p w:rsidR="00253337" w:rsidRPr="00D26603" w:rsidRDefault="00253337" w:rsidP="00812B4A">
            <w:pPr>
              <w:jc w:val="center"/>
              <w:rPr>
                <w:rFonts w:ascii="Cambria" w:hAnsi="Cambria"/>
                <w:b/>
                <w:noProof/>
                <w:sz w:val="19"/>
                <w:szCs w:val="19"/>
                <w:lang w:val="lv-LV"/>
              </w:rPr>
            </w:pPr>
            <w:r w:rsidRPr="00D26603">
              <w:rPr>
                <w:rFonts w:ascii="Cambria" w:hAnsi="Cambria"/>
                <w:b/>
                <w:noProof/>
                <w:sz w:val="19"/>
                <w:szCs w:val="19"/>
                <w:lang w:val="lv-LV"/>
              </w:rPr>
              <w:t>9.</w:t>
            </w:r>
          </w:p>
        </w:tc>
        <w:tc>
          <w:tcPr>
            <w:tcW w:w="3174" w:type="dxa"/>
            <w:shd w:val="clear" w:color="auto" w:fill="auto"/>
          </w:tcPr>
          <w:p w:rsidR="00253337" w:rsidRPr="00D26603" w:rsidRDefault="00253337" w:rsidP="00812B4A">
            <w:pPr>
              <w:jc w:val="center"/>
              <w:rPr>
                <w:rFonts w:ascii="Cambria" w:hAnsi="Cambria"/>
                <w:noProof/>
                <w:sz w:val="19"/>
                <w:szCs w:val="19"/>
                <w:lang w:val="lv-LV"/>
              </w:rPr>
            </w:pPr>
          </w:p>
        </w:tc>
      </w:tr>
      <w:tr w:rsidR="00253337" w:rsidRPr="00D26603" w:rsidTr="00812B4A">
        <w:trPr>
          <w:cantSplit/>
        </w:trPr>
        <w:tc>
          <w:tcPr>
            <w:tcW w:w="5131" w:type="dxa"/>
            <w:shd w:val="clear" w:color="auto" w:fill="auto"/>
          </w:tcPr>
          <w:p w:rsidR="00253337" w:rsidRPr="00D26603" w:rsidRDefault="00253337" w:rsidP="00812B4A">
            <w:pPr>
              <w:rPr>
                <w:rFonts w:ascii="Cambria" w:hAnsi="Cambria"/>
                <w:i/>
                <w:noProof/>
                <w:sz w:val="19"/>
                <w:szCs w:val="19"/>
                <w:lang w:val="lv-LV"/>
              </w:rPr>
            </w:pPr>
            <w:r w:rsidRPr="00D26603">
              <w:rPr>
                <w:rFonts w:ascii="Cambria" w:hAnsi="Cambria"/>
                <w:i/>
                <w:noProof/>
                <w:sz w:val="19"/>
                <w:szCs w:val="19"/>
                <w:lang w:val="lv-LV"/>
              </w:rPr>
              <w:t>pirmā līmeņa pamata kapitāls</w:t>
            </w:r>
            <w:r w:rsidRPr="00D26603">
              <w:rPr>
                <w:rFonts w:ascii="Cambria" w:hAnsi="Cambria"/>
                <w:i/>
                <w:noProof/>
                <w:sz w:val="19"/>
                <w:szCs w:val="19"/>
                <w:lang w:val="lv-LV"/>
              </w:rPr>
              <w:br/>
              <w:t>(ES regulas Nr. 2021/451 pārskata "C 01.00 — PAŠU KAPITĀLS (CA1)" 0020. rinda)</w:t>
            </w:r>
          </w:p>
        </w:tc>
        <w:tc>
          <w:tcPr>
            <w:tcW w:w="1276" w:type="dxa"/>
            <w:shd w:val="clear" w:color="auto" w:fill="auto"/>
          </w:tcPr>
          <w:p w:rsidR="00253337" w:rsidRPr="00D26603" w:rsidRDefault="00253337" w:rsidP="00812B4A">
            <w:pPr>
              <w:jc w:val="center"/>
              <w:rPr>
                <w:rFonts w:ascii="Cambria" w:hAnsi="Cambria"/>
                <w:noProof/>
                <w:sz w:val="19"/>
                <w:szCs w:val="19"/>
                <w:lang w:val="lv-LV"/>
              </w:rPr>
            </w:pPr>
            <w:r w:rsidRPr="00D26603">
              <w:rPr>
                <w:rFonts w:ascii="Cambria" w:hAnsi="Cambria"/>
                <w:noProof/>
                <w:sz w:val="19"/>
                <w:szCs w:val="19"/>
                <w:lang w:val="lv-LV"/>
              </w:rPr>
              <w:t>9.1.</w:t>
            </w:r>
          </w:p>
        </w:tc>
        <w:tc>
          <w:tcPr>
            <w:tcW w:w="3174" w:type="dxa"/>
            <w:shd w:val="clear" w:color="auto" w:fill="auto"/>
          </w:tcPr>
          <w:p w:rsidR="00253337" w:rsidRPr="00D26603" w:rsidRDefault="00253337" w:rsidP="00812B4A">
            <w:pPr>
              <w:jc w:val="center"/>
              <w:rPr>
                <w:rFonts w:ascii="Cambria" w:hAnsi="Cambria"/>
                <w:noProof/>
                <w:sz w:val="19"/>
                <w:szCs w:val="19"/>
                <w:lang w:val="lv-LV"/>
              </w:rPr>
            </w:pPr>
          </w:p>
        </w:tc>
      </w:tr>
      <w:tr w:rsidR="00253337" w:rsidRPr="00D26603" w:rsidTr="00812B4A">
        <w:trPr>
          <w:cantSplit/>
        </w:trPr>
        <w:tc>
          <w:tcPr>
            <w:tcW w:w="5131" w:type="dxa"/>
            <w:shd w:val="clear" w:color="auto" w:fill="auto"/>
          </w:tcPr>
          <w:p w:rsidR="00253337" w:rsidRPr="00D26603" w:rsidRDefault="00253337" w:rsidP="00812B4A">
            <w:pPr>
              <w:rPr>
                <w:rFonts w:ascii="Cambria" w:hAnsi="Cambria"/>
                <w:i/>
                <w:noProof/>
                <w:sz w:val="19"/>
                <w:szCs w:val="19"/>
                <w:lang w:val="lv-LV"/>
              </w:rPr>
            </w:pPr>
            <w:r w:rsidRPr="00D26603">
              <w:rPr>
                <w:rFonts w:ascii="Cambria" w:hAnsi="Cambria"/>
                <w:i/>
                <w:noProof/>
                <w:sz w:val="19"/>
                <w:szCs w:val="19"/>
                <w:lang w:val="lv-LV"/>
              </w:rPr>
              <w:t>pirmā līmeņa papildu kapitāls</w:t>
            </w:r>
            <w:r w:rsidRPr="00D26603">
              <w:rPr>
                <w:rFonts w:ascii="Cambria" w:hAnsi="Cambria"/>
                <w:i/>
                <w:noProof/>
                <w:sz w:val="19"/>
                <w:szCs w:val="19"/>
                <w:lang w:val="lv-LV"/>
              </w:rPr>
              <w:br/>
              <w:t>(ES regulas Nr. 2021/451 pārskata "C 01.00 — PAŠU KAPITĀLS (CA1)" 0530. rinda)</w:t>
            </w:r>
          </w:p>
        </w:tc>
        <w:tc>
          <w:tcPr>
            <w:tcW w:w="1276" w:type="dxa"/>
            <w:shd w:val="clear" w:color="auto" w:fill="auto"/>
          </w:tcPr>
          <w:p w:rsidR="00253337" w:rsidRPr="00D26603" w:rsidRDefault="00253337" w:rsidP="00812B4A">
            <w:pPr>
              <w:jc w:val="center"/>
              <w:rPr>
                <w:rFonts w:ascii="Cambria" w:hAnsi="Cambria"/>
                <w:noProof/>
                <w:sz w:val="19"/>
                <w:szCs w:val="19"/>
                <w:lang w:val="lv-LV"/>
              </w:rPr>
            </w:pPr>
            <w:r w:rsidRPr="00D26603">
              <w:rPr>
                <w:rFonts w:ascii="Cambria" w:hAnsi="Cambria"/>
                <w:noProof/>
                <w:sz w:val="19"/>
                <w:szCs w:val="19"/>
                <w:lang w:val="lv-LV"/>
              </w:rPr>
              <w:t>9.2.</w:t>
            </w:r>
          </w:p>
        </w:tc>
        <w:tc>
          <w:tcPr>
            <w:tcW w:w="3174" w:type="dxa"/>
            <w:shd w:val="clear" w:color="auto" w:fill="auto"/>
          </w:tcPr>
          <w:p w:rsidR="00253337" w:rsidRPr="00D26603" w:rsidRDefault="00253337" w:rsidP="00812B4A">
            <w:pPr>
              <w:jc w:val="center"/>
              <w:rPr>
                <w:rFonts w:ascii="Cambria" w:hAnsi="Cambria"/>
                <w:noProof/>
                <w:sz w:val="19"/>
                <w:szCs w:val="19"/>
                <w:lang w:val="lv-LV"/>
              </w:rPr>
            </w:pPr>
          </w:p>
        </w:tc>
      </w:tr>
      <w:tr w:rsidR="00253337" w:rsidRPr="00D26603" w:rsidTr="00812B4A">
        <w:trPr>
          <w:cantSplit/>
        </w:trPr>
        <w:tc>
          <w:tcPr>
            <w:tcW w:w="5131" w:type="dxa"/>
            <w:shd w:val="clear" w:color="auto" w:fill="auto"/>
          </w:tcPr>
          <w:p w:rsidR="00253337" w:rsidRPr="00D26603" w:rsidRDefault="00253337" w:rsidP="00812B4A">
            <w:pPr>
              <w:rPr>
                <w:rFonts w:ascii="Cambria" w:hAnsi="Cambria"/>
                <w:i/>
                <w:noProof/>
                <w:sz w:val="19"/>
                <w:szCs w:val="19"/>
                <w:lang w:val="lv-LV"/>
              </w:rPr>
            </w:pPr>
            <w:r w:rsidRPr="00D26603">
              <w:rPr>
                <w:rFonts w:ascii="Cambria" w:hAnsi="Cambria"/>
                <w:i/>
                <w:noProof/>
                <w:sz w:val="19"/>
                <w:szCs w:val="19"/>
                <w:lang w:val="lv-LV"/>
              </w:rPr>
              <w:t>otrā līmeņa kapitāls</w:t>
            </w:r>
            <w:r w:rsidRPr="00D26603">
              <w:rPr>
                <w:rFonts w:ascii="Cambria" w:hAnsi="Cambria"/>
                <w:i/>
                <w:noProof/>
                <w:sz w:val="19"/>
                <w:szCs w:val="19"/>
                <w:lang w:val="lv-LV"/>
              </w:rPr>
              <w:br/>
              <w:t>(ES regulas Nr. 2021/451 pārskata "C 01.00 — PAŠU KAPITĀLS (CA1)" 0750. rinda)</w:t>
            </w:r>
          </w:p>
        </w:tc>
        <w:tc>
          <w:tcPr>
            <w:tcW w:w="1276" w:type="dxa"/>
            <w:shd w:val="clear" w:color="auto" w:fill="auto"/>
          </w:tcPr>
          <w:p w:rsidR="00253337" w:rsidRPr="00D26603" w:rsidRDefault="00253337" w:rsidP="00812B4A">
            <w:pPr>
              <w:jc w:val="center"/>
              <w:rPr>
                <w:rFonts w:ascii="Cambria" w:hAnsi="Cambria"/>
                <w:noProof/>
                <w:sz w:val="19"/>
                <w:szCs w:val="19"/>
                <w:lang w:val="lv-LV"/>
              </w:rPr>
            </w:pPr>
            <w:r w:rsidRPr="00D26603">
              <w:rPr>
                <w:rFonts w:ascii="Cambria" w:hAnsi="Cambria"/>
                <w:noProof/>
                <w:sz w:val="19"/>
                <w:szCs w:val="19"/>
                <w:lang w:val="lv-LV"/>
              </w:rPr>
              <w:t>9.3.</w:t>
            </w:r>
          </w:p>
        </w:tc>
        <w:tc>
          <w:tcPr>
            <w:tcW w:w="3174" w:type="dxa"/>
            <w:shd w:val="clear" w:color="auto" w:fill="auto"/>
            <w:vAlign w:val="bottom"/>
          </w:tcPr>
          <w:p w:rsidR="00253337" w:rsidRPr="00D26603" w:rsidRDefault="00253337" w:rsidP="00812B4A">
            <w:pPr>
              <w:jc w:val="right"/>
              <w:rPr>
                <w:rFonts w:ascii="Cambria" w:hAnsi="Cambria"/>
                <w:noProof/>
                <w:sz w:val="19"/>
                <w:szCs w:val="19"/>
                <w:lang w:val="lv-LV"/>
              </w:rPr>
            </w:pPr>
          </w:p>
        </w:tc>
      </w:tr>
    </w:tbl>
    <w:p w:rsidR="009F7DCC" w:rsidRPr="000179FD" w:rsidRDefault="009F7DCC" w:rsidP="009F7DCC">
      <w:pPr>
        <w:spacing w:before="130" w:line="260" w:lineRule="exact"/>
        <w:jc w:val="both"/>
        <w:rPr>
          <w:rFonts w:ascii="Cambria" w:hAnsi="Cambria"/>
          <w:noProof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74"/>
        <w:gridCol w:w="1194"/>
        <w:gridCol w:w="1790"/>
        <w:gridCol w:w="298"/>
        <w:gridCol w:w="3874"/>
        <w:gridCol w:w="1194"/>
        <w:gridCol w:w="1790"/>
      </w:tblGrid>
      <w:tr w:rsidR="009F7DCC" w:rsidRPr="00656804" w:rsidTr="00934303">
        <w:tc>
          <w:tcPr>
            <w:tcW w:w="665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  <w:t>TSCR apmēra aprēķins un tā faktiskā izpilde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9F7DCC" w:rsidRPr="00656804" w:rsidRDefault="009F7DCC" w:rsidP="00934303">
            <w:pPr>
              <w:jc w:val="both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665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  <w:t>TSCR rādītāja aprēķins un tā faktiskā izpilde</w:t>
            </w:r>
          </w:p>
        </w:tc>
      </w:tr>
      <w:tr w:rsidR="009F7DCC" w:rsidRPr="00656804" w:rsidTr="00934303"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both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Pozīcijas kods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 xml:space="preserve">Summa, </w:t>
            </w:r>
          </w:p>
          <w:p w:rsidR="009F7DCC" w:rsidRPr="00656804" w:rsidRDefault="009F7DCC" w:rsidP="00934303">
            <w:pPr>
              <w:jc w:val="center"/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  <w:t>euro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Pozīcijas kods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 xml:space="preserve">Rādītājs, </w:t>
            </w:r>
          </w:p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%</w:t>
            </w:r>
          </w:p>
        </w:tc>
      </w:tr>
      <w:tr w:rsidR="009F7DCC" w:rsidRPr="00656804" w:rsidTr="00934303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both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  <w:t>TSCR apmērs</w:t>
            </w: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 xml:space="preserve">, t.sk.: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  <w:t>10.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DCC" w:rsidRPr="00656804" w:rsidRDefault="009F7DCC" w:rsidP="00934303">
            <w:pPr>
              <w:jc w:val="both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both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  <w:t>TSCR rādītājs</w:t>
            </w: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, t.sk.: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  <w:t>12.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</w:pPr>
          </w:p>
        </w:tc>
      </w:tr>
      <w:tr w:rsidR="009F7DCC" w:rsidRPr="00656804" w:rsidTr="00934303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ind w:left="567"/>
              <w:jc w:val="both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  <w:t>minimālā prasība pirmā līmeņa pamata kapitālam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10.1.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DCC" w:rsidRPr="00656804" w:rsidRDefault="009F7DCC" w:rsidP="00934303">
            <w:pPr>
              <w:jc w:val="both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ind w:left="527"/>
              <w:jc w:val="both"/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  <w:t>minimālā prasība pirmā līmeņa pamata kapitālam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12.1.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</w:tr>
      <w:tr w:rsidR="009F7DCC" w:rsidRPr="00656804" w:rsidTr="00934303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both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  <w:t>Kapitāla pārpalikums vai iztrūkums</w:t>
            </w: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, t.sk.: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  <w:t>11.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DCC" w:rsidRPr="00656804" w:rsidRDefault="009F7DCC" w:rsidP="00934303">
            <w:pPr>
              <w:jc w:val="both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both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  <w:t>Kapitāla pārpalikums vai iztrūkums</w:t>
            </w: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, t.sk.: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  <w:t>13.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</w:pPr>
          </w:p>
        </w:tc>
      </w:tr>
      <w:tr w:rsidR="009F7DCC" w:rsidRPr="00656804" w:rsidTr="00934303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ind w:left="567"/>
              <w:jc w:val="both"/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  <w:t xml:space="preserve">pirmā līmeņa pamata kapitāls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11.1.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DCC" w:rsidRPr="00656804" w:rsidRDefault="009F7DCC" w:rsidP="00934303">
            <w:pPr>
              <w:jc w:val="both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ind w:left="527"/>
              <w:jc w:val="both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  <w:t>pirmā līmeņa pamata kapitāls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13.1.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</w:tr>
    </w:tbl>
    <w:p w:rsidR="009F7DCC" w:rsidRPr="000179FD" w:rsidRDefault="009F7DCC" w:rsidP="009F7DCC">
      <w:pPr>
        <w:spacing w:before="130" w:line="260" w:lineRule="exact"/>
        <w:rPr>
          <w:rFonts w:ascii="Cambria" w:hAnsi="Cambria"/>
          <w:noProof/>
          <w:sz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9"/>
        <w:gridCol w:w="1186"/>
        <w:gridCol w:w="1777"/>
        <w:gridCol w:w="298"/>
        <w:gridCol w:w="3841"/>
        <w:gridCol w:w="1186"/>
        <w:gridCol w:w="1777"/>
        <w:gridCol w:w="110"/>
      </w:tblGrid>
      <w:tr w:rsidR="009F7DCC" w:rsidRPr="00656804" w:rsidTr="00934303">
        <w:tc>
          <w:tcPr>
            <w:tcW w:w="6603" w:type="dxa"/>
            <w:gridSpan w:val="3"/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lang w:val="lv-LV" w:eastAsia="lv-LV"/>
              </w:rPr>
            </w:pPr>
            <w:r w:rsidRPr="00656804">
              <w:rPr>
                <w:rFonts w:ascii="Cambria" w:hAnsi="Cambria"/>
                <w:b/>
                <w:noProof/>
                <w:sz w:val="19"/>
                <w:lang w:val="lv-LV" w:eastAsia="lv-LV"/>
              </w:rPr>
              <w:t>OCR apmēra aprēķins un tā faktiskā izpilde</w:t>
            </w:r>
          </w:p>
        </w:tc>
        <w:tc>
          <w:tcPr>
            <w:tcW w:w="289" w:type="dxa"/>
          </w:tcPr>
          <w:p w:rsidR="009F7DCC" w:rsidRPr="00656804" w:rsidRDefault="009F7DCC" w:rsidP="00934303">
            <w:pPr>
              <w:jc w:val="both"/>
              <w:rPr>
                <w:rFonts w:ascii="Cambria" w:hAnsi="Cambria"/>
                <w:noProof/>
                <w:sz w:val="19"/>
                <w:lang w:val="lv-LV" w:eastAsia="lv-LV"/>
              </w:rPr>
            </w:pPr>
          </w:p>
        </w:tc>
        <w:tc>
          <w:tcPr>
            <w:tcW w:w="6712" w:type="dxa"/>
            <w:gridSpan w:val="4"/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lang w:val="lv-LV" w:eastAsia="lv-LV"/>
              </w:rPr>
            </w:pPr>
            <w:r w:rsidRPr="00656804">
              <w:rPr>
                <w:rFonts w:ascii="Cambria" w:hAnsi="Cambria"/>
                <w:b/>
                <w:noProof/>
                <w:sz w:val="19"/>
                <w:lang w:val="lv-LV" w:eastAsia="lv-LV"/>
              </w:rPr>
              <w:t>OCR rādītāja aprēķins un tā faktiskā izpilde</w:t>
            </w:r>
          </w:p>
        </w:tc>
      </w:tr>
      <w:tr w:rsidR="009F7DCC" w:rsidRPr="00656804" w:rsidTr="00934303">
        <w:trPr>
          <w:gridAfter w:val="1"/>
          <w:wAfter w:w="107" w:type="dxa"/>
        </w:trPr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both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Pozīcijas kods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Summa,</w:t>
            </w:r>
          </w:p>
          <w:p w:rsidR="009F7DCC" w:rsidRPr="00656804" w:rsidRDefault="009F7DCC" w:rsidP="00934303">
            <w:pPr>
              <w:jc w:val="center"/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  <w:t>euro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DCC" w:rsidRPr="00656804" w:rsidRDefault="009F7DCC" w:rsidP="00934303">
            <w:pPr>
              <w:jc w:val="both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both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Pozīcijas kods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 xml:space="preserve">Rādītājs, </w:t>
            </w:r>
          </w:p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%</w:t>
            </w:r>
          </w:p>
        </w:tc>
      </w:tr>
      <w:tr w:rsidR="009F7DCC" w:rsidRPr="00656804" w:rsidTr="00934303">
        <w:trPr>
          <w:gridAfter w:val="1"/>
          <w:wAfter w:w="107" w:type="dxa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both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  <w:t>OCR apmērs</w:t>
            </w: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, t.sk.: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  <w:t>14.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DCC" w:rsidRPr="00656804" w:rsidRDefault="009F7DCC" w:rsidP="00934303">
            <w:pPr>
              <w:jc w:val="both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both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  <w:t>OCR rādītājs</w:t>
            </w: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, t.sk.: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  <w:t>16.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</w:pPr>
          </w:p>
        </w:tc>
      </w:tr>
      <w:tr w:rsidR="009F7DCC" w:rsidRPr="00656804" w:rsidTr="00934303">
        <w:trPr>
          <w:gridAfter w:val="1"/>
          <w:wAfter w:w="107" w:type="dxa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ind w:left="567"/>
              <w:jc w:val="both"/>
              <w:rPr>
                <w:rFonts w:ascii="Cambria" w:hAnsi="Cambria"/>
                <w:i/>
                <w:noProof/>
                <w:color w:val="FF0000"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  <w:t xml:space="preserve">minimālā prasība pirmā līmeņa pamata kapitālam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14.1.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DCC" w:rsidRPr="00656804" w:rsidRDefault="009F7DCC" w:rsidP="00934303">
            <w:pPr>
              <w:jc w:val="both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ind w:left="585"/>
              <w:jc w:val="both"/>
              <w:rPr>
                <w:rFonts w:ascii="Cambria" w:hAnsi="Cambria"/>
                <w:i/>
                <w:noProof/>
                <w:color w:val="FF0000"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  <w:t>minimālā prasība pirmā līmeņa pamata kapitālam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16.1.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</w:tr>
      <w:tr w:rsidR="009F7DCC" w:rsidRPr="00656804" w:rsidTr="00934303">
        <w:trPr>
          <w:gridAfter w:val="1"/>
          <w:wAfter w:w="107" w:type="dxa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both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  <w:t>Kapitāla pārpalikums vai iztrūkums</w:t>
            </w: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, t.sk.: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  <w:t>15.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DCC" w:rsidRPr="00656804" w:rsidRDefault="009F7DCC" w:rsidP="00934303">
            <w:pPr>
              <w:jc w:val="both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both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  <w:t>Kapitāla pārpalikums vai iztrūkums</w:t>
            </w: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, t.sk.: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  <w:t>17.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</w:pPr>
          </w:p>
        </w:tc>
      </w:tr>
      <w:tr w:rsidR="009F7DCC" w:rsidRPr="00656804" w:rsidTr="00934303">
        <w:trPr>
          <w:gridAfter w:val="1"/>
          <w:wAfter w:w="107" w:type="dxa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ind w:left="567"/>
              <w:jc w:val="both"/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  <w:t xml:space="preserve">pirmā līmeņa pamata kapitāls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15.1.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DCC" w:rsidRPr="00656804" w:rsidRDefault="009F7DCC" w:rsidP="00934303">
            <w:pPr>
              <w:jc w:val="both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ind w:left="585"/>
              <w:jc w:val="both"/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  <w:t>pirmā līmeņa pamata kapitāls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17.1.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</w:tr>
    </w:tbl>
    <w:p w:rsidR="009F7DCC" w:rsidRPr="000179FD" w:rsidRDefault="009F7DCC" w:rsidP="009F7DCC">
      <w:pPr>
        <w:spacing w:before="130" w:line="260" w:lineRule="exact"/>
        <w:rPr>
          <w:rFonts w:ascii="Cambria" w:hAnsi="Cambria"/>
          <w:noProof/>
          <w:sz w:val="19"/>
          <w:lang w:val="lv-LV"/>
        </w:rPr>
      </w:pPr>
    </w:p>
    <w:p w:rsidR="009F7DCC" w:rsidRPr="000179FD" w:rsidRDefault="009F7DCC" w:rsidP="009F7DCC">
      <w:pPr>
        <w:spacing w:before="130" w:line="260" w:lineRule="exact"/>
        <w:jc w:val="center"/>
        <w:rPr>
          <w:rFonts w:ascii="Cambria" w:hAnsi="Cambria"/>
          <w:b/>
          <w:noProof/>
          <w:sz w:val="19"/>
          <w:lang w:val="lv-LV"/>
        </w:rPr>
      </w:pPr>
    </w:p>
    <w:p w:rsidR="009F7DCC" w:rsidRPr="000179FD" w:rsidRDefault="009F7DCC" w:rsidP="009F7DCC">
      <w:pPr>
        <w:spacing w:before="130" w:line="260" w:lineRule="exact"/>
        <w:jc w:val="center"/>
        <w:rPr>
          <w:rFonts w:ascii="Cambria" w:hAnsi="Cambria"/>
          <w:b/>
          <w:noProof/>
          <w:sz w:val="19"/>
          <w:lang w:val="lv-LV"/>
        </w:rPr>
      </w:pPr>
      <w:r w:rsidRPr="000179FD">
        <w:rPr>
          <w:rFonts w:ascii="Cambria" w:hAnsi="Cambria"/>
          <w:b/>
          <w:noProof/>
          <w:sz w:val="19"/>
          <w:lang w:val="lv-LV"/>
        </w:rPr>
        <w:t>Papildu informācija:</w:t>
      </w:r>
      <w:r>
        <w:rPr>
          <w:rFonts w:ascii="Cambria" w:hAnsi="Cambria"/>
          <w:b/>
          <w:noProof/>
          <w:sz w:val="19"/>
          <w:lang w:val="lv-LV"/>
        </w:rPr>
        <w:br/>
      </w:r>
      <w:r w:rsidRPr="000179FD">
        <w:rPr>
          <w:rFonts w:ascii="Cambria" w:hAnsi="Cambria"/>
          <w:b/>
          <w:noProof/>
          <w:sz w:val="19"/>
          <w:lang w:val="lv-LV"/>
        </w:rPr>
        <w:t>plānotie pasākumi kapitāla pietiekamības nodrošināšanai kapitāla nepietiekamības gadījumā</w:t>
      </w:r>
    </w:p>
    <w:p w:rsidR="009F7DCC" w:rsidRPr="000179FD" w:rsidRDefault="009F7DCC" w:rsidP="009F7DCC">
      <w:pPr>
        <w:spacing w:before="130" w:line="260" w:lineRule="exact"/>
        <w:jc w:val="center"/>
        <w:rPr>
          <w:rFonts w:ascii="Cambria" w:hAnsi="Cambria"/>
          <w:noProof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7"/>
        <w:gridCol w:w="1407"/>
        <w:gridCol w:w="1409"/>
        <w:gridCol w:w="7441"/>
      </w:tblGrid>
      <w:tr w:rsidR="009F7DCC" w:rsidRPr="00656804" w:rsidTr="00934303">
        <w:tc>
          <w:tcPr>
            <w:tcW w:w="3794" w:type="dxa"/>
          </w:tcPr>
          <w:p w:rsidR="009F7DCC" w:rsidRPr="00656804" w:rsidRDefault="009F7DCC" w:rsidP="00934303">
            <w:pPr>
              <w:jc w:val="both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1417" w:type="dxa"/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  <w:t xml:space="preserve">Summa, </w:t>
            </w:r>
          </w:p>
          <w:p w:rsidR="009F7DCC" w:rsidRPr="00656804" w:rsidRDefault="009F7DCC" w:rsidP="00934303">
            <w:pPr>
              <w:jc w:val="center"/>
              <w:rPr>
                <w:rFonts w:ascii="Cambria" w:hAnsi="Cambria"/>
                <w:b/>
                <w:i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b/>
                <w:i/>
                <w:noProof/>
                <w:sz w:val="19"/>
                <w:szCs w:val="22"/>
                <w:lang w:val="lv-LV"/>
              </w:rPr>
              <w:t>euro</w:t>
            </w:r>
          </w:p>
        </w:tc>
        <w:tc>
          <w:tcPr>
            <w:tcW w:w="1418" w:type="dxa"/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  <w:t>Rādītājs, %</w:t>
            </w:r>
          </w:p>
        </w:tc>
        <w:tc>
          <w:tcPr>
            <w:tcW w:w="7545" w:type="dxa"/>
            <w:hideMark/>
          </w:tcPr>
          <w:p w:rsidR="009F7DCC" w:rsidRPr="00656804" w:rsidRDefault="009F7DCC" w:rsidP="00934303">
            <w:pPr>
              <w:jc w:val="center"/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  <w:t>Plānotais pasākums</w:t>
            </w:r>
          </w:p>
        </w:tc>
      </w:tr>
      <w:tr w:rsidR="009F7DCC" w:rsidRPr="00656804" w:rsidTr="00934303">
        <w:tc>
          <w:tcPr>
            <w:tcW w:w="3794" w:type="dxa"/>
            <w:hideMark/>
          </w:tcPr>
          <w:p w:rsidR="009F7DCC" w:rsidRPr="00656804" w:rsidRDefault="009F7DCC" w:rsidP="00934303">
            <w:pPr>
              <w:jc w:val="both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  <w:t>Kapitāla iztrūkums TSCR apmēra segšanai</w:t>
            </w: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 xml:space="preserve">, t.sk.: </w:t>
            </w:r>
          </w:p>
        </w:tc>
        <w:tc>
          <w:tcPr>
            <w:tcW w:w="1417" w:type="dxa"/>
          </w:tcPr>
          <w:p w:rsidR="009F7DCC" w:rsidRPr="00656804" w:rsidRDefault="009F7DCC" w:rsidP="00934303">
            <w:pPr>
              <w:jc w:val="both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1418" w:type="dxa"/>
          </w:tcPr>
          <w:p w:rsidR="009F7DCC" w:rsidRPr="00656804" w:rsidRDefault="009F7DCC" w:rsidP="00934303">
            <w:pPr>
              <w:jc w:val="both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7545" w:type="dxa"/>
          </w:tcPr>
          <w:p w:rsidR="009F7DCC" w:rsidRPr="00656804" w:rsidRDefault="009F7DCC" w:rsidP="00934303">
            <w:pPr>
              <w:jc w:val="both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</w:tr>
      <w:tr w:rsidR="009F7DCC" w:rsidRPr="00656804" w:rsidTr="00934303">
        <w:tc>
          <w:tcPr>
            <w:tcW w:w="3794" w:type="dxa"/>
            <w:hideMark/>
          </w:tcPr>
          <w:p w:rsidR="009F7DCC" w:rsidRPr="00656804" w:rsidRDefault="009F7DCC" w:rsidP="00934303">
            <w:pPr>
              <w:ind w:left="567"/>
              <w:jc w:val="both"/>
              <w:rPr>
                <w:rFonts w:ascii="Cambria" w:hAnsi="Cambria"/>
                <w:b/>
                <w:noProof/>
                <w:sz w:val="19"/>
                <w:szCs w:val="16"/>
                <w:lang w:val="lv-LV"/>
              </w:rPr>
            </w:pPr>
            <w:r w:rsidRPr="00656804"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  <w:t>pirmā līmeņa pamata kapitāls</w:t>
            </w:r>
          </w:p>
        </w:tc>
        <w:tc>
          <w:tcPr>
            <w:tcW w:w="1417" w:type="dxa"/>
          </w:tcPr>
          <w:p w:rsidR="009F7DCC" w:rsidRPr="00656804" w:rsidRDefault="009F7DCC" w:rsidP="00934303">
            <w:pPr>
              <w:jc w:val="both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1418" w:type="dxa"/>
          </w:tcPr>
          <w:p w:rsidR="009F7DCC" w:rsidRPr="00656804" w:rsidRDefault="009F7DCC" w:rsidP="00934303">
            <w:pPr>
              <w:jc w:val="both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7545" w:type="dxa"/>
          </w:tcPr>
          <w:p w:rsidR="009F7DCC" w:rsidRPr="00656804" w:rsidRDefault="009F7DCC" w:rsidP="00934303">
            <w:pPr>
              <w:jc w:val="both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</w:tr>
      <w:tr w:rsidR="009F7DCC" w:rsidRPr="00656804" w:rsidTr="00934303">
        <w:tc>
          <w:tcPr>
            <w:tcW w:w="3794" w:type="dxa"/>
            <w:hideMark/>
          </w:tcPr>
          <w:p w:rsidR="009F7DCC" w:rsidRPr="00656804" w:rsidRDefault="009F7DCC" w:rsidP="00934303">
            <w:pPr>
              <w:jc w:val="both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  <w:r w:rsidRPr="00656804">
              <w:rPr>
                <w:rFonts w:ascii="Cambria" w:hAnsi="Cambria"/>
                <w:b/>
                <w:noProof/>
                <w:sz w:val="19"/>
                <w:szCs w:val="22"/>
                <w:lang w:val="lv-LV"/>
              </w:rPr>
              <w:lastRenderedPageBreak/>
              <w:t>Pirmā līmeņa pamata kapitāla iztrūkums kopējo kapitāla rezervju prasības un ieteicamās kapitāla rezerves segšanai</w:t>
            </w:r>
            <w:r w:rsidRPr="00656804">
              <w:rPr>
                <w:rFonts w:ascii="Cambria" w:hAnsi="Cambria"/>
                <w:noProof/>
                <w:sz w:val="19"/>
                <w:szCs w:val="22"/>
                <w:lang w:val="lv-LV"/>
              </w:rPr>
              <w:t>, t.sk.:</w:t>
            </w:r>
          </w:p>
        </w:tc>
        <w:tc>
          <w:tcPr>
            <w:tcW w:w="1417" w:type="dxa"/>
          </w:tcPr>
          <w:p w:rsidR="009F7DCC" w:rsidRPr="00656804" w:rsidRDefault="009F7DCC" w:rsidP="00934303">
            <w:pPr>
              <w:jc w:val="both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1418" w:type="dxa"/>
          </w:tcPr>
          <w:p w:rsidR="009F7DCC" w:rsidRPr="00656804" w:rsidRDefault="009F7DCC" w:rsidP="00934303">
            <w:pPr>
              <w:jc w:val="both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7545" w:type="dxa"/>
          </w:tcPr>
          <w:p w:rsidR="009F7DCC" w:rsidRPr="00656804" w:rsidRDefault="009F7DCC" w:rsidP="00934303">
            <w:pPr>
              <w:jc w:val="both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</w:tr>
      <w:tr w:rsidR="009F7DCC" w:rsidRPr="00656804" w:rsidTr="00934303">
        <w:tc>
          <w:tcPr>
            <w:tcW w:w="3794" w:type="dxa"/>
            <w:hideMark/>
          </w:tcPr>
          <w:p w:rsidR="009F7DCC" w:rsidRPr="00656804" w:rsidRDefault="009F7DCC" w:rsidP="00934303">
            <w:pPr>
              <w:ind w:left="567"/>
              <w:rPr>
                <w:rFonts w:ascii="Cambria" w:hAnsi="Cambria"/>
                <w:i/>
                <w:noProof/>
                <w:sz w:val="19"/>
                <w:szCs w:val="16"/>
                <w:highlight w:val="green"/>
                <w:lang w:val="lv-LV"/>
              </w:rPr>
            </w:pPr>
            <w:r w:rsidRPr="00656804"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  <w:t xml:space="preserve">kopējo kapitāla rezervju prasības segšanai </w:t>
            </w:r>
          </w:p>
        </w:tc>
        <w:tc>
          <w:tcPr>
            <w:tcW w:w="1417" w:type="dxa"/>
          </w:tcPr>
          <w:p w:rsidR="009F7DCC" w:rsidRPr="00656804" w:rsidRDefault="009F7DCC" w:rsidP="00934303">
            <w:pPr>
              <w:jc w:val="both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1418" w:type="dxa"/>
          </w:tcPr>
          <w:p w:rsidR="009F7DCC" w:rsidRPr="00656804" w:rsidRDefault="009F7DCC" w:rsidP="00934303">
            <w:pPr>
              <w:jc w:val="both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7545" w:type="dxa"/>
          </w:tcPr>
          <w:p w:rsidR="009F7DCC" w:rsidRPr="00656804" w:rsidRDefault="009F7DCC" w:rsidP="00934303">
            <w:pPr>
              <w:jc w:val="both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</w:tr>
      <w:tr w:rsidR="009F7DCC" w:rsidRPr="00656804" w:rsidTr="00934303">
        <w:tc>
          <w:tcPr>
            <w:tcW w:w="3794" w:type="dxa"/>
            <w:hideMark/>
          </w:tcPr>
          <w:p w:rsidR="009F7DCC" w:rsidRPr="00656804" w:rsidRDefault="009F7DCC" w:rsidP="00934303">
            <w:pPr>
              <w:ind w:left="567"/>
              <w:jc w:val="both"/>
              <w:rPr>
                <w:rFonts w:ascii="Cambria" w:hAnsi="Cambria"/>
                <w:i/>
                <w:noProof/>
                <w:sz w:val="19"/>
                <w:szCs w:val="16"/>
                <w:lang w:val="lv-LV"/>
              </w:rPr>
            </w:pPr>
            <w:r w:rsidRPr="00656804">
              <w:rPr>
                <w:rFonts w:ascii="Cambria" w:hAnsi="Cambria"/>
                <w:i/>
                <w:noProof/>
                <w:sz w:val="19"/>
                <w:szCs w:val="22"/>
                <w:lang w:val="lv-LV"/>
              </w:rPr>
              <w:t xml:space="preserve">ieteicamās kapitāla rezerves segšanai </w:t>
            </w:r>
          </w:p>
        </w:tc>
        <w:tc>
          <w:tcPr>
            <w:tcW w:w="1417" w:type="dxa"/>
          </w:tcPr>
          <w:p w:rsidR="009F7DCC" w:rsidRPr="00656804" w:rsidRDefault="009F7DCC" w:rsidP="00934303">
            <w:pPr>
              <w:jc w:val="both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1418" w:type="dxa"/>
          </w:tcPr>
          <w:p w:rsidR="009F7DCC" w:rsidRPr="00656804" w:rsidRDefault="009F7DCC" w:rsidP="00934303">
            <w:pPr>
              <w:jc w:val="both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  <w:tc>
          <w:tcPr>
            <w:tcW w:w="7545" w:type="dxa"/>
          </w:tcPr>
          <w:p w:rsidR="009F7DCC" w:rsidRPr="00656804" w:rsidRDefault="009F7DCC" w:rsidP="00934303">
            <w:pPr>
              <w:jc w:val="both"/>
              <w:rPr>
                <w:rFonts w:ascii="Cambria" w:hAnsi="Cambria"/>
                <w:noProof/>
                <w:sz w:val="19"/>
                <w:szCs w:val="22"/>
                <w:lang w:val="lv-LV"/>
              </w:rPr>
            </w:pPr>
          </w:p>
        </w:tc>
      </w:tr>
    </w:tbl>
    <w:p w:rsidR="00DF103D" w:rsidRDefault="00DF103D"/>
    <w:sectPr w:rsidR="00DF103D" w:rsidSect="009F7DCC">
      <w:headerReference w:type="firs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CC" w:rsidRDefault="009F7DCC" w:rsidP="009F7DCC">
      <w:r>
        <w:separator/>
      </w:r>
    </w:p>
  </w:endnote>
  <w:endnote w:type="continuationSeparator" w:id="0">
    <w:p w:rsidR="009F7DCC" w:rsidRDefault="009F7DCC" w:rsidP="009F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CC" w:rsidRDefault="009F7DCC" w:rsidP="009F7DCC">
      <w:r>
        <w:separator/>
      </w:r>
    </w:p>
  </w:footnote>
  <w:footnote w:type="continuationSeparator" w:id="0">
    <w:p w:rsidR="009F7DCC" w:rsidRDefault="009F7DCC" w:rsidP="009F7DCC">
      <w:r>
        <w:continuationSeparator/>
      </w:r>
    </w:p>
  </w:footnote>
  <w:footnote w:id="1">
    <w:p w:rsidR="009F7DCC" w:rsidRPr="00ED151A" w:rsidRDefault="009F7DCC" w:rsidP="009F7DCC">
      <w:pPr>
        <w:pStyle w:val="FootnoteText"/>
        <w:rPr>
          <w:rFonts w:ascii="Cambria" w:hAnsi="Cambria"/>
          <w:i/>
          <w:sz w:val="16"/>
          <w:szCs w:val="16"/>
          <w:lang w:val="lv-LV"/>
        </w:rPr>
      </w:pPr>
      <w:r w:rsidRPr="00ED151A">
        <w:rPr>
          <w:rStyle w:val="FootnoteReference"/>
          <w:rFonts w:ascii="Cambria" w:hAnsi="Cambria"/>
          <w:i/>
          <w:sz w:val="16"/>
          <w:szCs w:val="16"/>
          <w:lang w:val="lv-LV"/>
        </w:rPr>
        <w:t>*</w:t>
      </w:r>
      <w:r w:rsidRPr="00ED151A">
        <w:rPr>
          <w:rFonts w:ascii="Cambria" w:hAnsi="Cambria"/>
          <w:i/>
          <w:sz w:val="16"/>
          <w:szCs w:val="16"/>
          <w:lang w:val="lv-LV"/>
        </w:rPr>
        <w:t xml:space="preserve"> Kredītiestāde iekļauj risku uzskaitījumu atbilstoši kredītiestādes lietotajai risku klasifikācijai.</w:t>
      </w:r>
    </w:p>
  </w:footnote>
  <w:footnote w:id="2">
    <w:p w:rsidR="00253337" w:rsidRPr="00D26603" w:rsidRDefault="00253337" w:rsidP="00253337">
      <w:pPr>
        <w:pStyle w:val="FootnoteText"/>
        <w:jc w:val="both"/>
        <w:rPr>
          <w:rFonts w:ascii="Cambria" w:hAnsi="Cambria"/>
          <w:sz w:val="16"/>
          <w:szCs w:val="16"/>
          <w:shd w:val="clear" w:color="auto" w:fill="FFFFFF"/>
          <w:lang w:val="lv-LV"/>
        </w:rPr>
      </w:pPr>
      <w:r w:rsidRPr="00761B99">
        <w:rPr>
          <w:rStyle w:val="FootnoteReference"/>
          <w:rFonts w:ascii="Cambria" w:hAnsi="Cambria"/>
          <w:sz w:val="16"/>
          <w:szCs w:val="16"/>
        </w:rPr>
        <w:t>**</w:t>
      </w:r>
      <w:r w:rsidRPr="00D26603">
        <w:rPr>
          <w:rFonts w:ascii="Cambria" w:hAnsi="Cambria"/>
          <w:sz w:val="16"/>
          <w:szCs w:val="16"/>
        </w:rPr>
        <w:t xml:space="preserve"> </w:t>
      </w:r>
      <w:bookmarkStart w:id="0" w:name="_GoBack"/>
      <w:r w:rsidRPr="00D26603">
        <w:rPr>
          <w:rFonts w:ascii="Cambria" w:hAnsi="Cambria"/>
          <w:sz w:val="16"/>
          <w:szCs w:val="16"/>
          <w:shd w:val="clear" w:color="auto" w:fill="FFFFFF"/>
          <w:lang w:val="lv-LV"/>
        </w:rPr>
        <w:t>Komisijas Īstenošanas regula (ES) 2021/451 (2020. gada 17. decembris), ar ko nosaka īstenošanas tehniskos standartus Eiropas Parlamenta un Padomes Regulas (ES) Nr. 575/2013 piemērošanai attiecībā uz iestāžu sniegtajiem uzraudzības pārskatiem un atceļ Īste</w:t>
      </w:r>
      <w:bookmarkEnd w:id="0"/>
      <w:r w:rsidRPr="00D26603">
        <w:rPr>
          <w:rFonts w:ascii="Cambria" w:hAnsi="Cambria"/>
          <w:sz w:val="16"/>
          <w:szCs w:val="16"/>
          <w:shd w:val="clear" w:color="auto" w:fill="FFFFFF"/>
          <w:lang w:val="lv-LV"/>
        </w:rPr>
        <w:t>nošanas regulu (ES) Nr. 680/2014.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CC" w:rsidRPr="000179FD" w:rsidRDefault="009F7DCC" w:rsidP="006568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4236C"/>
    <w:multiLevelType w:val="hybridMultilevel"/>
    <w:tmpl w:val="EB8AAA16"/>
    <w:lvl w:ilvl="0" w:tplc="F424B69C">
      <w:start w:val="1"/>
      <w:numFmt w:val="decimal"/>
      <w:lvlText w:val="%1."/>
      <w:lvlJc w:val="left"/>
      <w:pPr>
        <w:ind w:left="3510" w:hanging="31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CC"/>
    <w:rsid w:val="00253337"/>
    <w:rsid w:val="009F7DCC"/>
    <w:rsid w:val="00D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7DCC"/>
    <w:pPr>
      <w:keepNext/>
      <w:jc w:val="both"/>
      <w:outlineLvl w:val="0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DCC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Header">
    <w:name w:val="header"/>
    <w:basedOn w:val="Normal"/>
    <w:link w:val="HeaderChar"/>
    <w:semiHidden/>
    <w:rsid w:val="009F7DCC"/>
    <w:pPr>
      <w:tabs>
        <w:tab w:val="center" w:pos="4153"/>
        <w:tab w:val="right" w:pos="8306"/>
      </w:tabs>
    </w:pPr>
    <w:rPr>
      <w:lang w:val="lv-LV" w:eastAsia="x-none"/>
    </w:rPr>
  </w:style>
  <w:style w:type="character" w:customStyle="1" w:styleId="HeaderChar">
    <w:name w:val="Header Char"/>
    <w:basedOn w:val="DefaultParagraphFont"/>
    <w:link w:val="Header"/>
    <w:semiHidden/>
    <w:rsid w:val="009F7DCC"/>
    <w:rPr>
      <w:rFonts w:ascii="Times New Roman" w:eastAsia="Times New Roman" w:hAnsi="Times New Roman" w:cs="Times New Roman"/>
      <w:sz w:val="24"/>
      <w:szCs w:val="24"/>
      <w:lang w:val="lv-LV" w:eastAsia="x-none"/>
    </w:rPr>
  </w:style>
  <w:style w:type="character" w:customStyle="1" w:styleId="FontStyle42">
    <w:name w:val="Font Style42"/>
    <w:uiPriority w:val="99"/>
    <w:rsid w:val="009F7DCC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9F7D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F7DC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C26 Footnote Number,Footnote symbol,Footnote Reference_LVL65,Footnote Reference1,fn"/>
    <w:unhideWhenUsed/>
    <w:qFormat/>
    <w:rsid w:val="009F7DCC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3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7DCC"/>
    <w:pPr>
      <w:keepNext/>
      <w:jc w:val="both"/>
      <w:outlineLvl w:val="0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DCC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Header">
    <w:name w:val="header"/>
    <w:basedOn w:val="Normal"/>
    <w:link w:val="HeaderChar"/>
    <w:semiHidden/>
    <w:rsid w:val="009F7DCC"/>
    <w:pPr>
      <w:tabs>
        <w:tab w:val="center" w:pos="4153"/>
        <w:tab w:val="right" w:pos="8306"/>
      </w:tabs>
    </w:pPr>
    <w:rPr>
      <w:lang w:val="lv-LV" w:eastAsia="x-none"/>
    </w:rPr>
  </w:style>
  <w:style w:type="character" w:customStyle="1" w:styleId="HeaderChar">
    <w:name w:val="Header Char"/>
    <w:basedOn w:val="DefaultParagraphFont"/>
    <w:link w:val="Header"/>
    <w:semiHidden/>
    <w:rsid w:val="009F7DCC"/>
    <w:rPr>
      <w:rFonts w:ascii="Times New Roman" w:eastAsia="Times New Roman" w:hAnsi="Times New Roman" w:cs="Times New Roman"/>
      <w:sz w:val="24"/>
      <w:szCs w:val="24"/>
      <w:lang w:val="lv-LV" w:eastAsia="x-none"/>
    </w:rPr>
  </w:style>
  <w:style w:type="character" w:customStyle="1" w:styleId="FontStyle42">
    <w:name w:val="Font Style42"/>
    <w:uiPriority w:val="99"/>
    <w:rsid w:val="009F7DCC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9F7D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F7DC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C26 Footnote Number,Footnote symbol,Footnote Reference_LVL65,Footnote Reference1,fn"/>
    <w:unhideWhenUsed/>
    <w:qFormat/>
    <w:rsid w:val="009F7DCC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3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671</Words>
  <Characters>3908</Characters>
  <Application>Microsoft Office Word</Application>
  <DocSecurity>0</DocSecurity>
  <Lines>195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Vija Škutāne</cp:lastModifiedBy>
  <cp:revision>2</cp:revision>
  <dcterms:created xsi:type="dcterms:W3CDTF">2020-11-10T08:29:00Z</dcterms:created>
  <dcterms:modified xsi:type="dcterms:W3CDTF">2021-06-09T12:14:00Z</dcterms:modified>
</cp:coreProperties>
</file>