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4A" w:rsidRPr="00C46464" w:rsidRDefault="00F7594A" w:rsidP="00F7594A">
      <w:pPr>
        <w:spacing w:before="130" w:line="260" w:lineRule="exact"/>
        <w:ind w:firstLine="539"/>
        <w:jc w:val="right"/>
        <w:rPr>
          <w:rFonts w:ascii="Cambria" w:hAnsi="Cambria"/>
          <w:sz w:val="19"/>
        </w:rPr>
      </w:pPr>
      <w:r w:rsidRPr="00C46464">
        <w:rPr>
          <w:rFonts w:ascii="Cambria" w:hAnsi="Cambria"/>
          <w:sz w:val="19"/>
        </w:rPr>
        <w:t>3. pielikums</w:t>
      </w:r>
      <w:r>
        <w:rPr>
          <w:rFonts w:ascii="Cambria" w:hAnsi="Cambria"/>
          <w:sz w:val="19"/>
        </w:rPr>
        <w:br/>
      </w:r>
      <w:r w:rsidRPr="00C46464">
        <w:rPr>
          <w:rFonts w:ascii="Cambria" w:hAnsi="Cambria"/>
          <w:sz w:val="19"/>
        </w:rPr>
        <w:t>Ministru kabineta</w:t>
      </w:r>
      <w:r>
        <w:rPr>
          <w:rFonts w:ascii="Cambria" w:hAnsi="Cambria"/>
          <w:sz w:val="19"/>
        </w:rPr>
        <w:br/>
      </w:r>
      <w:r w:rsidRPr="00C46464">
        <w:rPr>
          <w:rFonts w:ascii="Cambria" w:hAnsi="Cambria"/>
          <w:sz w:val="19"/>
        </w:rPr>
        <w:t>2018. gada 26. jūnija</w:t>
      </w:r>
      <w:r>
        <w:rPr>
          <w:rFonts w:ascii="Cambria" w:hAnsi="Cambria"/>
          <w:sz w:val="19"/>
        </w:rPr>
        <w:br/>
      </w:r>
      <w:r w:rsidRPr="00C46464">
        <w:rPr>
          <w:rFonts w:ascii="Cambria" w:hAnsi="Cambria"/>
          <w:sz w:val="19"/>
        </w:rPr>
        <w:t>noteikumiem Nr. 380</w:t>
      </w:r>
    </w:p>
    <w:p w:rsidR="00F7594A" w:rsidRPr="006D78EC" w:rsidRDefault="00F7594A" w:rsidP="00F7594A">
      <w:pPr>
        <w:shd w:val="clear" w:color="auto" w:fill="FFFFFF"/>
        <w:spacing w:before="360"/>
        <w:ind w:left="567" w:right="567"/>
        <w:jc w:val="center"/>
        <w:rPr>
          <w:rFonts w:ascii="Cambria" w:hAnsi="Cambria"/>
          <w:b/>
          <w:bCs/>
          <w:sz w:val="22"/>
        </w:rPr>
      </w:pPr>
      <w:r w:rsidRPr="006D78EC">
        <w:rPr>
          <w:rFonts w:ascii="Cambria" w:hAnsi="Cambria"/>
          <w:b/>
          <w:bCs/>
          <w:sz w:val="22"/>
        </w:rPr>
        <w:t xml:space="preserve">Standarta informācijas veidlapas </w:t>
      </w:r>
      <w:r w:rsidRPr="006D78EC">
        <w:rPr>
          <w:rFonts w:ascii="Cambria" w:hAnsi="Cambria"/>
          <w:b/>
          <w:bCs/>
          <w:sz w:val="22"/>
        </w:rPr>
        <w:br/>
        <w:t>kompleksā tūrisma pakalpojuma līgumiem</w:t>
      </w:r>
    </w:p>
    <w:p w:rsidR="00F7594A" w:rsidRPr="00C46464" w:rsidRDefault="00F7594A" w:rsidP="00F7594A">
      <w:pPr>
        <w:shd w:val="clear" w:color="auto" w:fill="FFFFFF"/>
        <w:spacing w:before="130" w:line="260" w:lineRule="exact"/>
        <w:ind w:firstLine="539"/>
        <w:jc w:val="both"/>
        <w:rPr>
          <w:rFonts w:ascii="Cambria" w:hAnsi="Cambria"/>
          <w:bCs/>
          <w:sz w:val="19"/>
        </w:rPr>
      </w:pPr>
    </w:p>
    <w:p w:rsidR="00F7594A" w:rsidRPr="00C46464" w:rsidRDefault="00F7594A" w:rsidP="00F7594A">
      <w:pPr>
        <w:shd w:val="clear" w:color="auto" w:fill="FFFFFF"/>
        <w:spacing w:before="130" w:line="260" w:lineRule="exact"/>
        <w:ind w:firstLine="539"/>
        <w:jc w:val="both"/>
        <w:rPr>
          <w:rFonts w:ascii="Cambria" w:hAnsi="Cambria"/>
          <w:bCs/>
          <w:sz w:val="19"/>
        </w:rPr>
      </w:pPr>
      <w:r w:rsidRPr="00C46464">
        <w:rPr>
          <w:rFonts w:ascii="Cambria" w:hAnsi="Cambria"/>
          <w:bCs/>
          <w:sz w:val="19"/>
          <w:szCs w:val="28"/>
        </w:rPr>
        <w:t>1. Informācijas veidlapa kompleksā tūrisma pakalpojuma līgumiem, ko</w:t>
      </w:r>
      <w:r w:rsidRPr="00C46464">
        <w:rPr>
          <w:rFonts w:ascii="Cambria" w:hAnsi="Cambria"/>
          <w:bCs/>
          <w:sz w:val="19"/>
        </w:rPr>
        <w:t xml:space="preserve"> ceļotājs noslēdz ar tūrisma operatoru elektroniski, klātienē vai izmantojot tālruni</w:t>
      </w:r>
    </w:p>
    <w:p w:rsidR="00F7594A" w:rsidRPr="00C46464" w:rsidRDefault="00F7594A" w:rsidP="00F7594A">
      <w:pPr>
        <w:shd w:val="clear" w:color="auto" w:fill="FFFFFF"/>
        <w:spacing w:before="130" w:line="260" w:lineRule="exact"/>
        <w:ind w:firstLine="539"/>
        <w:jc w:val="both"/>
        <w:rPr>
          <w:rFonts w:ascii="Cambria" w:hAnsi="Cambria"/>
          <w:bCs/>
          <w:sz w:val="19"/>
          <w:szCs w:val="16"/>
        </w:rPr>
      </w:pP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382"/>
      </w:tblGrid>
      <w:tr w:rsidR="00F7594A" w:rsidRPr="006D78EC" w:rsidTr="00691CD7">
        <w:trPr>
          <w:tblCellSpacing w:w="0" w:type="dxa"/>
        </w:trPr>
        <w:tc>
          <w:tcPr>
            <w:tcW w:w="0" w:type="auto"/>
            <w:shd w:val="clear" w:color="auto" w:fill="FFFFFF"/>
            <w:vAlign w:val="center"/>
            <w:hideMark/>
          </w:tcPr>
          <w:p w:rsidR="00F7594A" w:rsidRPr="006D78EC" w:rsidRDefault="00F7594A" w:rsidP="00691CD7">
            <w:pPr>
              <w:spacing w:before="120"/>
              <w:ind w:firstLine="539"/>
              <w:jc w:val="both"/>
              <w:rPr>
                <w:rFonts w:ascii="Cambria" w:hAnsi="Cambria"/>
                <w:sz w:val="19"/>
              </w:rPr>
            </w:pPr>
            <w:r w:rsidRPr="006D78EC">
              <w:rPr>
                <w:rFonts w:ascii="Cambria" w:hAnsi="Cambria"/>
                <w:sz w:val="19"/>
              </w:rPr>
              <w:t xml:space="preserve">Jums piedāvātais tūrisma pakalpojumu kopums ir komplekss tūrisma pakalpojums Tūrisma likuma un Ministru kabineta 2018. gada </w:t>
            </w:r>
            <w:r w:rsidRPr="006D78EC">
              <w:rPr>
                <w:rFonts w:ascii="Cambria" w:hAnsi="Cambria"/>
                <w:bCs/>
                <w:sz w:val="19"/>
              </w:rPr>
              <w:t>26. jūnija noteikumu Nr. 380</w:t>
            </w:r>
            <w:r w:rsidRPr="006D78EC">
              <w:rPr>
                <w:rFonts w:ascii="Cambria" w:hAnsi="Cambria"/>
                <w:sz w:val="19"/>
              </w:rPr>
              <w:t xml:space="preserve"> "</w:t>
            </w:r>
            <w:r w:rsidRPr="006D78EC">
              <w:rPr>
                <w:rFonts w:ascii="Cambria" w:hAnsi="Cambria"/>
                <w:sz w:val="19"/>
                <w:szCs w:val="28"/>
              </w:rPr>
              <w:t>Noteikumi par kompleksa un saistīta tūrisma pakalpojuma sagatavošanas un sniegšanas kārtību</w:t>
            </w:r>
            <w:r w:rsidRPr="006D78EC">
              <w:rPr>
                <w:rFonts w:ascii="Cambria" w:hAnsi="Cambria"/>
                <w:sz w:val="19"/>
              </w:rPr>
              <w:t xml:space="preserve"> </w:t>
            </w:r>
            <w:r w:rsidRPr="006D78EC">
              <w:rPr>
                <w:rFonts w:ascii="Cambria" w:hAnsi="Cambria"/>
                <w:sz w:val="19"/>
                <w:szCs w:val="28"/>
              </w:rPr>
              <w:t>un kompleksu un saistītu tūrisma pakalpojumu sniedzēju un ceļotāju tiesībām un pienākumiem</w:t>
            </w:r>
            <w:r w:rsidRPr="006D78EC">
              <w:rPr>
                <w:rFonts w:ascii="Cambria" w:hAnsi="Cambria"/>
                <w:sz w:val="19"/>
              </w:rPr>
              <w:t>" izpratnē.</w:t>
            </w:r>
          </w:p>
          <w:p w:rsidR="00F7594A" w:rsidRPr="006D78EC" w:rsidRDefault="00F7594A" w:rsidP="00691CD7">
            <w:pPr>
              <w:tabs>
                <w:tab w:val="left" w:pos="9076"/>
              </w:tabs>
              <w:spacing w:before="120"/>
              <w:ind w:firstLine="539"/>
              <w:jc w:val="both"/>
              <w:rPr>
                <w:rFonts w:ascii="Cambria" w:hAnsi="Cambria"/>
                <w:sz w:val="19"/>
              </w:rPr>
            </w:pPr>
            <w:r w:rsidRPr="006D78EC">
              <w:rPr>
                <w:rFonts w:ascii="Cambria" w:hAnsi="Cambria"/>
                <w:sz w:val="19"/>
              </w:rPr>
              <w:t xml:space="preserve">Jūs varēsiet izmantot visas Tūrisma likumā un Ministru kabineta </w:t>
            </w:r>
            <w:r w:rsidRPr="006D78EC">
              <w:rPr>
                <w:rFonts w:ascii="Cambria" w:hAnsi="Cambria"/>
                <w:bCs/>
                <w:sz w:val="19"/>
              </w:rPr>
              <w:t>2018. gada 26. jūnija</w:t>
            </w:r>
            <w:r w:rsidRPr="006D78EC">
              <w:rPr>
                <w:rFonts w:ascii="Cambria" w:hAnsi="Cambria"/>
                <w:sz w:val="19"/>
              </w:rPr>
              <w:t xml:space="preserve"> noteikumos Nr. 380 "Noteikumi par kompleksa un saistīta tūrisma pakalpojuma sagatavošanas un sniegšanas kārtību un kompleksu un saistītu tūrisma pakalpojumu sniedzēju un ceļotāju tiesībām un pienākumiem" minētās tiesības, kas attiecas uz kompleksiem tūrisma pakalpojumiem. </w:t>
            </w:r>
            <w:r w:rsidRPr="006D78EC">
              <w:rPr>
                <w:rFonts w:ascii="Cambria" w:hAnsi="Cambria"/>
                <w:sz w:val="19"/>
                <w:u w:val="single"/>
              </w:rPr>
              <w:tab/>
            </w:r>
          </w:p>
          <w:p w:rsidR="00F7594A" w:rsidRPr="006D78EC" w:rsidRDefault="00F7594A" w:rsidP="00691CD7">
            <w:pPr>
              <w:ind w:left="3402"/>
              <w:jc w:val="center"/>
              <w:rPr>
                <w:rFonts w:ascii="Cambria" w:hAnsi="Cambria"/>
                <w:sz w:val="17"/>
                <w:szCs w:val="17"/>
              </w:rPr>
            </w:pPr>
            <w:r w:rsidRPr="006D78EC">
              <w:rPr>
                <w:rFonts w:ascii="Cambria" w:hAnsi="Cambria"/>
                <w:sz w:val="17"/>
                <w:szCs w:val="17"/>
              </w:rPr>
              <w:t>(tūrisma operatora nosaukums un reģistrācijas numurs vai vārds, uzvārds un personas kods</w:t>
            </w:r>
            <w:r>
              <w:rPr>
                <w:rFonts w:ascii="Cambria" w:hAnsi="Cambria"/>
                <w:sz w:val="17"/>
                <w:szCs w:val="17"/>
              </w:rPr>
              <w:t xml:space="preserve"> </w:t>
            </w:r>
            <w:r w:rsidRPr="006D78EC">
              <w:rPr>
                <w:rFonts w:ascii="Cambria" w:hAnsi="Cambria"/>
                <w:sz w:val="17"/>
                <w:szCs w:val="17"/>
              </w:rPr>
              <w:t>(ja tūrisma operators ir fiziska persona))</w:t>
            </w:r>
          </w:p>
          <w:p w:rsidR="00F7594A" w:rsidRPr="006D78EC" w:rsidRDefault="00F7594A" w:rsidP="00691CD7">
            <w:pPr>
              <w:spacing w:before="120"/>
              <w:jc w:val="both"/>
              <w:rPr>
                <w:rFonts w:ascii="Cambria" w:hAnsi="Cambria"/>
                <w:sz w:val="19"/>
                <w:u w:val="single"/>
              </w:rPr>
            </w:pPr>
            <w:r w:rsidRPr="006D78EC">
              <w:rPr>
                <w:rFonts w:ascii="Cambria" w:hAnsi="Cambria"/>
                <w:sz w:val="19"/>
              </w:rPr>
              <w:t>būs pilnībā atbildīgs par kompleksā tūrisma pakalpojuma pienācīgu sniegšanu kopumā.</w:t>
            </w:r>
          </w:p>
          <w:p w:rsidR="00F7594A" w:rsidRPr="006D78EC" w:rsidRDefault="00F7594A" w:rsidP="00691CD7">
            <w:pPr>
              <w:tabs>
                <w:tab w:val="left" w:pos="9076"/>
              </w:tabs>
              <w:spacing w:before="120"/>
              <w:ind w:firstLine="539"/>
              <w:jc w:val="both"/>
              <w:rPr>
                <w:rFonts w:ascii="Cambria" w:hAnsi="Cambria"/>
                <w:sz w:val="19"/>
              </w:rPr>
            </w:pPr>
            <w:r w:rsidRPr="006D78EC">
              <w:rPr>
                <w:rFonts w:ascii="Cambria" w:hAnsi="Cambria"/>
                <w:sz w:val="19"/>
              </w:rPr>
              <w:t xml:space="preserve">Saskaņā ar tiesību aktu prasībām </w:t>
            </w:r>
            <w:r w:rsidRPr="006D78EC">
              <w:rPr>
                <w:rFonts w:ascii="Cambria" w:hAnsi="Cambria"/>
                <w:sz w:val="19"/>
                <w:u w:val="single"/>
              </w:rPr>
              <w:tab/>
            </w:r>
          </w:p>
          <w:p w:rsidR="00F7594A" w:rsidRPr="006D78EC" w:rsidRDefault="00F7594A" w:rsidP="00691CD7">
            <w:pPr>
              <w:ind w:left="3402"/>
              <w:jc w:val="center"/>
              <w:rPr>
                <w:rFonts w:ascii="Cambria" w:hAnsi="Cambria"/>
                <w:sz w:val="17"/>
                <w:szCs w:val="17"/>
              </w:rPr>
            </w:pPr>
            <w:r w:rsidRPr="006D78EC">
              <w:rPr>
                <w:rFonts w:ascii="Cambria" w:hAnsi="Cambria"/>
                <w:sz w:val="17"/>
                <w:szCs w:val="17"/>
              </w:rPr>
              <w:t xml:space="preserve">(tūrisma operatora nosaukums vai vārds un uzvārds </w:t>
            </w:r>
            <w:r>
              <w:rPr>
                <w:rFonts w:ascii="Cambria" w:hAnsi="Cambria"/>
                <w:sz w:val="17"/>
                <w:szCs w:val="17"/>
              </w:rPr>
              <w:br/>
            </w:r>
            <w:r w:rsidRPr="006D78EC">
              <w:rPr>
                <w:rFonts w:ascii="Cambria" w:hAnsi="Cambria"/>
                <w:sz w:val="17"/>
                <w:szCs w:val="17"/>
              </w:rPr>
              <w:t>(ja tūrisma operators ir fiziska persona))</w:t>
            </w:r>
          </w:p>
          <w:p w:rsidR="00F7594A" w:rsidRPr="006D78EC" w:rsidRDefault="00F7594A" w:rsidP="00691CD7">
            <w:pPr>
              <w:spacing w:before="120"/>
              <w:jc w:val="both"/>
              <w:rPr>
                <w:rFonts w:ascii="Cambria" w:hAnsi="Cambria"/>
                <w:sz w:val="19"/>
              </w:rPr>
            </w:pPr>
            <w:r w:rsidRPr="006D78EC">
              <w:rPr>
                <w:rFonts w:ascii="Cambria" w:hAnsi="Cambria"/>
                <w:sz w:val="19"/>
              </w:rPr>
              <w:t>ir nodrošinājums, lai gadījumā, ja tas savu likviditātes problēmu dēļ nepilnīgi izpilda vai neizpilda savas saistības, atlīdzinātu Jūsu maksājumus un, ja kompleksajā tūrisma pakalpojumā ir ietverts transports, – nodrošinātu Jūsu repatriāciju.</w:t>
            </w:r>
          </w:p>
          <w:p w:rsidR="00F7594A" w:rsidRPr="006D78EC" w:rsidRDefault="00F7594A" w:rsidP="00691CD7">
            <w:pPr>
              <w:spacing w:before="120"/>
              <w:ind w:firstLine="539"/>
              <w:jc w:val="both"/>
              <w:rPr>
                <w:rFonts w:ascii="Cambria" w:hAnsi="Cambria"/>
                <w:sz w:val="19"/>
              </w:rPr>
            </w:pPr>
            <w:r w:rsidRPr="006D78EC">
              <w:rPr>
                <w:rFonts w:ascii="Cambria" w:hAnsi="Cambria"/>
                <w:sz w:val="19"/>
              </w:rPr>
              <w:t xml:space="preserve">Plašāka informācija par Tūrisma likumā un Ministru kabineta 2018. gada </w:t>
            </w:r>
            <w:r w:rsidRPr="006D78EC">
              <w:rPr>
                <w:rFonts w:ascii="Cambria" w:hAnsi="Cambria"/>
                <w:bCs/>
                <w:sz w:val="19"/>
              </w:rPr>
              <w:t xml:space="preserve">26. jūnija </w:t>
            </w:r>
            <w:r w:rsidRPr="006D78EC">
              <w:rPr>
                <w:rFonts w:ascii="Cambria" w:hAnsi="Cambria"/>
                <w:sz w:val="19"/>
              </w:rPr>
              <w:t>noteikumos Nr. 380 "</w:t>
            </w:r>
            <w:r w:rsidRPr="006D78EC">
              <w:rPr>
                <w:rFonts w:ascii="Cambria" w:hAnsi="Cambria"/>
                <w:sz w:val="19"/>
                <w:szCs w:val="28"/>
              </w:rPr>
              <w:t>Noteikumi par kompleksa un saistīta tūrisma pakalpojuma sagatavošanas un sniegšanas kārtību</w:t>
            </w:r>
            <w:r w:rsidRPr="006D78EC">
              <w:rPr>
                <w:rFonts w:ascii="Cambria" w:hAnsi="Cambria"/>
                <w:sz w:val="19"/>
              </w:rPr>
              <w:t xml:space="preserve"> </w:t>
            </w:r>
            <w:r w:rsidRPr="006D78EC">
              <w:rPr>
                <w:rFonts w:ascii="Cambria" w:hAnsi="Cambria"/>
                <w:sz w:val="19"/>
                <w:szCs w:val="28"/>
              </w:rPr>
              <w:t>un kompleksu un saistītu tūrisma pakalpojumu sniedzēju un ceļotāju tiesībām un pienākumiem</w:t>
            </w:r>
            <w:r w:rsidRPr="006D78EC">
              <w:rPr>
                <w:rFonts w:ascii="Cambria" w:hAnsi="Cambria"/>
                <w:sz w:val="19"/>
              </w:rPr>
              <w:t>" paredzētajām pamattiesībām [</w:t>
            </w:r>
            <w:r w:rsidRPr="006D78EC">
              <w:rPr>
                <w:rFonts w:ascii="Cambria" w:hAnsi="Cambria"/>
                <w:i/>
                <w:sz w:val="19"/>
              </w:rPr>
              <w:t>hipersaite uz informāciju, ja līgumu slēdz elektroniski; tīmekļvietnes adrese, ja līgumu slēdz klātienē vai izmantojot balss telefoniju</w:t>
            </w:r>
            <w:r w:rsidRPr="006D78EC">
              <w:rPr>
                <w:rFonts w:ascii="Cambria" w:hAnsi="Cambria"/>
                <w:sz w:val="19"/>
              </w:rPr>
              <w:t>]</w:t>
            </w:r>
          </w:p>
        </w:tc>
      </w:tr>
    </w:tbl>
    <w:p w:rsidR="00F7594A" w:rsidRPr="00C46464" w:rsidRDefault="00F7594A" w:rsidP="00F7594A">
      <w:pPr>
        <w:shd w:val="clear" w:color="auto" w:fill="FFFFFF"/>
        <w:spacing w:before="130" w:line="260" w:lineRule="exact"/>
        <w:ind w:firstLine="539"/>
        <w:jc w:val="both"/>
        <w:rPr>
          <w:rFonts w:ascii="Cambria" w:hAnsi="Cambria"/>
          <w:bCs/>
          <w:sz w:val="19"/>
          <w:szCs w:val="28"/>
        </w:rPr>
      </w:pPr>
      <w:bookmarkStart w:id="0" w:name="_GoBack"/>
      <w:bookmarkEnd w:id="0"/>
      <w:r w:rsidRPr="00C46464">
        <w:rPr>
          <w:rFonts w:ascii="Cambria" w:hAnsi="Cambria"/>
          <w:bCs/>
          <w:sz w:val="19"/>
          <w:szCs w:val="28"/>
        </w:rPr>
        <w:t>2. Informācijas veidlapa kompleksā tūrisma pakalpojuma līgumiem, ja tūrisma operators nodod datus citam tūrisma pakalpojuma sniedzējam un līgums ar minēto tūrisma pakalpojuma sniedzēju tiek noslēgts ne vēlāk kā 24 stundu laikā pēc tūrisma operatora rezervācijas apstiprinājuma</w:t>
      </w:r>
    </w:p>
    <w:p w:rsidR="00F7594A" w:rsidRPr="00C46464" w:rsidRDefault="00F7594A" w:rsidP="00F7594A">
      <w:pPr>
        <w:spacing w:before="130" w:line="260" w:lineRule="exact"/>
        <w:ind w:firstLine="539"/>
        <w:rPr>
          <w:rFonts w:ascii="Cambria" w:hAnsi="Cambria"/>
          <w:sz w:val="19"/>
        </w:rPr>
      </w:pP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382"/>
      </w:tblGrid>
      <w:tr w:rsidR="00F7594A" w:rsidRPr="001815B3" w:rsidTr="00691CD7">
        <w:trPr>
          <w:tblCellSpacing w:w="0" w:type="dxa"/>
        </w:trPr>
        <w:tc>
          <w:tcPr>
            <w:tcW w:w="0" w:type="auto"/>
            <w:shd w:val="clear" w:color="auto" w:fill="FFFFFF"/>
            <w:hideMark/>
          </w:tcPr>
          <w:p w:rsidR="00F7594A" w:rsidRPr="001815B3" w:rsidRDefault="00F7594A" w:rsidP="00691CD7">
            <w:pPr>
              <w:tabs>
                <w:tab w:val="left" w:pos="9356"/>
              </w:tabs>
              <w:ind w:firstLine="539"/>
              <w:jc w:val="both"/>
              <w:rPr>
                <w:rFonts w:ascii="Cambria" w:hAnsi="Cambria"/>
                <w:sz w:val="19"/>
              </w:rPr>
            </w:pPr>
            <w:r w:rsidRPr="001815B3">
              <w:rPr>
                <w:rFonts w:ascii="Cambria" w:hAnsi="Cambria"/>
                <w:sz w:val="19"/>
              </w:rPr>
              <w:t xml:space="preserve">Ja Jūs noslēdzat līgumu ar </w:t>
            </w:r>
            <w:r w:rsidRPr="001815B3">
              <w:rPr>
                <w:rFonts w:ascii="Cambria" w:hAnsi="Cambria"/>
                <w:sz w:val="19"/>
                <w:u w:val="single"/>
              </w:rPr>
              <w:tab/>
            </w:r>
          </w:p>
          <w:p w:rsidR="00F7594A" w:rsidRPr="001815B3" w:rsidRDefault="00F7594A" w:rsidP="00691CD7">
            <w:pPr>
              <w:jc w:val="center"/>
              <w:rPr>
                <w:rFonts w:ascii="Cambria" w:hAnsi="Cambria"/>
                <w:sz w:val="17"/>
                <w:szCs w:val="17"/>
              </w:rPr>
            </w:pPr>
            <w:r>
              <w:rPr>
                <w:rFonts w:ascii="Cambria" w:hAnsi="Cambria"/>
                <w:sz w:val="17"/>
                <w:szCs w:val="17"/>
              </w:rPr>
              <w:t xml:space="preserve">                                                       </w:t>
            </w:r>
            <w:proofErr w:type="gramStart"/>
            <w:r w:rsidRPr="001815B3">
              <w:rPr>
                <w:rFonts w:ascii="Cambria" w:hAnsi="Cambria"/>
                <w:sz w:val="17"/>
                <w:szCs w:val="17"/>
              </w:rPr>
              <w:t>(</w:t>
            </w:r>
            <w:proofErr w:type="gramEnd"/>
            <w:r w:rsidRPr="001815B3">
              <w:rPr>
                <w:rFonts w:ascii="Cambria" w:hAnsi="Cambria"/>
                <w:sz w:val="17"/>
                <w:szCs w:val="17"/>
              </w:rPr>
              <w:t>tūrisma pakalpojuma sniedzējs, kam nodod datus: nosaukums un reģistrācijas numurs</w:t>
            </w:r>
          </w:p>
          <w:p w:rsidR="00F7594A" w:rsidRPr="001815B3" w:rsidRDefault="00F7594A" w:rsidP="00691CD7">
            <w:pPr>
              <w:tabs>
                <w:tab w:val="left" w:pos="9356"/>
              </w:tabs>
              <w:jc w:val="both"/>
              <w:rPr>
                <w:rFonts w:ascii="Cambria" w:hAnsi="Cambria"/>
                <w:sz w:val="19"/>
              </w:rPr>
            </w:pPr>
            <w:r w:rsidRPr="001815B3">
              <w:rPr>
                <w:rFonts w:ascii="Cambria" w:hAnsi="Cambria"/>
                <w:sz w:val="19"/>
                <w:u w:val="single"/>
              </w:rPr>
              <w:tab/>
            </w:r>
          </w:p>
          <w:p w:rsidR="00F7594A" w:rsidRPr="001815B3" w:rsidRDefault="00F7594A" w:rsidP="00691CD7">
            <w:pPr>
              <w:jc w:val="center"/>
              <w:rPr>
                <w:rFonts w:ascii="Cambria" w:hAnsi="Cambria"/>
                <w:sz w:val="17"/>
                <w:szCs w:val="17"/>
              </w:rPr>
            </w:pPr>
            <w:r w:rsidRPr="001815B3">
              <w:rPr>
                <w:rFonts w:ascii="Cambria" w:hAnsi="Cambria"/>
                <w:sz w:val="17"/>
                <w:szCs w:val="17"/>
              </w:rPr>
              <w:t>vai vārds, uzvārds un personas kods (ja tūrisma pakalpojuma sniedzējs, kam nodod datus, ir fiziska persona))</w:t>
            </w:r>
          </w:p>
          <w:p w:rsidR="00F7594A" w:rsidRPr="001815B3" w:rsidRDefault="00F7594A" w:rsidP="00691CD7">
            <w:pPr>
              <w:tabs>
                <w:tab w:val="left" w:pos="9356"/>
              </w:tabs>
              <w:spacing w:before="120"/>
              <w:jc w:val="both"/>
              <w:rPr>
                <w:rFonts w:ascii="Cambria" w:hAnsi="Cambria"/>
                <w:sz w:val="19"/>
                <w:u w:val="single"/>
              </w:rPr>
            </w:pPr>
            <w:r w:rsidRPr="001815B3">
              <w:rPr>
                <w:rFonts w:ascii="Cambria" w:hAnsi="Cambria"/>
                <w:sz w:val="19"/>
              </w:rPr>
              <w:t xml:space="preserve">ne vēlāk kā 24 stundu laikā pēc rezervācijas apstiprinājuma saņemšanas no </w:t>
            </w:r>
            <w:r w:rsidRPr="001815B3">
              <w:rPr>
                <w:rFonts w:ascii="Cambria" w:hAnsi="Cambria"/>
                <w:sz w:val="19"/>
                <w:u w:val="single"/>
              </w:rPr>
              <w:tab/>
            </w:r>
          </w:p>
          <w:p w:rsidR="00F7594A" w:rsidRPr="001815B3" w:rsidRDefault="00F7594A" w:rsidP="00691CD7">
            <w:pPr>
              <w:tabs>
                <w:tab w:val="left" w:pos="9356"/>
              </w:tabs>
              <w:jc w:val="both"/>
              <w:rPr>
                <w:rFonts w:ascii="Cambria" w:hAnsi="Cambria"/>
                <w:sz w:val="19"/>
              </w:rPr>
            </w:pPr>
            <w:r w:rsidRPr="001815B3">
              <w:rPr>
                <w:rFonts w:ascii="Cambria" w:hAnsi="Cambria"/>
                <w:sz w:val="19"/>
                <w:u w:val="single"/>
              </w:rPr>
              <w:tab/>
            </w:r>
            <w:r w:rsidRPr="001815B3">
              <w:rPr>
                <w:rFonts w:ascii="Cambria" w:hAnsi="Cambria"/>
                <w:sz w:val="19"/>
              </w:rPr>
              <w:t xml:space="preserve"> ,</w:t>
            </w:r>
          </w:p>
          <w:p w:rsidR="00F7594A" w:rsidRPr="001815B3" w:rsidRDefault="00F7594A" w:rsidP="00691CD7">
            <w:pPr>
              <w:jc w:val="center"/>
              <w:rPr>
                <w:rFonts w:ascii="Cambria" w:hAnsi="Cambria"/>
                <w:sz w:val="17"/>
                <w:szCs w:val="17"/>
              </w:rPr>
            </w:pPr>
            <w:r w:rsidRPr="001815B3">
              <w:rPr>
                <w:rFonts w:ascii="Cambria" w:hAnsi="Cambria"/>
                <w:sz w:val="17"/>
                <w:szCs w:val="17"/>
              </w:rPr>
              <w:t xml:space="preserve">(tūrisma operatora nosaukums un reģistrācijas numurs vai vārds, uzvārds un personas kods </w:t>
            </w:r>
            <w:r w:rsidRPr="001815B3">
              <w:rPr>
                <w:rFonts w:ascii="Cambria" w:hAnsi="Cambria"/>
                <w:sz w:val="17"/>
                <w:szCs w:val="17"/>
              </w:rPr>
              <w:br/>
              <w:t>(ja tūrisma operators ir fiziska persona))</w:t>
            </w:r>
          </w:p>
          <w:p w:rsidR="00F7594A" w:rsidRPr="001815B3" w:rsidRDefault="00F7594A" w:rsidP="00691CD7">
            <w:pPr>
              <w:tabs>
                <w:tab w:val="left" w:pos="9356"/>
              </w:tabs>
              <w:spacing w:before="120"/>
              <w:jc w:val="both"/>
              <w:rPr>
                <w:rFonts w:ascii="Cambria" w:hAnsi="Cambria"/>
                <w:sz w:val="19"/>
              </w:rPr>
            </w:pPr>
            <w:r w:rsidRPr="001815B3">
              <w:rPr>
                <w:rFonts w:ascii="Cambria" w:hAnsi="Cambria"/>
                <w:sz w:val="19"/>
              </w:rPr>
              <w:t xml:space="preserve">tad tūrisma pakalpojums, ko sniedz </w:t>
            </w:r>
            <w:r w:rsidRPr="001815B3">
              <w:rPr>
                <w:rFonts w:ascii="Cambria" w:hAnsi="Cambria"/>
                <w:sz w:val="19"/>
                <w:u w:val="single"/>
              </w:rPr>
              <w:tab/>
            </w:r>
          </w:p>
          <w:p w:rsidR="00F7594A" w:rsidRPr="001815B3" w:rsidRDefault="00F7594A" w:rsidP="00691CD7">
            <w:pPr>
              <w:jc w:val="center"/>
              <w:rPr>
                <w:rFonts w:ascii="Cambria" w:hAnsi="Cambria"/>
                <w:sz w:val="17"/>
                <w:szCs w:val="17"/>
              </w:rPr>
            </w:pPr>
            <w:r>
              <w:rPr>
                <w:rFonts w:ascii="Cambria" w:hAnsi="Cambria"/>
                <w:sz w:val="17"/>
                <w:szCs w:val="17"/>
              </w:rPr>
              <w:t xml:space="preserve">                                           </w:t>
            </w:r>
            <w:proofErr w:type="gramStart"/>
            <w:r w:rsidRPr="001815B3">
              <w:rPr>
                <w:rFonts w:ascii="Cambria" w:hAnsi="Cambria"/>
                <w:sz w:val="17"/>
                <w:szCs w:val="17"/>
              </w:rPr>
              <w:t>(</w:t>
            </w:r>
            <w:proofErr w:type="gramEnd"/>
            <w:r w:rsidRPr="001815B3">
              <w:rPr>
                <w:rFonts w:ascii="Cambria" w:hAnsi="Cambria"/>
                <w:sz w:val="17"/>
                <w:szCs w:val="17"/>
              </w:rPr>
              <w:t>tūrisma operatora nosaukums vai vārds un uzvārds</w:t>
            </w:r>
          </w:p>
          <w:p w:rsidR="00F7594A" w:rsidRPr="001815B3" w:rsidRDefault="00F7594A" w:rsidP="00691CD7">
            <w:pPr>
              <w:jc w:val="center"/>
              <w:rPr>
                <w:rFonts w:ascii="Cambria" w:hAnsi="Cambria"/>
                <w:sz w:val="17"/>
                <w:szCs w:val="17"/>
              </w:rPr>
            </w:pPr>
            <w:r>
              <w:rPr>
                <w:rFonts w:ascii="Cambria" w:hAnsi="Cambria"/>
                <w:sz w:val="17"/>
                <w:szCs w:val="17"/>
              </w:rPr>
              <w:t xml:space="preserve">                                         </w:t>
            </w:r>
            <w:r w:rsidRPr="001815B3">
              <w:rPr>
                <w:rFonts w:ascii="Cambria" w:hAnsi="Cambria"/>
                <w:sz w:val="17"/>
                <w:szCs w:val="17"/>
              </w:rPr>
              <w:t>(ja tūrisma operators ir fiziska persona))</w:t>
            </w:r>
          </w:p>
          <w:p w:rsidR="00F7594A" w:rsidRPr="001815B3" w:rsidRDefault="00F7594A" w:rsidP="00691CD7">
            <w:pPr>
              <w:tabs>
                <w:tab w:val="left" w:pos="8931"/>
              </w:tabs>
              <w:jc w:val="both"/>
              <w:rPr>
                <w:rFonts w:ascii="Cambria" w:hAnsi="Cambria"/>
                <w:sz w:val="19"/>
              </w:rPr>
            </w:pPr>
            <w:r w:rsidRPr="001815B3">
              <w:rPr>
                <w:rFonts w:ascii="Cambria" w:hAnsi="Cambria"/>
                <w:sz w:val="19"/>
              </w:rPr>
              <w:t xml:space="preserve">un </w:t>
            </w:r>
            <w:r w:rsidRPr="001815B3">
              <w:rPr>
                <w:rFonts w:ascii="Cambria" w:hAnsi="Cambria"/>
                <w:sz w:val="19"/>
                <w:u w:val="single"/>
              </w:rPr>
              <w:tab/>
            </w:r>
            <w:r w:rsidRPr="001815B3">
              <w:rPr>
                <w:rFonts w:ascii="Cambria" w:hAnsi="Cambria"/>
                <w:sz w:val="19"/>
              </w:rPr>
              <w:t xml:space="preserve"> ,</w:t>
            </w:r>
          </w:p>
          <w:p w:rsidR="00F7594A" w:rsidRPr="001815B3" w:rsidRDefault="00F7594A" w:rsidP="00691CD7">
            <w:pPr>
              <w:jc w:val="center"/>
              <w:rPr>
                <w:rFonts w:ascii="Cambria" w:hAnsi="Cambria"/>
                <w:sz w:val="17"/>
                <w:szCs w:val="17"/>
              </w:rPr>
            </w:pPr>
            <w:r w:rsidRPr="001815B3">
              <w:rPr>
                <w:rFonts w:ascii="Cambria" w:hAnsi="Cambria"/>
                <w:sz w:val="17"/>
                <w:szCs w:val="17"/>
              </w:rPr>
              <w:t xml:space="preserve">(tūrisma pakalpojuma sniedzējs, kam nodod datus: nosaukums vai vārds un uzvārds </w:t>
            </w:r>
            <w:r w:rsidRPr="001815B3">
              <w:rPr>
                <w:rFonts w:ascii="Cambria" w:hAnsi="Cambria"/>
                <w:sz w:val="17"/>
                <w:szCs w:val="17"/>
              </w:rPr>
              <w:br/>
              <w:t>(ja tūrisma pakalpojuma sniedzējs, kam nodod datus, ir fiziska persona))</w:t>
            </w:r>
          </w:p>
          <w:p w:rsidR="00F7594A" w:rsidRPr="001815B3" w:rsidRDefault="00F7594A" w:rsidP="00691CD7">
            <w:pPr>
              <w:spacing w:before="120"/>
              <w:jc w:val="both"/>
              <w:rPr>
                <w:rFonts w:ascii="Cambria" w:hAnsi="Cambria"/>
                <w:i/>
                <w:sz w:val="19"/>
                <w:u w:val="single"/>
              </w:rPr>
            </w:pPr>
            <w:r w:rsidRPr="001815B3">
              <w:rPr>
                <w:rFonts w:ascii="Cambria" w:hAnsi="Cambria"/>
                <w:sz w:val="19"/>
              </w:rPr>
              <w:lastRenderedPageBreak/>
              <w:t xml:space="preserve">būs kompleksais tūrisma pakalpojums Tūrisma likuma un Ministru kabineta </w:t>
            </w:r>
            <w:r w:rsidRPr="001815B3">
              <w:rPr>
                <w:rFonts w:ascii="Cambria" w:hAnsi="Cambria"/>
                <w:bCs/>
                <w:sz w:val="19"/>
              </w:rPr>
              <w:t>2018. gada 26. jūnija noteikumu Nr. 380</w:t>
            </w:r>
            <w:r w:rsidRPr="001815B3">
              <w:rPr>
                <w:rFonts w:ascii="Cambria" w:hAnsi="Cambria"/>
                <w:sz w:val="19"/>
              </w:rPr>
              <w:t xml:space="preserve"> "</w:t>
            </w:r>
            <w:r w:rsidRPr="001815B3">
              <w:rPr>
                <w:rFonts w:ascii="Cambria" w:hAnsi="Cambria"/>
                <w:sz w:val="19"/>
                <w:szCs w:val="28"/>
              </w:rPr>
              <w:t>Noteikumi par kompleksa un saistīta tūrisma pakalpojuma sagatavošanas un sniegšanas kārtību</w:t>
            </w:r>
            <w:r w:rsidRPr="001815B3">
              <w:rPr>
                <w:rFonts w:ascii="Cambria" w:hAnsi="Cambria"/>
                <w:sz w:val="19"/>
              </w:rPr>
              <w:t xml:space="preserve"> </w:t>
            </w:r>
            <w:r w:rsidRPr="001815B3">
              <w:rPr>
                <w:rFonts w:ascii="Cambria" w:hAnsi="Cambria"/>
                <w:sz w:val="19"/>
                <w:szCs w:val="28"/>
              </w:rPr>
              <w:t>un kompleksu un saistītu tūrisma pakalpojumu sniedzēju un ceļotāju tiesībām un pienākumiem</w:t>
            </w:r>
            <w:r w:rsidRPr="001815B3">
              <w:rPr>
                <w:rFonts w:ascii="Cambria" w:hAnsi="Cambria"/>
                <w:sz w:val="19"/>
              </w:rPr>
              <w:t>" izpratnē.</w:t>
            </w:r>
          </w:p>
          <w:p w:rsidR="00F7594A" w:rsidRPr="001815B3" w:rsidRDefault="00F7594A" w:rsidP="00691CD7">
            <w:pPr>
              <w:tabs>
                <w:tab w:val="left" w:pos="9356"/>
              </w:tabs>
              <w:spacing w:before="120"/>
              <w:ind w:firstLine="539"/>
              <w:jc w:val="both"/>
              <w:rPr>
                <w:rFonts w:ascii="Cambria" w:hAnsi="Cambria"/>
                <w:sz w:val="19"/>
              </w:rPr>
            </w:pPr>
            <w:r w:rsidRPr="001815B3">
              <w:rPr>
                <w:rFonts w:ascii="Cambria" w:hAnsi="Cambria"/>
                <w:sz w:val="19"/>
              </w:rPr>
              <w:t xml:space="preserve">Jūs varēsiet izmantot visas Eiropas Savienības noteiktās tiesības, kas attiecas uz kompleksiem tūrisma pakalpojumiem. </w:t>
            </w:r>
            <w:r w:rsidRPr="001815B3">
              <w:rPr>
                <w:rFonts w:ascii="Cambria" w:hAnsi="Cambria"/>
                <w:sz w:val="19"/>
                <w:u w:val="single"/>
              </w:rPr>
              <w:tab/>
            </w:r>
          </w:p>
          <w:p w:rsidR="00F7594A" w:rsidRPr="001815B3" w:rsidRDefault="00F7594A" w:rsidP="00691CD7">
            <w:pPr>
              <w:jc w:val="center"/>
              <w:rPr>
                <w:rFonts w:ascii="Cambria" w:hAnsi="Cambria"/>
                <w:sz w:val="17"/>
                <w:szCs w:val="17"/>
              </w:rPr>
            </w:pPr>
            <w:r>
              <w:rPr>
                <w:rFonts w:ascii="Cambria" w:hAnsi="Cambria"/>
                <w:sz w:val="17"/>
                <w:szCs w:val="17"/>
              </w:rPr>
              <w:t xml:space="preserve">                                 </w:t>
            </w:r>
            <w:r w:rsidRPr="001815B3">
              <w:rPr>
                <w:rFonts w:ascii="Cambria" w:hAnsi="Cambria"/>
                <w:sz w:val="17"/>
                <w:szCs w:val="17"/>
              </w:rPr>
              <w:t>(tūrisma operatora nosaukums vai vārds un uzvārds (ja tūrisma operators ir fiziska persona))</w:t>
            </w:r>
          </w:p>
          <w:p w:rsidR="00F7594A" w:rsidRPr="001815B3" w:rsidRDefault="00F7594A" w:rsidP="00691CD7">
            <w:pPr>
              <w:spacing w:before="120"/>
              <w:jc w:val="both"/>
              <w:rPr>
                <w:rFonts w:ascii="Cambria" w:hAnsi="Cambria"/>
                <w:sz w:val="19"/>
              </w:rPr>
            </w:pPr>
            <w:r w:rsidRPr="001815B3">
              <w:rPr>
                <w:rFonts w:ascii="Cambria" w:hAnsi="Cambria"/>
                <w:sz w:val="19"/>
              </w:rPr>
              <w:t>būs pilnībā atbildīgs par kompleksā tūrisma pakalpojuma pienācīgu sniegšanu kopumā.</w:t>
            </w:r>
          </w:p>
          <w:p w:rsidR="00F7594A" w:rsidRPr="001815B3" w:rsidRDefault="00F7594A" w:rsidP="00691CD7">
            <w:pPr>
              <w:tabs>
                <w:tab w:val="left" w:pos="9076"/>
              </w:tabs>
              <w:spacing w:before="120"/>
              <w:ind w:firstLine="539"/>
              <w:jc w:val="both"/>
              <w:rPr>
                <w:rFonts w:ascii="Cambria" w:hAnsi="Cambria"/>
                <w:sz w:val="19"/>
              </w:rPr>
            </w:pPr>
            <w:r w:rsidRPr="001815B3">
              <w:rPr>
                <w:rFonts w:ascii="Cambria" w:hAnsi="Cambria"/>
                <w:sz w:val="19"/>
              </w:rPr>
              <w:t xml:space="preserve">Saskaņā ar tiesību aktu prasībām </w:t>
            </w:r>
            <w:r w:rsidRPr="001815B3">
              <w:rPr>
                <w:rFonts w:ascii="Cambria" w:hAnsi="Cambria"/>
                <w:sz w:val="19"/>
                <w:u w:val="single"/>
              </w:rPr>
              <w:tab/>
            </w:r>
          </w:p>
          <w:p w:rsidR="00F7594A" w:rsidRPr="001815B3" w:rsidRDefault="00F7594A" w:rsidP="00691CD7">
            <w:pPr>
              <w:jc w:val="center"/>
              <w:rPr>
                <w:rFonts w:ascii="Cambria" w:hAnsi="Cambria"/>
                <w:sz w:val="17"/>
                <w:szCs w:val="17"/>
              </w:rPr>
            </w:pPr>
            <w:r>
              <w:rPr>
                <w:rFonts w:ascii="Cambria" w:hAnsi="Cambria"/>
                <w:sz w:val="17"/>
                <w:szCs w:val="17"/>
              </w:rPr>
              <w:t xml:space="preserve">                                              </w:t>
            </w:r>
            <w:proofErr w:type="gramStart"/>
            <w:r w:rsidRPr="001815B3">
              <w:rPr>
                <w:rFonts w:ascii="Cambria" w:hAnsi="Cambria"/>
                <w:sz w:val="17"/>
                <w:szCs w:val="17"/>
              </w:rPr>
              <w:t>(</w:t>
            </w:r>
            <w:proofErr w:type="gramEnd"/>
            <w:r w:rsidRPr="001815B3">
              <w:rPr>
                <w:rFonts w:ascii="Cambria" w:hAnsi="Cambria"/>
                <w:sz w:val="17"/>
                <w:szCs w:val="17"/>
              </w:rPr>
              <w:t>tūrisma operatora nosaukums vai vārds un uzvārds</w:t>
            </w:r>
          </w:p>
          <w:p w:rsidR="00F7594A" w:rsidRPr="001815B3" w:rsidRDefault="00F7594A" w:rsidP="00691CD7">
            <w:pPr>
              <w:jc w:val="center"/>
              <w:rPr>
                <w:rFonts w:ascii="Cambria" w:hAnsi="Cambria"/>
                <w:sz w:val="17"/>
                <w:szCs w:val="17"/>
              </w:rPr>
            </w:pPr>
            <w:r>
              <w:rPr>
                <w:rFonts w:ascii="Cambria" w:hAnsi="Cambria"/>
                <w:sz w:val="17"/>
                <w:szCs w:val="17"/>
              </w:rPr>
              <w:t xml:space="preserve">                                           </w:t>
            </w:r>
            <w:r w:rsidRPr="001815B3">
              <w:rPr>
                <w:rFonts w:ascii="Cambria" w:hAnsi="Cambria"/>
                <w:sz w:val="17"/>
                <w:szCs w:val="17"/>
              </w:rPr>
              <w:t>(ja tūrisma operators ir fiziska persona))</w:t>
            </w:r>
          </w:p>
          <w:p w:rsidR="00F7594A" w:rsidRPr="001815B3" w:rsidRDefault="00F7594A" w:rsidP="00691CD7">
            <w:pPr>
              <w:spacing w:before="120"/>
              <w:jc w:val="both"/>
              <w:rPr>
                <w:rFonts w:ascii="Cambria" w:hAnsi="Cambria"/>
                <w:sz w:val="19"/>
              </w:rPr>
            </w:pPr>
            <w:r w:rsidRPr="001815B3">
              <w:rPr>
                <w:rFonts w:ascii="Cambria" w:hAnsi="Cambria"/>
                <w:sz w:val="19"/>
              </w:rPr>
              <w:t>ir nodrošinājums, lai gadījumā, ja tas savu likviditātes problēmu dēļ nepilnīgi izpilda vai neizpilda savas saistības, atlīdzinātu Jūsu maksājumus un, ja kompleksajā tūrisma pakalpojumā ir ietverts transports, – nodrošinātu Jūsu repatriāciju.</w:t>
            </w:r>
          </w:p>
          <w:p w:rsidR="00F7594A" w:rsidRPr="001815B3" w:rsidRDefault="00F7594A" w:rsidP="00691CD7">
            <w:pPr>
              <w:shd w:val="clear" w:color="auto" w:fill="FFFFFF"/>
              <w:spacing w:before="120"/>
              <w:ind w:firstLine="539"/>
              <w:jc w:val="both"/>
              <w:rPr>
                <w:rFonts w:ascii="Cambria" w:hAnsi="Cambria"/>
                <w:sz w:val="19"/>
              </w:rPr>
            </w:pPr>
            <w:r w:rsidRPr="001815B3">
              <w:rPr>
                <w:rFonts w:ascii="Cambria" w:hAnsi="Cambria"/>
                <w:sz w:val="19"/>
              </w:rPr>
              <w:t xml:space="preserve">Plašāka informācija par Tūrisma likumā un Ministru kabineta </w:t>
            </w:r>
            <w:r w:rsidRPr="001815B3">
              <w:rPr>
                <w:rFonts w:ascii="Cambria" w:hAnsi="Cambria"/>
                <w:bCs/>
                <w:sz w:val="19"/>
              </w:rPr>
              <w:t xml:space="preserve">2018. gada 26. jūnija </w:t>
            </w:r>
            <w:r w:rsidRPr="001815B3">
              <w:rPr>
                <w:rFonts w:ascii="Cambria" w:hAnsi="Cambria"/>
                <w:sz w:val="19"/>
              </w:rPr>
              <w:t>noteikumos Nr. 380 "Noteikumi par kompleksa un saistīta tūrisma pakalpojuma sagatavošanas un sniegšanas kārtību un kompleksu un saistītu tūrisma pakalpojumu sniedzēju un ceļotāju tiesībām un pienākumiem" paredzētajām pamattiesībām [</w:t>
            </w:r>
            <w:r w:rsidRPr="001815B3">
              <w:rPr>
                <w:rFonts w:ascii="Cambria" w:hAnsi="Cambria"/>
                <w:i/>
                <w:sz w:val="19"/>
              </w:rPr>
              <w:t>hipersaite</w:t>
            </w:r>
            <w:r w:rsidRPr="001815B3">
              <w:rPr>
                <w:rFonts w:ascii="Cambria" w:hAnsi="Cambria"/>
                <w:sz w:val="19"/>
              </w:rPr>
              <w:t>]</w:t>
            </w:r>
          </w:p>
        </w:tc>
      </w:tr>
    </w:tbl>
    <w:p w:rsidR="00F7594A" w:rsidRPr="00C46464" w:rsidRDefault="00F7594A" w:rsidP="00F7594A">
      <w:pPr>
        <w:shd w:val="clear" w:color="auto" w:fill="FFFFFF"/>
        <w:spacing w:before="130" w:line="260" w:lineRule="exact"/>
        <w:ind w:firstLine="539"/>
        <w:jc w:val="both"/>
        <w:rPr>
          <w:rFonts w:ascii="Cambria" w:hAnsi="Cambria"/>
          <w:sz w:val="19"/>
        </w:rPr>
      </w:pPr>
    </w:p>
    <w:p w:rsidR="00F7594A" w:rsidRPr="00C46464" w:rsidRDefault="00F7594A" w:rsidP="00F7594A">
      <w:pPr>
        <w:shd w:val="clear" w:color="auto" w:fill="FFFFFF"/>
        <w:spacing w:before="130" w:line="260" w:lineRule="exact"/>
        <w:ind w:firstLine="539"/>
        <w:jc w:val="both"/>
        <w:rPr>
          <w:rFonts w:ascii="Cambria" w:hAnsi="Cambria"/>
          <w:sz w:val="19"/>
        </w:rPr>
      </w:pPr>
      <w:r w:rsidRPr="00C46464">
        <w:rPr>
          <w:rFonts w:ascii="Cambria" w:hAnsi="Cambria"/>
          <w:sz w:val="19"/>
        </w:rPr>
        <w:t>3. Informācija, kas sniedzama, ja izveido komplekso tūrisma pakalpojumu (norādot hipersaiti, ja līgumu slēdz elektroniski; rakstiski vai mutiski, ja līgumu slēdz klātienē)</w:t>
      </w:r>
    </w:p>
    <w:p w:rsidR="00F7594A" w:rsidRPr="00C46464" w:rsidRDefault="00F7594A" w:rsidP="00F7594A">
      <w:pPr>
        <w:shd w:val="clear" w:color="auto" w:fill="FFFFFF"/>
        <w:spacing w:before="130" w:line="260" w:lineRule="exact"/>
        <w:ind w:firstLine="539"/>
        <w:jc w:val="both"/>
        <w:rPr>
          <w:rFonts w:ascii="Cambria" w:hAnsi="Cambria"/>
          <w:bCs/>
          <w:sz w:val="19"/>
        </w:rPr>
      </w:pP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382"/>
      </w:tblGrid>
      <w:tr w:rsidR="00F7594A" w:rsidRPr="004C4621" w:rsidTr="00691CD7">
        <w:trPr>
          <w:tblCellSpacing w:w="0" w:type="dxa"/>
        </w:trPr>
        <w:tc>
          <w:tcPr>
            <w:tcW w:w="0" w:type="auto"/>
            <w:shd w:val="clear" w:color="auto" w:fill="FFFFFF"/>
            <w:hideMark/>
          </w:tcPr>
          <w:p w:rsidR="00F7594A" w:rsidRPr="004C4621" w:rsidRDefault="00F7594A" w:rsidP="00691CD7">
            <w:pPr>
              <w:spacing w:before="120"/>
              <w:ind w:firstLine="539"/>
              <w:jc w:val="both"/>
              <w:rPr>
                <w:rFonts w:ascii="Cambria" w:hAnsi="Cambria"/>
                <w:sz w:val="19"/>
              </w:rPr>
            </w:pPr>
            <w:r w:rsidRPr="004C4621">
              <w:rPr>
                <w:rFonts w:ascii="Cambria" w:hAnsi="Cambria"/>
                <w:sz w:val="19"/>
              </w:rPr>
              <w:t xml:space="preserve">Pamattiesības saskaņā ar Tūrisma likumu un Ministru kabineta </w:t>
            </w:r>
            <w:r w:rsidRPr="004C4621">
              <w:rPr>
                <w:rFonts w:ascii="Cambria" w:hAnsi="Cambria"/>
                <w:bCs/>
                <w:sz w:val="19"/>
              </w:rPr>
              <w:t>2018. gada 26. jūnija</w:t>
            </w:r>
            <w:r w:rsidRPr="004C4621">
              <w:rPr>
                <w:rFonts w:ascii="Cambria" w:hAnsi="Cambria"/>
                <w:sz w:val="19"/>
              </w:rPr>
              <w:t xml:space="preserve"> noteikumiem Nr. 380 "Noteikumi par kompleksa un saistīta tūrisma pakalpojuma sagatavošanas un sniegšanas kārtību un kompleksu un saistītu tūrisma pakalpojumu sniedzēju un ceļotāju tiesībām un pienākumiem":</w:t>
            </w:r>
          </w:p>
          <w:p w:rsidR="00F7594A" w:rsidRPr="004C4621" w:rsidRDefault="00F7594A" w:rsidP="00691CD7">
            <w:pPr>
              <w:spacing w:before="60"/>
              <w:jc w:val="both"/>
              <w:rPr>
                <w:rFonts w:ascii="Cambria" w:hAnsi="Cambria"/>
                <w:sz w:val="19"/>
              </w:rPr>
            </w:pPr>
            <w:r w:rsidRPr="004C4621">
              <w:rPr>
                <w:rFonts w:ascii="Cambria" w:hAnsi="Cambria"/>
                <w:sz w:val="19"/>
              </w:rPr>
              <w:t>– ceļotājs pirms kompleksā tūrisma pakalpojuma līguma noslēgšanas saņem visu būtisko informāciju par komplekso tūrisma pakalpojumu;</w:t>
            </w:r>
          </w:p>
          <w:p w:rsidR="00F7594A" w:rsidRPr="004C4621" w:rsidRDefault="00F7594A" w:rsidP="00691CD7">
            <w:pPr>
              <w:spacing w:before="60"/>
              <w:jc w:val="both"/>
              <w:rPr>
                <w:rFonts w:ascii="Cambria" w:hAnsi="Cambria"/>
                <w:sz w:val="19"/>
              </w:rPr>
            </w:pPr>
            <w:r w:rsidRPr="004C4621">
              <w:rPr>
                <w:rFonts w:ascii="Cambria" w:hAnsi="Cambria"/>
                <w:sz w:val="19"/>
              </w:rPr>
              <w:t>– vienmēr ir vismaz viens tūrisma pakalpojuma sniedzējs, kurš ir atbildīgs par to, lai visi līgumā ietvertie tūrisma pakalpojumi tiktu sniegti pienācīgi;</w:t>
            </w:r>
          </w:p>
          <w:p w:rsidR="00F7594A" w:rsidRPr="004C4621" w:rsidRDefault="00F7594A" w:rsidP="00691CD7">
            <w:pPr>
              <w:spacing w:before="60"/>
              <w:jc w:val="both"/>
              <w:rPr>
                <w:rFonts w:ascii="Cambria" w:hAnsi="Cambria"/>
                <w:sz w:val="19"/>
              </w:rPr>
            </w:pPr>
            <w:r w:rsidRPr="004C4621">
              <w:rPr>
                <w:rFonts w:ascii="Cambria" w:hAnsi="Cambria"/>
                <w:sz w:val="19"/>
              </w:rPr>
              <w:t>– ceļotājam izsniedz tālruņa numuru saziņai ārkārtas gadījumos vai informāciju par kontaktpunktu, kurā viņš var sazināties ar tūrisma operatoru vai tūrisma aģentu;</w:t>
            </w:r>
          </w:p>
          <w:p w:rsidR="00F7594A" w:rsidRPr="004C4621" w:rsidRDefault="00F7594A" w:rsidP="00691CD7">
            <w:pPr>
              <w:spacing w:before="60"/>
              <w:jc w:val="both"/>
              <w:rPr>
                <w:rFonts w:ascii="Cambria" w:hAnsi="Cambria"/>
                <w:sz w:val="19"/>
              </w:rPr>
            </w:pPr>
            <w:r w:rsidRPr="004C4621">
              <w:rPr>
                <w:rFonts w:ascii="Cambria" w:hAnsi="Cambria"/>
                <w:sz w:val="19"/>
              </w:rPr>
              <w:t>– ceļotājs, par to paziņojot saprātīgā termiņā, var nodot komplekso tūrisma pakalpojumu citai personai (par to var paredzēt pienākumu segt papildu izmaksas);</w:t>
            </w:r>
          </w:p>
          <w:p w:rsidR="00F7594A" w:rsidRPr="004C4621" w:rsidRDefault="00F7594A" w:rsidP="00691CD7">
            <w:pPr>
              <w:spacing w:before="60"/>
              <w:jc w:val="both"/>
              <w:rPr>
                <w:rFonts w:ascii="Cambria" w:hAnsi="Cambria"/>
                <w:sz w:val="19"/>
              </w:rPr>
            </w:pPr>
            <w:r w:rsidRPr="004C4621">
              <w:rPr>
                <w:rFonts w:ascii="Cambria" w:hAnsi="Cambria"/>
                <w:sz w:val="19"/>
              </w:rPr>
              <w:t>– kompleksā tūrisma pakalpojuma cenu var palielināt tikai tad, ja pieaug noteiktas izmaksas (piemēram, degvielas cenas) un ja tas ir skaidri paredzēts kompleksā tūrisma pakalpojuma līgumā, un jebkurā gadījumā ne vēlāk kā 20 dienas pirms kompleksā tūrisma pakalpojuma sākuma. Ja cenas palielinājums pārsniedz 8 % no kompleksā tūrisma pakalpojuma cenas, ceļotājs var izbeigt līgumu. Ja tūrisma operators sev patur tiesības palielināt cenu, ceļotājam ir tiesības uz cenas samazinājumu, ja samazinās attiecīgās izmaksas;</w:t>
            </w:r>
          </w:p>
          <w:p w:rsidR="00F7594A" w:rsidRPr="004C4621" w:rsidRDefault="00F7594A" w:rsidP="00691CD7">
            <w:pPr>
              <w:spacing w:before="60"/>
              <w:jc w:val="both"/>
              <w:rPr>
                <w:rFonts w:ascii="Cambria" w:hAnsi="Cambria"/>
                <w:sz w:val="19"/>
              </w:rPr>
            </w:pPr>
            <w:r w:rsidRPr="004C4621">
              <w:rPr>
                <w:rFonts w:ascii="Cambria" w:hAnsi="Cambria"/>
                <w:sz w:val="19"/>
              </w:rPr>
              <w:t>– ceļotājs var izbeigt kompleksā tūrisma pakalpojuma līgumu, nemaksājot nekādu izbeigšanas maksu, un saņemt veikto maksājumu pilnu atmaksu, ja ievērojami tiek mainīts jebkurš no kompleksā tūrisma pakalpojuma būtiskajiem elementiem, izņemot cenu. Ja pirms kompleksā tūrisma pakalpojuma sākuma par komplekso tūrisma pakalpojumu atbildīgais tūrisma pakalpojumu sniedzējs atceļ komplekso tūrisma pakalpojumu, ceļotājam ir tiesības saņemt atmaksu un – attiecīgā gadījumā – kompensāciju;</w:t>
            </w:r>
          </w:p>
          <w:p w:rsidR="00F7594A" w:rsidRPr="004C4621" w:rsidRDefault="00F7594A" w:rsidP="00691CD7">
            <w:pPr>
              <w:spacing w:before="60"/>
              <w:jc w:val="both"/>
              <w:rPr>
                <w:rFonts w:ascii="Cambria" w:hAnsi="Cambria"/>
                <w:sz w:val="19"/>
              </w:rPr>
            </w:pPr>
            <w:r w:rsidRPr="004C4621">
              <w:rPr>
                <w:rFonts w:ascii="Cambria" w:hAnsi="Cambria"/>
                <w:sz w:val="19"/>
              </w:rPr>
              <w:t>– ceļotājs ārkārtas gadījumos pirms kompleksā pakalpojuma sākuma var izbeigt kompleksā tūrisma pakalpojuma līgumu, nemaksājot nekādu izbeigšanas maksu, piemēram, ja galamērķa vietā pastāv nopietnas drošības problēmas, kuras, visticamāk, ietekmētu komplekso tūrisma pakalpojumu;</w:t>
            </w:r>
          </w:p>
          <w:p w:rsidR="00F7594A" w:rsidRPr="004C4621" w:rsidRDefault="00F7594A" w:rsidP="00691CD7">
            <w:pPr>
              <w:spacing w:before="60"/>
              <w:jc w:val="both"/>
              <w:rPr>
                <w:rFonts w:ascii="Cambria" w:hAnsi="Cambria"/>
                <w:sz w:val="19"/>
              </w:rPr>
            </w:pPr>
            <w:r w:rsidRPr="004C4621">
              <w:rPr>
                <w:rFonts w:ascii="Cambria" w:hAnsi="Cambria"/>
                <w:sz w:val="19"/>
              </w:rPr>
              <w:t>– ceļotājs jebkurā laikā pirms kompleksā tūrisma pakalpojuma sākuma var izbeigt līgumu, samaksājot samērīgu un pamatojamu izbeigšanas maksu;</w:t>
            </w:r>
          </w:p>
          <w:p w:rsidR="00F7594A" w:rsidRPr="004C4621" w:rsidRDefault="00F7594A" w:rsidP="00691CD7">
            <w:pPr>
              <w:spacing w:before="60"/>
              <w:jc w:val="both"/>
              <w:rPr>
                <w:rFonts w:ascii="Cambria" w:hAnsi="Cambria"/>
                <w:sz w:val="19"/>
              </w:rPr>
            </w:pPr>
            <w:r w:rsidRPr="004C4621">
              <w:rPr>
                <w:rFonts w:ascii="Cambria" w:hAnsi="Cambria"/>
                <w:sz w:val="19"/>
              </w:rPr>
              <w:t xml:space="preserve">– ja pēc kompleksā tūrisma pakalpojuma sākuma nozīmīgus kompleksā tūrisma pakalpojuma elementus nevar sniegt tā, kā paredz vienošanās, bez papildu maksas jāpiedāvā ceļotājam atbilstoši </w:t>
            </w:r>
            <w:r w:rsidRPr="004C4621">
              <w:rPr>
                <w:rFonts w:ascii="Cambria" w:hAnsi="Cambria"/>
                <w:sz w:val="19"/>
              </w:rPr>
              <w:lastRenderedPageBreak/>
              <w:t>alternatīvi risinājumi. Ceļotājs var izbeigt kompleksā tūrisma pakalpojuma līgumu, nemaksājot izbeigšanas maksu, ja pakalpojumi netiek sniegti saskaņā ar līgumu un tas būtiski ietekmē kompleksā tūrisma pakalpojuma izpildi, un tūrisma operators nenovērš problēmu;</w:t>
            </w:r>
          </w:p>
          <w:p w:rsidR="00F7594A" w:rsidRPr="004C4621" w:rsidRDefault="00F7594A" w:rsidP="00691CD7">
            <w:pPr>
              <w:spacing w:before="60"/>
              <w:jc w:val="both"/>
              <w:rPr>
                <w:rFonts w:ascii="Cambria" w:hAnsi="Cambria"/>
                <w:sz w:val="19"/>
              </w:rPr>
            </w:pPr>
            <w:r w:rsidRPr="004C4621">
              <w:rPr>
                <w:rFonts w:ascii="Cambria" w:hAnsi="Cambria"/>
                <w:sz w:val="19"/>
              </w:rPr>
              <w:t>– ceļotājam ir tiesības uz cenas samazinājumu vai kompensāciju par zaudējumiem, ja tūrisma pakalpojumi netiek sniegti vai tiek sniegti neatbilstoši;</w:t>
            </w:r>
          </w:p>
          <w:p w:rsidR="00F7594A" w:rsidRPr="004C4621" w:rsidRDefault="00F7594A" w:rsidP="00691CD7">
            <w:pPr>
              <w:spacing w:before="60"/>
              <w:jc w:val="both"/>
              <w:rPr>
                <w:rFonts w:ascii="Cambria" w:hAnsi="Cambria"/>
                <w:sz w:val="19"/>
              </w:rPr>
            </w:pPr>
            <w:r w:rsidRPr="004C4621">
              <w:rPr>
                <w:rFonts w:ascii="Cambria" w:hAnsi="Cambria"/>
                <w:sz w:val="19"/>
              </w:rPr>
              <w:t>– ja ceļotājs nonāk grūtībās, tūrisma operatoram ir pienākums nodrošināt palīdzību;</w:t>
            </w:r>
          </w:p>
          <w:p w:rsidR="00F7594A" w:rsidRPr="004C4621" w:rsidRDefault="00F7594A" w:rsidP="00691CD7">
            <w:pPr>
              <w:tabs>
                <w:tab w:val="left" w:pos="9356"/>
              </w:tabs>
              <w:jc w:val="both"/>
              <w:rPr>
                <w:rFonts w:ascii="Cambria" w:hAnsi="Cambria"/>
                <w:sz w:val="19"/>
              </w:rPr>
            </w:pPr>
            <w:r w:rsidRPr="004C4621">
              <w:rPr>
                <w:rFonts w:ascii="Cambria" w:hAnsi="Cambria"/>
                <w:sz w:val="19"/>
              </w:rPr>
              <w:t xml:space="preserve">– ja tūrisma operators savu likviditātes problēmu dēļ daļēji vai pilnībā nespēj pildīt savas saistības, ceļotāja veiktie maksājumi tiek atmaksāti. Ja tūrisma operators pēc kompleksā tūrisma pakalpojuma sākuma savu likviditātes problēmu dēļ daļēji vai pilnībā nespēj pildīt savas saistības un transports ir iekļauts kompleksajā tūrisma pakalpojumā, tiek nodrošināta ceļotāja repatriācija. </w:t>
            </w:r>
            <w:r w:rsidRPr="004C4621">
              <w:rPr>
                <w:rFonts w:ascii="Cambria" w:hAnsi="Cambria"/>
                <w:sz w:val="19"/>
                <w:u w:val="single"/>
              </w:rPr>
              <w:tab/>
            </w:r>
          </w:p>
          <w:p w:rsidR="00F7594A" w:rsidRPr="004C4621" w:rsidRDefault="00F7594A" w:rsidP="00691CD7">
            <w:pPr>
              <w:jc w:val="center"/>
              <w:rPr>
                <w:rFonts w:ascii="Cambria" w:hAnsi="Cambria"/>
                <w:sz w:val="17"/>
                <w:szCs w:val="17"/>
              </w:rPr>
            </w:pPr>
            <w:r>
              <w:rPr>
                <w:rFonts w:ascii="Cambria" w:hAnsi="Cambria"/>
                <w:sz w:val="17"/>
                <w:szCs w:val="17"/>
              </w:rPr>
              <w:t xml:space="preserve">                                                                                                      </w:t>
            </w:r>
            <w:r w:rsidRPr="004C4621">
              <w:rPr>
                <w:rFonts w:ascii="Cambria" w:hAnsi="Cambria"/>
                <w:sz w:val="17"/>
                <w:szCs w:val="17"/>
              </w:rPr>
              <w:t xml:space="preserve">(tūrisma operatora nosaukums vai vārds un uzvārds </w:t>
            </w:r>
            <w:r>
              <w:rPr>
                <w:rFonts w:ascii="Cambria" w:hAnsi="Cambria"/>
                <w:sz w:val="17"/>
                <w:szCs w:val="17"/>
              </w:rPr>
              <w:br/>
            </w:r>
            <w:proofErr w:type="gramStart"/>
            <w:r>
              <w:rPr>
                <w:rFonts w:ascii="Cambria" w:hAnsi="Cambria"/>
                <w:sz w:val="17"/>
                <w:szCs w:val="17"/>
              </w:rPr>
              <w:t xml:space="preserve">                                                                                                 </w:t>
            </w:r>
            <w:proofErr w:type="gramEnd"/>
            <w:r w:rsidRPr="004C4621">
              <w:rPr>
                <w:rFonts w:ascii="Cambria" w:hAnsi="Cambria"/>
                <w:sz w:val="17"/>
                <w:szCs w:val="17"/>
              </w:rPr>
              <w:t>(ja tūrisma operators ir fiziska persona))</w:t>
            </w:r>
          </w:p>
          <w:p w:rsidR="00F7594A" w:rsidRPr="004C4621" w:rsidRDefault="00F7594A" w:rsidP="00691CD7">
            <w:pPr>
              <w:tabs>
                <w:tab w:val="left" w:pos="9356"/>
              </w:tabs>
              <w:spacing w:before="120"/>
              <w:jc w:val="both"/>
              <w:rPr>
                <w:rFonts w:ascii="Cambria" w:hAnsi="Cambria"/>
                <w:sz w:val="19"/>
              </w:rPr>
            </w:pPr>
            <w:r w:rsidRPr="004C4621">
              <w:rPr>
                <w:rFonts w:ascii="Cambria" w:hAnsi="Cambria"/>
                <w:sz w:val="19"/>
              </w:rPr>
              <w:t xml:space="preserve">ir nodrošinājums, ko gadījumā, ja tas savu likviditātes problēmu dēļ nepilnīgi izpilda vai neizpilda savas saistības, nodrošina </w:t>
            </w:r>
            <w:r w:rsidRPr="004C4621">
              <w:rPr>
                <w:rFonts w:ascii="Cambria" w:hAnsi="Cambria"/>
                <w:sz w:val="19"/>
                <w:u w:val="single"/>
              </w:rPr>
              <w:tab/>
            </w:r>
          </w:p>
          <w:p w:rsidR="00F7594A" w:rsidRPr="004C4621" w:rsidRDefault="00F7594A" w:rsidP="00691CD7">
            <w:pPr>
              <w:jc w:val="center"/>
              <w:rPr>
                <w:rFonts w:ascii="Cambria" w:hAnsi="Cambria"/>
                <w:sz w:val="17"/>
                <w:szCs w:val="17"/>
              </w:rPr>
            </w:pPr>
            <w:r w:rsidRPr="004C4621">
              <w:rPr>
                <w:rFonts w:ascii="Cambria" w:hAnsi="Cambria"/>
                <w:sz w:val="17"/>
                <w:szCs w:val="17"/>
              </w:rPr>
              <w:t>(apdrošināšanas polises vai kredītiestādes garantijas izsniedzēja nosaukums)</w:t>
            </w:r>
          </w:p>
          <w:p w:rsidR="00F7594A" w:rsidRPr="004C4621" w:rsidRDefault="00F7594A" w:rsidP="00691CD7">
            <w:pPr>
              <w:tabs>
                <w:tab w:val="left" w:pos="9356"/>
              </w:tabs>
              <w:spacing w:before="120"/>
              <w:jc w:val="both"/>
              <w:rPr>
                <w:rFonts w:ascii="Cambria" w:hAnsi="Cambria"/>
                <w:sz w:val="19"/>
              </w:rPr>
            </w:pPr>
            <w:r w:rsidRPr="004C4621">
              <w:rPr>
                <w:rFonts w:ascii="Cambria" w:hAnsi="Cambria"/>
                <w:sz w:val="19"/>
              </w:rPr>
              <w:t xml:space="preserve">un Patērētāju tiesību aizsardzības centrs. Ja </w:t>
            </w:r>
            <w:r w:rsidRPr="004C4621">
              <w:rPr>
                <w:rFonts w:ascii="Cambria" w:hAnsi="Cambria"/>
                <w:sz w:val="19"/>
                <w:u w:val="single"/>
              </w:rPr>
              <w:tab/>
            </w:r>
          </w:p>
          <w:p w:rsidR="00F7594A" w:rsidRPr="004C4621" w:rsidRDefault="00F7594A" w:rsidP="00691CD7">
            <w:pPr>
              <w:jc w:val="center"/>
              <w:rPr>
                <w:rFonts w:ascii="Cambria" w:hAnsi="Cambria"/>
                <w:sz w:val="17"/>
                <w:szCs w:val="17"/>
              </w:rPr>
            </w:pPr>
            <w:r>
              <w:rPr>
                <w:rFonts w:ascii="Cambria" w:hAnsi="Cambria"/>
                <w:sz w:val="17"/>
                <w:szCs w:val="17"/>
              </w:rPr>
              <w:t xml:space="preserve">                                                                           </w:t>
            </w:r>
            <w:proofErr w:type="gramStart"/>
            <w:r w:rsidRPr="004C4621">
              <w:rPr>
                <w:rFonts w:ascii="Cambria" w:hAnsi="Cambria"/>
                <w:sz w:val="17"/>
                <w:szCs w:val="17"/>
              </w:rPr>
              <w:t>(</w:t>
            </w:r>
            <w:proofErr w:type="gramEnd"/>
            <w:r w:rsidRPr="004C4621">
              <w:rPr>
                <w:rFonts w:ascii="Cambria" w:hAnsi="Cambria"/>
                <w:sz w:val="17"/>
                <w:szCs w:val="17"/>
              </w:rPr>
              <w:t>tūrisma operatora nosaukums vai vārds un uzvārds</w:t>
            </w:r>
          </w:p>
          <w:p w:rsidR="00F7594A" w:rsidRPr="004C4621" w:rsidRDefault="00F7594A" w:rsidP="00691CD7">
            <w:pPr>
              <w:jc w:val="center"/>
              <w:rPr>
                <w:rFonts w:ascii="Cambria" w:hAnsi="Cambria"/>
                <w:sz w:val="17"/>
                <w:szCs w:val="17"/>
              </w:rPr>
            </w:pPr>
            <w:r>
              <w:rPr>
                <w:rFonts w:ascii="Cambria" w:hAnsi="Cambria"/>
                <w:sz w:val="17"/>
                <w:szCs w:val="17"/>
              </w:rPr>
              <w:t xml:space="preserve">                                                                        </w:t>
            </w:r>
            <w:r w:rsidRPr="004C4621">
              <w:rPr>
                <w:rFonts w:ascii="Cambria" w:hAnsi="Cambria"/>
                <w:sz w:val="17"/>
                <w:szCs w:val="17"/>
              </w:rPr>
              <w:t>(ja tūrisma operators ir fiziska persona))</w:t>
            </w:r>
          </w:p>
          <w:p w:rsidR="00F7594A" w:rsidRPr="004C4621" w:rsidRDefault="00F7594A" w:rsidP="00691CD7">
            <w:pPr>
              <w:spacing w:before="120"/>
              <w:jc w:val="both"/>
              <w:rPr>
                <w:rFonts w:ascii="Cambria" w:hAnsi="Cambria"/>
                <w:sz w:val="19"/>
              </w:rPr>
            </w:pPr>
            <w:r w:rsidRPr="004C4621">
              <w:rPr>
                <w:rFonts w:ascii="Cambria" w:hAnsi="Cambria"/>
                <w:sz w:val="19"/>
                <w:szCs w:val="28"/>
              </w:rPr>
              <w:t>nespēj pilnībā vai daļēji pildīt savas saistības un sniegt attiecīgos pakalpojumus savu likviditātes problēmu dēļ</w:t>
            </w:r>
            <w:r w:rsidRPr="004C4621">
              <w:rPr>
                <w:rFonts w:ascii="Cambria" w:hAnsi="Cambria"/>
                <w:sz w:val="19"/>
              </w:rPr>
              <w:t xml:space="preserve">, ceļotājs var sazināties ar Patērētāju tiesību aizsardzības centru </w:t>
            </w:r>
          </w:p>
          <w:p w:rsidR="00F7594A" w:rsidRPr="004C4621" w:rsidRDefault="00F7594A" w:rsidP="00691CD7">
            <w:pPr>
              <w:tabs>
                <w:tab w:val="left" w:pos="9356"/>
              </w:tabs>
              <w:jc w:val="both"/>
              <w:rPr>
                <w:rFonts w:ascii="Cambria" w:hAnsi="Cambria"/>
                <w:sz w:val="19"/>
              </w:rPr>
            </w:pPr>
            <w:r w:rsidRPr="004C4621">
              <w:rPr>
                <w:rFonts w:ascii="Cambria" w:hAnsi="Cambria"/>
                <w:sz w:val="19"/>
                <w:u w:val="single"/>
              </w:rPr>
              <w:tab/>
            </w:r>
            <w:r w:rsidRPr="004C4621">
              <w:rPr>
                <w:rFonts w:ascii="Cambria" w:hAnsi="Cambria"/>
                <w:sz w:val="19"/>
              </w:rPr>
              <w:t xml:space="preserve"> ;</w:t>
            </w:r>
          </w:p>
          <w:p w:rsidR="00F7594A" w:rsidRPr="004C4621" w:rsidRDefault="00F7594A" w:rsidP="00691CD7">
            <w:pPr>
              <w:tabs>
                <w:tab w:val="left" w:pos="8850"/>
              </w:tabs>
              <w:jc w:val="center"/>
              <w:rPr>
                <w:rFonts w:ascii="Cambria" w:hAnsi="Cambria"/>
                <w:sz w:val="17"/>
                <w:szCs w:val="17"/>
              </w:rPr>
            </w:pPr>
            <w:r w:rsidRPr="004C4621">
              <w:rPr>
                <w:rFonts w:ascii="Cambria" w:hAnsi="Cambria"/>
                <w:sz w:val="17"/>
                <w:szCs w:val="17"/>
              </w:rPr>
              <w:t>(kontaktinformācija, tostarp adrese, elektroniskā pasta adrese un telefona numurs)</w:t>
            </w:r>
          </w:p>
          <w:p w:rsidR="00F7594A" w:rsidRPr="004C4621" w:rsidRDefault="00F7594A" w:rsidP="00691CD7">
            <w:pPr>
              <w:spacing w:before="120"/>
              <w:jc w:val="both"/>
              <w:rPr>
                <w:rFonts w:ascii="Cambria" w:hAnsi="Cambria"/>
                <w:sz w:val="19"/>
              </w:rPr>
            </w:pPr>
            <w:r w:rsidRPr="004C4621">
              <w:rPr>
                <w:rFonts w:ascii="Cambria" w:hAnsi="Cambria"/>
                <w:sz w:val="19"/>
              </w:rPr>
              <w:t>– Eiropas Parlamenta un Padomes 2015. gada 25. novembra Direktīva (ES) 2015/2302 par kompleksiem ceļojumiem un saistītiem ceļojumu pakalpojumiem, ar ko groza Regulu (EK) Nr. 2006/2004 un Eiropas Parlamenta un Padomes Direktīvu 2011/83/ES un atceļ Padomes Direktīvu 90/314/EEK, kas transponēta Latvijas tiesību aktos [</w:t>
            </w:r>
            <w:r w:rsidRPr="004C4621">
              <w:rPr>
                <w:rFonts w:ascii="Cambria" w:hAnsi="Cambria"/>
                <w:i/>
                <w:sz w:val="19"/>
              </w:rPr>
              <w:t>tīmekļvietnes adrese vai hipersaite uz Eiropas Parlamenta un Padomes 2015. gada 25. novembra Direktīvu (ES) 2015/2302 par kompleksiem ceļojumiem un saistītiem ceļojumu pakalpojumiem, ar ko groza Regulu (EK) Nr. 2006/2004 un Eiropas Parlamenta un Padomes Direktīvu 2011/83/ES un atceļ Padomes Direktīvu 90/314/EEK, ja līgumu slēdz klātienē, elektroniski vai izmantojot balss telefoniju</w:t>
            </w:r>
            <w:r w:rsidRPr="004C4621">
              <w:rPr>
                <w:rFonts w:ascii="Cambria" w:hAnsi="Cambria"/>
                <w:sz w:val="19"/>
              </w:rPr>
              <w:t>]</w:t>
            </w:r>
          </w:p>
        </w:tc>
      </w:tr>
    </w:tbl>
    <w:p w:rsidR="001361B8" w:rsidRDefault="001361B8"/>
    <w:sectPr w:rsidR="001361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4A"/>
    <w:rsid w:val="001361B8"/>
    <w:rsid w:val="003E0C5B"/>
    <w:rsid w:val="00F759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4A"/>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4A"/>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6330</Words>
  <Characters>3609</Characters>
  <Application>Microsoft Office Word</Application>
  <DocSecurity>0</DocSecurity>
  <Lines>30</Lines>
  <Paragraphs>19</Paragraphs>
  <ScaleCrop>false</ScaleCrop>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2</cp:revision>
  <dcterms:created xsi:type="dcterms:W3CDTF">2018-07-17T13:23:00Z</dcterms:created>
  <dcterms:modified xsi:type="dcterms:W3CDTF">2018-07-19T11:58:00Z</dcterms:modified>
</cp:coreProperties>
</file>