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8D" w:rsidRPr="00B37F2C" w:rsidRDefault="00CB0D8D" w:rsidP="00CB0D8D">
      <w:pPr>
        <w:spacing w:before="130" w:after="0" w:line="260" w:lineRule="exact"/>
        <w:ind w:firstLine="539"/>
        <w:jc w:val="right"/>
        <w:rPr>
          <w:rFonts w:ascii="Cambria" w:hAnsi="Cambria"/>
          <w:sz w:val="19"/>
          <w:szCs w:val="20"/>
        </w:rPr>
      </w:pPr>
      <w:r w:rsidRPr="00B37F2C">
        <w:rPr>
          <w:rFonts w:ascii="Cambria" w:hAnsi="Cambria"/>
          <w:sz w:val="19"/>
          <w:szCs w:val="20"/>
        </w:rPr>
        <w:t>11.pielikums</w:t>
      </w:r>
      <w:r>
        <w:rPr>
          <w:rFonts w:ascii="Cambria" w:hAnsi="Cambria"/>
          <w:sz w:val="19"/>
          <w:szCs w:val="20"/>
        </w:rPr>
        <w:br/>
      </w:r>
      <w:r w:rsidRPr="00B37F2C">
        <w:rPr>
          <w:rFonts w:ascii="Cambria" w:hAnsi="Cambria"/>
          <w:sz w:val="19"/>
          <w:szCs w:val="20"/>
        </w:rPr>
        <w:t>Sabiedrisko pakalpojumu</w:t>
      </w:r>
      <w:r>
        <w:rPr>
          <w:rFonts w:ascii="Cambria" w:hAnsi="Cambria"/>
          <w:sz w:val="19"/>
          <w:szCs w:val="20"/>
        </w:rPr>
        <w:br/>
      </w:r>
      <w:r w:rsidRPr="00B37F2C">
        <w:rPr>
          <w:rFonts w:ascii="Cambria" w:hAnsi="Cambria"/>
          <w:sz w:val="19"/>
          <w:szCs w:val="20"/>
        </w:rPr>
        <w:t xml:space="preserve"> regulēšanas komisijas</w:t>
      </w:r>
      <w:r>
        <w:rPr>
          <w:rFonts w:ascii="Cambria" w:hAnsi="Cambria"/>
          <w:sz w:val="19"/>
          <w:szCs w:val="20"/>
        </w:rPr>
        <w:br/>
      </w:r>
      <w:r w:rsidRPr="00B37F2C">
        <w:rPr>
          <w:rFonts w:ascii="Cambria" w:hAnsi="Cambria"/>
          <w:sz w:val="19"/>
          <w:szCs w:val="20"/>
        </w:rPr>
        <w:t>2017.gada 21.decembra lēmumam Nr.1/36</w:t>
      </w:r>
    </w:p>
    <w:p w:rsidR="00CB0D8D" w:rsidRPr="00B37F2C" w:rsidRDefault="00CB0D8D" w:rsidP="00CB0D8D">
      <w:pPr>
        <w:spacing w:before="130" w:after="0" w:line="260" w:lineRule="exact"/>
        <w:ind w:firstLine="539"/>
        <w:jc w:val="right"/>
        <w:rPr>
          <w:rFonts w:ascii="Cambria" w:eastAsia="Times New Roman" w:hAnsi="Cambria" w:cs="Times New Roman"/>
          <w:sz w:val="19"/>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280"/>
        <w:gridCol w:w="4082"/>
      </w:tblGrid>
      <w:tr w:rsidR="00CB0D8D" w:rsidRPr="00593BEE" w:rsidTr="00F557A2">
        <w:tc>
          <w:tcPr>
            <w:tcW w:w="4790" w:type="dxa"/>
            <w:shd w:val="clear" w:color="auto" w:fill="auto"/>
          </w:tcPr>
          <w:p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hAnsi="Cambria" w:cs="Times New Roman"/>
                <w:b/>
                <w:sz w:val="19"/>
                <w:szCs w:val="24"/>
                <w:lang w:eastAsia="lv-LV"/>
              </w:rPr>
              <w:t>Energoapgādes komersanta nosaukums</w:t>
            </w:r>
            <w:r w:rsidRPr="00593BEE">
              <w:rPr>
                <w:rFonts w:ascii="Cambria" w:hAnsi="Cambria" w:cs="Times New Roman"/>
                <w:sz w:val="19"/>
                <w:szCs w:val="24"/>
                <w:lang w:eastAsia="lv-LV"/>
              </w:rPr>
              <w:t xml:space="preserve"> </w:t>
            </w:r>
          </w:p>
        </w:tc>
        <w:tc>
          <w:tcPr>
            <w:tcW w:w="4791" w:type="dxa"/>
            <w:tcBorders>
              <w:bottom w:val="single" w:sz="4" w:space="0" w:color="auto"/>
            </w:tcBorders>
            <w:shd w:val="clear" w:color="auto" w:fill="auto"/>
          </w:tcPr>
          <w:p w:rsidR="00CB0D8D" w:rsidRPr="00593BEE" w:rsidRDefault="00CB0D8D" w:rsidP="00F557A2">
            <w:pPr>
              <w:spacing w:after="0" w:line="240" w:lineRule="auto"/>
              <w:rPr>
                <w:rFonts w:ascii="Cambria" w:hAnsi="Cambria" w:cs="Times New Roman"/>
                <w:b/>
                <w:sz w:val="19"/>
                <w:szCs w:val="24"/>
                <w:lang w:eastAsia="lv-LV"/>
              </w:rPr>
            </w:pPr>
          </w:p>
        </w:tc>
      </w:tr>
      <w:tr w:rsidR="00CB0D8D" w:rsidRPr="00593BEE" w:rsidTr="00F557A2">
        <w:tc>
          <w:tcPr>
            <w:tcW w:w="4790" w:type="dxa"/>
            <w:shd w:val="clear" w:color="auto" w:fill="auto"/>
          </w:tcPr>
          <w:p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hAnsi="Cambria" w:cs="Times New Roman"/>
                <w:b/>
                <w:sz w:val="19"/>
                <w:szCs w:val="24"/>
                <w:lang w:eastAsia="lv-LV"/>
              </w:rPr>
              <w:t>Vienotais reģistrācijas numurs</w:t>
            </w:r>
            <w:proofErr w:type="gramStart"/>
            <w:r w:rsidRPr="00593BEE">
              <w:rPr>
                <w:rFonts w:ascii="Cambria" w:hAnsi="Cambria" w:cs="Times New Roman"/>
                <w:sz w:val="19"/>
                <w:szCs w:val="24"/>
                <w:lang w:eastAsia="lv-LV"/>
              </w:rPr>
              <w:t xml:space="preserve">  </w:t>
            </w:r>
            <w:proofErr w:type="gramEnd"/>
          </w:p>
        </w:tc>
        <w:tc>
          <w:tcPr>
            <w:tcW w:w="4791" w:type="dxa"/>
            <w:tcBorders>
              <w:top w:val="single" w:sz="4" w:space="0" w:color="auto"/>
              <w:bottom w:val="single" w:sz="4" w:space="0" w:color="auto"/>
            </w:tcBorders>
            <w:shd w:val="clear" w:color="auto" w:fill="auto"/>
          </w:tcPr>
          <w:p w:rsidR="00CB0D8D" w:rsidRPr="00593BEE" w:rsidRDefault="00CB0D8D" w:rsidP="00F557A2">
            <w:pPr>
              <w:spacing w:after="0" w:line="240" w:lineRule="auto"/>
              <w:rPr>
                <w:rFonts w:ascii="Cambria" w:hAnsi="Cambria" w:cs="Times New Roman"/>
                <w:b/>
                <w:sz w:val="19"/>
                <w:szCs w:val="24"/>
                <w:lang w:eastAsia="lv-LV"/>
              </w:rPr>
            </w:pPr>
          </w:p>
        </w:tc>
      </w:tr>
      <w:tr w:rsidR="00CB0D8D" w:rsidRPr="00593BEE" w:rsidTr="00F557A2">
        <w:tc>
          <w:tcPr>
            <w:tcW w:w="4790" w:type="dxa"/>
            <w:shd w:val="clear" w:color="auto" w:fill="auto"/>
          </w:tcPr>
          <w:p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hAnsi="Cambria" w:cs="Times New Roman"/>
                <w:b/>
                <w:sz w:val="19"/>
                <w:szCs w:val="24"/>
                <w:lang w:eastAsia="lv-LV"/>
              </w:rPr>
              <w:t>Izsniegtās licences vai energoapgādes komersanta reģistrācijas numurs</w:t>
            </w:r>
            <w:proofErr w:type="gramStart"/>
            <w:r w:rsidRPr="00593BEE">
              <w:rPr>
                <w:rFonts w:ascii="Cambria" w:hAnsi="Cambria" w:cs="Times New Roman"/>
                <w:sz w:val="19"/>
                <w:szCs w:val="24"/>
                <w:lang w:eastAsia="lv-LV"/>
              </w:rPr>
              <w:t xml:space="preserve">  </w:t>
            </w:r>
            <w:proofErr w:type="gramEnd"/>
          </w:p>
        </w:tc>
        <w:tc>
          <w:tcPr>
            <w:tcW w:w="4791" w:type="dxa"/>
            <w:tcBorders>
              <w:top w:val="single" w:sz="4" w:space="0" w:color="auto"/>
              <w:bottom w:val="single" w:sz="4" w:space="0" w:color="auto"/>
            </w:tcBorders>
            <w:shd w:val="clear" w:color="auto" w:fill="auto"/>
          </w:tcPr>
          <w:p w:rsidR="00CB0D8D" w:rsidRPr="00593BEE" w:rsidRDefault="00CB0D8D" w:rsidP="00F557A2">
            <w:pPr>
              <w:spacing w:after="0" w:line="240" w:lineRule="auto"/>
              <w:rPr>
                <w:rFonts w:ascii="Cambria" w:hAnsi="Cambria" w:cs="Times New Roman"/>
                <w:b/>
                <w:sz w:val="19"/>
                <w:szCs w:val="24"/>
                <w:lang w:eastAsia="lv-LV"/>
              </w:rPr>
            </w:pPr>
          </w:p>
        </w:tc>
      </w:tr>
      <w:tr w:rsidR="00CB0D8D" w:rsidRPr="00593BEE" w:rsidTr="00F557A2">
        <w:tc>
          <w:tcPr>
            <w:tcW w:w="9581" w:type="dxa"/>
            <w:gridSpan w:val="2"/>
            <w:shd w:val="clear" w:color="auto" w:fill="auto"/>
          </w:tcPr>
          <w:p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eastAsia="Times New Roman" w:hAnsi="Cambria" w:cs="Times New Roman"/>
                <w:b/>
                <w:bCs/>
                <w:sz w:val="19"/>
                <w:szCs w:val="24"/>
                <w:lang w:eastAsia="lv-LV"/>
              </w:rPr>
              <w:t>Darbības veids – siltumenerģijas ražošana, pārvade un sadale, tirdzniecība</w:t>
            </w:r>
          </w:p>
        </w:tc>
      </w:tr>
      <w:tr w:rsidR="00CB0D8D" w:rsidRPr="00593BEE" w:rsidTr="00F557A2">
        <w:tc>
          <w:tcPr>
            <w:tcW w:w="4790" w:type="dxa"/>
            <w:shd w:val="clear" w:color="auto" w:fill="auto"/>
          </w:tcPr>
          <w:p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eastAsia="Times New Roman" w:hAnsi="Cambria" w:cs="Times New Roman"/>
                <w:b/>
                <w:bCs/>
                <w:sz w:val="19"/>
                <w:szCs w:val="24"/>
                <w:lang w:eastAsia="lv-LV"/>
              </w:rPr>
              <w:t>Pakalpojuma sniegšanas darbības zona</w:t>
            </w:r>
            <w:proofErr w:type="gramStart"/>
            <w:r w:rsidRPr="00593BEE">
              <w:rPr>
                <w:rFonts w:ascii="Cambria" w:eastAsia="Times New Roman" w:hAnsi="Cambria" w:cs="Times New Roman"/>
                <w:b/>
                <w:bCs/>
                <w:sz w:val="19"/>
                <w:szCs w:val="24"/>
                <w:lang w:eastAsia="lv-LV"/>
              </w:rPr>
              <w:t xml:space="preserve">       </w:t>
            </w:r>
            <w:proofErr w:type="gramEnd"/>
          </w:p>
        </w:tc>
        <w:tc>
          <w:tcPr>
            <w:tcW w:w="4791" w:type="dxa"/>
            <w:tcBorders>
              <w:bottom w:val="single" w:sz="4" w:space="0" w:color="auto"/>
            </w:tcBorders>
            <w:shd w:val="clear" w:color="auto" w:fill="auto"/>
          </w:tcPr>
          <w:p w:rsidR="00CB0D8D" w:rsidRPr="00593BEE" w:rsidRDefault="00CB0D8D" w:rsidP="00F557A2">
            <w:pPr>
              <w:spacing w:after="0" w:line="240" w:lineRule="auto"/>
              <w:rPr>
                <w:rFonts w:ascii="Cambria" w:hAnsi="Cambria" w:cs="Times New Roman"/>
                <w:b/>
                <w:sz w:val="19"/>
                <w:szCs w:val="24"/>
                <w:lang w:eastAsia="lv-LV"/>
              </w:rPr>
            </w:pPr>
          </w:p>
        </w:tc>
      </w:tr>
    </w:tbl>
    <w:p w:rsidR="00CB0D8D" w:rsidRPr="00B37F2C" w:rsidRDefault="00CB0D8D" w:rsidP="00CB0D8D">
      <w:pPr>
        <w:spacing w:before="130" w:after="0" w:line="260" w:lineRule="exact"/>
        <w:ind w:firstLine="539"/>
        <w:rPr>
          <w:rFonts w:ascii="Cambria" w:hAnsi="Cambria" w:cs="Times New Roman"/>
          <w:sz w:val="19"/>
          <w:szCs w:val="24"/>
          <w:lang w:eastAsia="lv-LV"/>
        </w:rPr>
      </w:pPr>
    </w:p>
    <w:p w:rsidR="00CB0D8D" w:rsidRPr="00B37F2C" w:rsidRDefault="00CB0D8D" w:rsidP="00CB0D8D">
      <w:pPr>
        <w:spacing w:before="130" w:after="0" w:line="260" w:lineRule="exact"/>
        <w:jc w:val="center"/>
        <w:rPr>
          <w:rFonts w:ascii="Cambria" w:eastAsia="Times New Roman" w:hAnsi="Cambria" w:cs="Times New Roman"/>
          <w:b/>
          <w:bCs/>
          <w:sz w:val="19"/>
          <w:szCs w:val="24"/>
          <w:lang w:eastAsia="lv-LV"/>
        </w:rPr>
      </w:pPr>
      <w:r w:rsidRPr="00B37F2C">
        <w:rPr>
          <w:rFonts w:ascii="Cambria" w:eastAsia="Times New Roman" w:hAnsi="Cambria" w:cs="Times New Roman"/>
          <w:b/>
          <w:bCs/>
          <w:sz w:val="19"/>
          <w:szCs w:val="24"/>
          <w:lang w:eastAsia="lv-LV"/>
        </w:rPr>
        <w:t xml:space="preserve">Atskaite par ______. gadā sniegto pakalpojumu apjomu, izmaksām, tehniskajiem un </w:t>
      </w:r>
      <w:r>
        <w:rPr>
          <w:rFonts w:ascii="Cambria" w:eastAsia="Times New Roman" w:hAnsi="Cambria" w:cs="Times New Roman"/>
          <w:b/>
          <w:bCs/>
          <w:sz w:val="19"/>
          <w:szCs w:val="24"/>
          <w:lang w:eastAsia="lv-LV"/>
        </w:rPr>
        <w:br/>
      </w:r>
      <w:r w:rsidRPr="00B37F2C">
        <w:rPr>
          <w:rFonts w:ascii="Cambria" w:eastAsia="Times New Roman" w:hAnsi="Cambria" w:cs="Times New Roman"/>
          <w:b/>
          <w:bCs/>
          <w:sz w:val="19"/>
          <w:szCs w:val="24"/>
          <w:lang w:eastAsia="lv-LV"/>
        </w:rPr>
        <w:t xml:space="preserve">operatīvajiem rādītājiem </w:t>
      </w:r>
      <w:r w:rsidRPr="00B37F2C">
        <w:rPr>
          <w:rFonts w:ascii="Cambria" w:eastAsia="Times New Roman" w:hAnsi="Cambria" w:cs="Times New Roman"/>
          <w:b/>
          <w:bCs/>
          <w:sz w:val="19"/>
          <w:szCs w:val="24"/>
          <w:vertAlign w:val="superscript"/>
          <w:lang w:eastAsia="lv-LV"/>
        </w:rPr>
        <w:t>[1] [2]</w:t>
      </w:r>
    </w:p>
    <w:p w:rsidR="00CB0D8D" w:rsidRPr="00B37F2C" w:rsidRDefault="00CB0D8D" w:rsidP="00CB0D8D">
      <w:pPr>
        <w:spacing w:before="130" w:after="0" w:line="260" w:lineRule="exact"/>
        <w:rPr>
          <w:rFonts w:ascii="Cambria" w:eastAsia="Times New Roman" w:hAnsi="Cambria" w:cs="Times New Roman"/>
          <w:b/>
          <w:bCs/>
          <w:sz w:val="19"/>
          <w:szCs w:val="24"/>
          <w:lang w:eastAsia="lv-LV"/>
        </w:rPr>
      </w:pPr>
      <w:r w:rsidRPr="00B37F2C">
        <w:rPr>
          <w:rFonts w:ascii="Cambria" w:eastAsia="Times New Roman" w:hAnsi="Cambria" w:cs="Times New Roman"/>
          <w:b/>
          <w:bCs/>
          <w:sz w:val="19"/>
          <w:szCs w:val="24"/>
          <w:lang w:eastAsia="lv-LV"/>
        </w:rPr>
        <w:t>1. Sniegto pakalpojumu apjomi un tehniskie un operatīvie rādītāji</w:t>
      </w:r>
    </w:p>
    <w:p w:rsidR="00CB0D8D" w:rsidRPr="00B37F2C" w:rsidRDefault="00CB0D8D" w:rsidP="00CB0D8D">
      <w:pPr>
        <w:spacing w:before="130" w:after="60" w:line="260" w:lineRule="exact"/>
        <w:ind w:firstLine="539"/>
        <w:jc w:val="right"/>
        <w:rPr>
          <w:rFonts w:ascii="Cambria" w:eastAsia="Times New Roman" w:hAnsi="Cambria" w:cs="Times New Roman"/>
          <w:sz w:val="19"/>
          <w:szCs w:val="24"/>
          <w:lang w:eastAsia="lv-LV"/>
        </w:rPr>
      </w:pPr>
      <w:r w:rsidRPr="00B37F2C">
        <w:rPr>
          <w:rFonts w:ascii="Cambria" w:eastAsia="Times New Roman" w:hAnsi="Cambria" w:cs="Times New Roman"/>
          <w:sz w:val="19"/>
          <w:szCs w:val="24"/>
          <w:lang w:eastAsia="lv-LV"/>
        </w:rPr>
        <w:t>1.tabula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66"/>
        <w:gridCol w:w="2849"/>
        <w:gridCol w:w="1480"/>
        <w:gridCol w:w="2457"/>
        <w:gridCol w:w="1114"/>
      </w:tblGrid>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Nr.</w:t>
            </w:r>
            <w:r w:rsidRPr="002D7C74">
              <w:rPr>
                <w:rFonts w:ascii="Cambria" w:hAnsi="Cambria" w:cs="Times New Roman"/>
                <w:b/>
                <w:bCs/>
                <w:sz w:val="19"/>
                <w:szCs w:val="20"/>
              </w:rPr>
              <w:br/>
            </w:r>
            <w:proofErr w:type="spellStart"/>
            <w:r w:rsidRPr="002D7C74">
              <w:rPr>
                <w:rFonts w:ascii="Cambria" w:hAnsi="Cambria" w:cs="Times New Roman"/>
                <w:b/>
                <w:bCs/>
                <w:sz w:val="19"/>
                <w:szCs w:val="20"/>
              </w:rPr>
              <w:t>p.k</w:t>
            </w:r>
            <w:proofErr w:type="spellEnd"/>
          </w:p>
        </w:tc>
        <w:tc>
          <w:tcPr>
            <w:tcW w:w="2924" w:type="dxa"/>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Sniegto pakalpojumu apjomi un tehniskie un operatīvie rādītāji</w:t>
            </w:r>
          </w:p>
        </w:tc>
        <w:tc>
          <w:tcPr>
            <w:tcW w:w="1490" w:type="dxa"/>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Mērvienība</w:t>
            </w:r>
          </w:p>
        </w:tc>
        <w:tc>
          <w:tcPr>
            <w:tcW w:w="2479" w:type="dxa"/>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Apzīmējums/aprēķina izteiksme</w:t>
            </w:r>
            <w:r w:rsidRPr="002D7C74">
              <w:rPr>
                <w:rFonts w:ascii="Cambria" w:hAnsi="Cambria" w:cs="Times New Roman"/>
                <w:b/>
                <w:bCs/>
                <w:sz w:val="19"/>
                <w:szCs w:val="20"/>
                <w:vertAlign w:val="superscript"/>
              </w:rPr>
              <w:t>[3]</w:t>
            </w:r>
          </w:p>
        </w:tc>
        <w:tc>
          <w:tcPr>
            <w:tcW w:w="1128" w:type="dxa"/>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 xml:space="preserve">Pārskata </w:t>
            </w:r>
            <w:r w:rsidRPr="002D7C74">
              <w:rPr>
                <w:rFonts w:ascii="Cambria" w:hAnsi="Cambria" w:cs="Times New Roman"/>
                <w:b/>
                <w:bCs/>
                <w:sz w:val="19"/>
                <w:szCs w:val="20"/>
              </w:rPr>
              <w:br/>
              <w:t>gads</w:t>
            </w:r>
            <w:r w:rsidRPr="002D7C74">
              <w:rPr>
                <w:rFonts w:ascii="Cambria" w:hAnsi="Cambria" w:cs="Times New Roman"/>
                <w:b/>
                <w:bCs/>
                <w:sz w:val="19"/>
                <w:szCs w:val="20"/>
              </w:rPr>
              <w:br/>
              <w:t>____. gads</w:t>
            </w: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924"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5</w:t>
            </w: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Uzstādītā siltuma jauda</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MW</w:t>
            </w:r>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QJuzst</w:t>
            </w:r>
            <w:proofErr w:type="spellEnd"/>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Uzstādītā elektriskā jauda*</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MW</w:t>
            </w:r>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Kopējā pieprasītā siltuma jauda</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MW</w:t>
            </w:r>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QJpiepr</w:t>
            </w:r>
            <w:proofErr w:type="spellEnd"/>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Lietotājiem nodotais siltumenerģijas daudzums</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MWh</w:t>
            </w:r>
            <w:proofErr w:type="spellEnd"/>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Qpiepr</w:t>
            </w:r>
            <w:proofErr w:type="spellEnd"/>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5.</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Pārvades un sadales zudumi</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MWh</w:t>
            </w:r>
            <w:proofErr w:type="spellEnd"/>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Qzud.=Qneto</w:t>
            </w:r>
            <w:proofErr w:type="spellEnd"/>
            <w:r w:rsidRPr="002D7C74">
              <w:rPr>
                <w:rFonts w:ascii="Cambria" w:hAnsi="Cambria" w:cs="Times New Roman"/>
                <w:sz w:val="19"/>
                <w:szCs w:val="20"/>
              </w:rPr>
              <w:t xml:space="preserve"> – </w:t>
            </w:r>
            <w:proofErr w:type="spellStart"/>
            <w:r w:rsidRPr="002D7C74">
              <w:rPr>
                <w:rFonts w:ascii="Cambria" w:hAnsi="Cambria" w:cs="Times New Roman"/>
                <w:sz w:val="19"/>
                <w:szCs w:val="20"/>
              </w:rPr>
              <w:t>Qpiepr</w:t>
            </w:r>
            <w:proofErr w:type="spellEnd"/>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6.</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Iepirktā siltumenerģija**</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MWh</w:t>
            </w:r>
            <w:proofErr w:type="spellEnd"/>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Qiep</w:t>
            </w:r>
            <w:proofErr w:type="spellEnd"/>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7.</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Siltumtīklos nodotā siltumenerģija</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MWh</w:t>
            </w:r>
            <w:proofErr w:type="spellEnd"/>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Qneto</w:t>
            </w:r>
            <w:proofErr w:type="spellEnd"/>
            <w:r w:rsidRPr="002D7C74">
              <w:rPr>
                <w:rFonts w:ascii="Cambria" w:hAnsi="Cambria" w:cs="Times New Roman"/>
                <w:sz w:val="19"/>
                <w:szCs w:val="20"/>
              </w:rPr>
              <w:t xml:space="preserve"> = </w:t>
            </w:r>
            <w:proofErr w:type="spellStart"/>
            <w:r w:rsidRPr="002D7C74">
              <w:rPr>
                <w:rFonts w:ascii="Cambria" w:hAnsi="Cambria" w:cs="Times New Roman"/>
                <w:sz w:val="19"/>
                <w:szCs w:val="20"/>
              </w:rPr>
              <w:t>Qiep</w:t>
            </w:r>
            <w:proofErr w:type="spellEnd"/>
            <w:r w:rsidRPr="002D7C74">
              <w:rPr>
                <w:rFonts w:ascii="Cambria" w:hAnsi="Cambria" w:cs="Times New Roman"/>
                <w:sz w:val="19"/>
                <w:szCs w:val="20"/>
              </w:rPr>
              <w:t xml:space="preserve"> + </w:t>
            </w:r>
            <w:proofErr w:type="spellStart"/>
            <w:r w:rsidRPr="002D7C74">
              <w:rPr>
                <w:rFonts w:ascii="Cambria" w:hAnsi="Cambria" w:cs="Times New Roman"/>
                <w:sz w:val="19"/>
                <w:szCs w:val="20"/>
              </w:rPr>
              <w:t>Qk.m</w:t>
            </w:r>
            <w:proofErr w:type="spellEnd"/>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8.</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No katlumājas nodotais siltumenerģijas daudzums</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MWh</w:t>
            </w:r>
            <w:proofErr w:type="spellEnd"/>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Qk.m</w:t>
            </w:r>
            <w:proofErr w:type="spellEnd"/>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9.</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Katlumājas siltuma pašpatēriņš</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MWh</w:t>
            </w:r>
            <w:proofErr w:type="spellEnd"/>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Qpašp</w:t>
            </w:r>
            <w:proofErr w:type="spellEnd"/>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10.</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Saražotais siltumenerģijas daudzums***</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MWh</w:t>
            </w:r>
            <w:proofErr w:type="spellEnd"/>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Qbruto</w:t>
            </w:r>
            <w:proofErr w:type="spellEnd"/>
            <w:r w:rsidRPr="002D7C74">
              <w:rPr>
                <w:rFonts w:ascii="Cambria" w:hAnsi="Cambria" w:cs="Times New Roman"/>
                <w:sz w:val="19"/>
                <w:szCs w:val="20"/>
              </w:rPr>
              <w:t xml:space="preserve"> = </w:t>
            </w:r>
            <w:proofErr w:type="spellStart"/>
            <w:r w:rsidRPr="002D7C74">
              <w:rPr>
                <w:rFonts w:ascii="Cambria" w:hAnsi="Cambria" w:cs="Times New Roman"/>
                <w:sz w:val="19"/>
                <w:szCs w:val="20"/>
              </w:rPr>
              <w:t>Qk.m.+Qpašp</w:t>
            </w:r>
            <w:proofErr w:type="spellEnd"/>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11</w:t>
            </w:r>
          </w:p>
        </w:tc>
        <w:tc>
          <w:tcPr>
            <w:tcW w:w="2924" w:type="dxa"/>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Saražotais elektroenerģijas daudzums*</w:t>
            </w:r>
          </w:p>
        </w:tc>
        <w:tc>
          <w:tcPr>
            <w:tcW w:w="1490" w:type="dxa"/>
            <w:vAlign w:val="center"/>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MWh</w:t>
            </w:r>
            <w:proofErr w:type="spellEnd"/>
          </w:p>
        </w:tc>
        <w:tc>
          <w:tcPr>
            <w:tcW w:w="2479" w:type="dxa"/>
            <w:vAlign w:val="center"/>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Ebruto</w:t>
            </w:r>
            <w:proofErr w:type="spellEnd"/>
          </w:p>
        </w:tc>
        <w:tc>
          <w:tcPr>
            <w:tcW w:w="1128" w:type="dxa"/>
            <w:vAlign w:val="center"/>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12.</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Pārdotais elektroenerģijas daudzums*</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MWh</w:t>
            </w:r>
            <w:proofErr w:type="spellEnd"/>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Eneto</w:t>
            </w:r>
            <w:proofErr w:type="spellEnd"/>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13.</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Pārvades un sadales zudumi</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w:t>
            </w:r>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Qzud%=Qzud</w:t>
            </w:r>
            <w:proofErr w:type="spellEnd"/>
            <w:r w:rsidRPr="002D7C74">
              <w:rPr>
                <w:rFonts w:ascii="Cambria" w:hAnsi="Cambria" w:cs="Times New Roman"/>
                <w:sz w:val="19"/>
                <w:szCs w:val="20"/>
              </w:rPr>
              <w:t>/</w:t>
            </w:r>
            <w:proofErr w:type="spellStart"/>
            <w:r w:rsidRPr="002D7C74">
              <w:rPr>
                <w:rFonts w:ascii="Cambria" w:hAnsi="Cambria" w:cs="Times New Roman"/>
                <w:sz w:val="19"/>
                <w:szCs w:val="20"/>
              </w:rPr>
              <w:t>Qneto</w:t>
            </w:r>
            <w:proofErr w:type="spellEnd"/>
            <w:r w:rsidRPr="002D7C74">
              <w:rPr>
                <w:rFonts w:ascii="Cambria" w:hAnsi="Cambria" w:cs="Times New Roman"/>
                <w:sz w:val="19"/>
                <w:szCs w:val="20"/>
              </w:rPr>
              <w:t xml:space="preserve"> x 100</w:t>
            </w:r>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14.</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Uzstādītās jaudas izmantošanas stundu skaits</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stundas/gadā</w:t>
            </w:r>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 xml:space="preserve">H = </w:t>
            </w:r>
            <w:proofErr w:type="spellStart"/>
            <w:r w:rsidRPr="002D7C74">
              <w:rPr>
                <w:rFonts w:ascii="Cambria" w:hAnsi="Cambria" w:cs="Times New Roman"/>
                <w:sz w:val="19"/>
                <w:szCs w:val="20"/>
              </w:rPr>
              <w:t>Qbruto</w:t>
            </w:r>
            <w:proofErr w:type="spellEnd"/>
            <w:r w:rsidRPr="002D7C74">
              <w:rPr>
                <w:rFonts w:ascii="Cambria" w:hAnsi="Cambria" w:cs="Times New Roman"/>
                <w:sz w:val="19"/>
                <w:szCs w:val="20"/>
              </w:rPr>
              <w:t>/</w:t>
            </w:r>
            <w:proofErr w:type="spellStart"/>
            <w:r w:rsidRPr="002D7C74">
              <w:rPr>
                <w:rFonts w:ascii="Cambria" w:hAnsi="Cambria" w:cs="Times New Roman"/>
                <w:sz w:val="19"/>
                <w:szCs w:val="20"/>
              </w:rPr>
              <w:t>QJuzst</w:t>
            </w:r>
            <w:proofErr w:type="spellEnd"/>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15.</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Enerģijas ražošanas lietderības koeficients</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w:t>
            </w:r>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LK = (</w:t>
            </w:r>
            <w:proofErr w:type="spellStart"/>
            <w:r w:rsidRPr="002D7C74">
              <w:rPr>
                <w:rFonts w:ascii="Cambria" w:hAnsi="Cambria" w:cs="Times New Roman"/>
                <w:sz w:val="19"/>
                <w:szCs w:val="20"/>
              </w:rPr>
              <w:t>Qbruto</w:t>
            </w:r>
            <w:proofErr w:type="spellEnd"/>
            <w:r w:rsidRPr="002D7C74">
              <w:rPr>
                <w:rFonts w:ascii="Cambria" w:hAnsi="Cambria" w:cs="Times New Roman"/>
                <w:sz w:val="19"/>
                <w:szCs w:val="20"/>
              </w:rPr>
              <w:t xml:space="preserve"> + </w:t>
            </w:r>
            <w:proofErr w:type="spellStart"/>
            <w:r w:rsidRPr="002D7C74">
              <w:rPr>
                <w:rFonts w:ascii="Cambria" w:hAnsi="Cambria" w:cs="Times New Roman"/>
                <w:sz w:val="19"/>
                <w:szCs w:val="20"/>
              </w:rPr>
              <w:t>Ebruto</w:t>
            </w:r>
            <w:proofErr w:type="spellEnd"/>
            <w:r w:rsidRPr="002D7C74">
              <w:rPr>
                <w:rFonts w:ascii="Cambria" w:hAnsi="Cambria" w:cs="Times New Roman"/>
                <w:sz w:val="19"/>
                <w:szCs w:val="20"/>
              </w:rPr>
              <w:t>) /(KP+ KP</w:t>
            </w:r>
            <w:r w:rsidRPr="002D7C74">
              <w:rPr>
                <w:rFonts w:ascii="Cambria" w:hAnsi="Cambria" w:cs="Times New Roman"/>
                <w:sz w:val="19"/>
                <w:szCs w:val="20"/>
                <w:vertAlign w:val="subscript"/>
              </w:rPr>
              <w:t>G</w:t>
            </w:r>
            <w:r w:rsidRPr="002D7C74">
              <w:rPr>
                <w:rFonts w:ascii="Cambria" w:hAnsi="Cambria" w:cs="Times New Roman"/>
                <w:sz w:val="19"/>
                <w:szCs w:val="20"/>
              </w:rPr>
              <w:t>) x 100</w:t>
            </w:r>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16.</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Kurināmā patēriņš enerģijas vienībās***</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MWh</w:t>
            </w:r>
            <w:proofErr w:type="spellEnd"/>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 xml:space="preserve">KP= </w:t>
            </w:r>
            <w:proofErr w:type="spellStart"/>
            <w:r w:rsidRPr="002D7C74">
              <w:rPr>
                <w:rFonts w:ascii="Cambria" w:hAnsi="Cambria" w:cs="Times New Roman"/>
                <w:sz w:val="19"/>
                <w:szCs w:val="20"/>
              </w:rPr>
              <w:t>KPnv</w:t>
            </w:r>
            <w:proofErr w:type="spellEnd"/>
            <w:r w:rsidRPr="002D7C74">
              <w:rPr>
                <w:rFonts w:ascii="Cambria" w:hAnsi="Cambria" w:cs="Times New Roman"/>
                <w:sz w:val="19"/>
                <w:szCs w:val="20"/>
              </w:rPr>
              <w:t xml:space="preserve"> x ZSS</w:t>
            </w:r>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17.</w:t>
            </w:r>
          </w:p>
        </w:tc>
        <w:tc>
          <w:tcPr>
            <w:tcW w:w="2924" w:type="dxa"/>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Dabasgāzes patēriņš enerģijas vienībās</w:t>
            </w:r>
          </w:p>
        </w:tc>
        <w:tc>
          <w:tcPr>
            <w:tcW w:w="1490" w:type="dxa"/>
            <w:vAlign w:val="center"/>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MWh</w:t>
            </w:r>
            <w:proofErr w:type="spellEnd"/>
          </w:p>
        </w:tc>
        <w:tc>
          <w:tcPr>
            <w:tcW w:w="2479" w:type="dxa"/>
            <w:vAlign w:val="center"/>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KP</w:t>
            </w:r>
            <w:r w:rsidRPr="002D7C74">
              <w:rPr>
                <w:rFonts w:ascii="Cambria" w:hAnsi="Cambria" w:cs="Times New Roman"/>
                <w:sz w:val="19"/>
                <w:szCs w:val="20"/>
                <w:vertAlign w:val="subscript"/>
              </w:rPr>
              <w:t>G</w:t>
            </w:r>
            <w:r w:rsidRPr="002D7C74">
              <w:rPr>
                <w:rFonts w:ascii="Cambria" w:hAnsi="Cambria" w:cs="Times New Roman"/>
                <w:sz w:val="19"/>
                <w:szCs w:val="20"/>
              </w:rPr>
              <w:t xml:space="preserve">= </w:t>
            </w:r>
            <w:proofErr w:type="spellStart"/>
            <w:r w:rsidRPr="002D7C74">
              <w:rPr>
                <w:rFonts w:ascii="Cambria" w:hAnsi="Cambria" w:cs="Times New Roman"/>
                <w:sz w:val="19"/>
                <w:szCs w:val="20"/>
              </w:rPr>
              <w:t>KPnv</w:t>
            </w:r>
            <w:proofErr w:type="spellEnd"/>
            <w:r w:rsidRPr="002D7C74">
              <w:rPr>
                <w:rFonts w:ascii="Cambria" w:hAnsi="Cambria" w:cs="Times New Roman"/>
                <w:sz w:val="19"/>
                <w:szCs w:val="20"/>
              </w:rPr>
              <w:t xml:space="preserve"> x ASS</w:t>
            </w:r>
          </w:p>
        </w:tc>
        <w:tc>
          <w:tcPr>
            <w:tcW w:w="1128" w:type="dxa"/>
            <w:vAlign w:val="center"/>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18.</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Izmantotā kurināmā zemākais sadegšanas siltums***</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MWh</w:t>
            </w:r>
            <w:proofErr w:type="spellEnd"/>
            <w:r w:rsidRPr="002D7C74">
              <w:rPr>
                <w:rFonts w:ascii="Cambria" w:hAnsi="Cambria" w:cs="Times New Roman"/>
                <w:sz w:val="19"/>
                <w:szCs w:val="20"/>
              </w:rPr>
              <w:t>/</w:t>
            </w:r>
            <w:proofErr w:type="spellStart"/>
            <w:r w:rsidRPr="002D7C74">
              <w:rPr>
                <w:rFonts w:ascii="Cambria" w:hAnsi="Cambria" w:cs="Times New Roman"/>
                <w:sz w:val="19"/>
                <w:szCs w:val="20"/>
              </w:rPr>
              <w:t>nat.vien</w:t>
            </w:r>
            <w:proofErr w:type="spellEnd"/>
            <w:r w:rsidRPr="002D7C74">
              <w:rPr>
                <w:rFonts w:ascii="Cambria" w:hAnsi="Cambria" w:cs="Times New Roman"/>
                <w:sz w:val="19"/>
                <w:szCs w:val="20"/>
              </w:rPr>
              <w:t>.</w:t>
            </w:r>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ZSS</w:t>
            </w:r>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lastRenderedPageBreak/>
              <w:t>19.</w:t>
            </w:r>
          </w:p>
        </w:tc>
        <w:tc>
          <w:tcPr>
            <w:tcW w:w="2924" w:type="dxa"/>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Dabasgāzes augstākais sadegšanas siltums</w:t>
            </w:r>
          </w:p>
        </w:tc>
        <w:tc>
          <w:tcPr>
            <w:tcW w:w="1490" w:type="dxa"/>
            <w:vAlign w:val="center"/>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MWh</w:t>
            </w:r>
            <w:proofErr w:type="spellEnd"/>
            <w:r w:rsidRPr="002D7C74">
              <w:rPr>
                <w:rFonts w:ascii="Cambria" w:hAnsi="Cambria" w:cs="Times New Roman"/>
                <w:sz w:val="19"/>
                <w:szCs w:val="20"/>
              </w:rPr>
              <w:t>/</w:t>
            </w:r>
            <w:proofErr w:type="spellStart"/>
            <w:r w:rsidRPr="002D7C74">
              <w:rPr>
                <w:rFonts w:ascii="Cambria" w:hAnsi="Cambria" w:cs="Times New Roman"/>
                <w:sz w:val="19"/>
                <w:szCs w:val="20"/>
              </w:rPr>
              <w:t>MWh</w:t>
            </w:r>
            <w:proofErr w:type="spellEnd"/>
          </w:p>
        </w:tc>
        <w:tc>
          <w:tcPr>
            <w:tcW w:w="2479" w:type="dxa"/>
            <w:vAlign w:val="center"/>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ASS</w:t>
            </w:r>
          </w:p>
        </w:tc>
        <w:tc>
          <w:tcPr>
            <w:tcW w:w="1128" w:type="dxa"/>
            <w:vAlign w:val="center"/>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473" w:type="dxa"/>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20.</w:t>
            </w:r>
          </w:p>
        </w:tc>
        <w:tc>
          <w:tcPr>
            <w:tcW w:w="2924" w:type="dxa"/>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Kurināmā patēriņš naturālās vienībās (tūkst.nm</w:t>
            </w:r>
            <w:r w:rsidRPr="002D7C74">
              <w:rPr>
                <w:rFonts w:ascii="Cambria" w:hAnsi="Cambria" w:cs="Times New Roman"/>
                <w:sz w:val="19"/>
                <w:szCs w:val="20"/>
                <w:vertAlign w:val="superscript"/>
              </w:rPr>
              <w:t>3</w:t>
            </w:r>
            <w:r w:rsidRPr="002D7C74">
              <w:rPr>
                <w:rFonts w:ascii="Cambria" w:hAnsi="Cambria" w:cs="Times New Roman"/>
                <w:sz w:val="19"/>
                <w:szCs w:val="20"/>
              </w:rPr>
              <w:t>, t, ber.m³, cieš. m</w:t>
            </w:r>
            <w:r w:rsidRPr="002D7C74">
              <w:rPr>
                <w:rFonts w:ascii="Cambria" w:hAnsi="Cambria" w:cs="Times New Roman"/>
                <w:sz w:val="19"/>
                <w:szCs w:val="20"/>
                <w:vertAlign w:val="superscript"/>
              </w:rPr>
              <w:t>3</w:t>
            </w:r>
            <w:r w:rsidRPr="002D7C74">
              <w:rPr>
                <w:rFonts w:ascii="Cambria" w:hAnsi="Cambria" w:cs="Times New Roman"/>
                <w:sz w:val="19"/>
                <w:szCs w:val="20"/>
              </w:rPr>
              <w:t>, utt.)***</w:t>
            </w:r>
          </w:p>
        </w:tc>
        <w:tc>
          <w:tcPr>
            <w:tcW w:w="1490"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nat.vien</w:t>
            </w:r>
            <w:proofErr w:type="spellEnd"/>
            <w:r w:rsidRPr="002D7C74">
              <w:rPr>
                <w:rFonts w:ascii="Cambria" w:hAnsi="Cambria" w:cs="Times New Roman"/>
                <w:sz w:val="19"/>
                <w:szCs w:val="20"/>
              </w:rPr>
              <w:t>.</w:t>
            </w:r>
          </w:p>
        </w:tc>
        <w:tc>
          <w:tcPr>
            <w:tcW w:w="2479" w:type="dxa"/>
            <w:vAlign w:val="center"/>
            <w:hideMark/>
          </w:tcPr>
          <w:p w:rsidR="00CB0D8D" w:rsidRPr="002D7C74" w:rsidRDefault="00CB0D8D" w:rsidP="00F557A2">
            <w:pPr>
              <w:spacing w:after="0" w:line="240" w:lineRule="auto"/>
              <w:jc w:val="center"/>
              <w:rPr>
                <w:rFonts w:ascii="Cambria" w:hAnsi="Cambria" w:cs="Times New Roman"/>
                <w:sz w:val="19"/>
                <w:szCs w:val="20"/>
              </w:rPr>
            </w:pPr>
            <w:proofErr w:type="spellStart"/>
            <w:r w:rsidRPr="002D7C74">
              <w:rPr>
                <w:rFonts w:ascii="Cambria" w:hAnsi="Cambria" w:cs="Times New Roman"/>
                <w:sz w:val="19"/>
                <w:szCs w:val="20"/>
              </w:rPr>
              <w:t>KPnv</w:t>
            </w:r>
            <w:proofErr w:type="spellEnd"/>
          </w:p>
        </w:tc>
        <w:tc>
          <w:tcPr>
            <w:tcW w:w="1128" w:type="dxa"/>
            <w:vAlign w:val="center"/>
            <w:hideMark/>
          </w:tcPr>
          <w:p w:rsidR="00CB0D8D" w:rsidRPr="002D7C74" w:rsidRDefault="00CB0D8D" w:rsidP="00F557A2">
            <w:pPr>
              <w:spacing w:after="0" w:line="240" w:lineRule="auto"/>
              <w:jc w:val="center"/>
              <w:rPr>
                <w:rFonts w:ascii="Cambria" w:hAnsi="Cambria" w:cs="Times New Roman"/>
                <w:sz w:val="19"/>
                <w:szCs w:val="20"/>
              </w:rPr>
            </w:pPr>
          </w:p>
        </w:tc>
      </w:tr>
    </w:tbl>
    <w:p w:rsidR="00CB0D8D" w:rsidRPr="00B37F2C" w:rsidRDefault="00CB0D8D" w:rsidP="00CB0D8D">
      <w:pPr>
        <w:spacing w:before="130" w:after="0" w:line="260" w:lineRule="exact"/>
        <w:ind w:firstLine="539"/>
        <w:rPr>
          <w:rFonts w:ascii="Cambria" w:hAnsi="Cambria" w:cs="Times New Roman"/>
          <w:b/>
          <w:bCs/>
          <w:sz w:val="19"/>
          <w:szCs w:val="24"/>
        </w:rPr>
      </w:pPr>
    </w:p>
    <w:p w:rsidR="00CB0D8D" w:rsidRPr="00B37F2C" w:rsidRDefault="00CB0D8D" w:rsidP="00CB0D8D">
      <w:pPr>
        <w:spacing w:before="130" w:after="0" w:line="260" w:lineRule="exact"/>
        <w:ind w:firstLine="539"/>
        <w:rPr>
          <w:rFonts w:ascii="Cambria" w:hAnsi="Cambria" w:cs="Times New Roman"/>
          <w:b/>
          <w:bCs/>
          <w:sz w:val="19"/>
          <w:szCs w:val="24"/>
        </w:rPr>
      </w:pPr>
      <w:r w:rsidRPr="00B37F2C">
        <w:rPr>
          <w:rFonts w:ascii="Cambria" w:hAnsi="Cambria" w:cs="Times New Roman"/>
          <w:b/>
          <w:bCs/>
          <w:sz w:val="19"/>
          <w:szCs w:val="24"/>
        </w:rPr>
        <w:t>2. Siltumenerģijas ražošanas izmaksas</w:t>
      </w:r>
    </w:p>
    <w:p w:rsidR="00CB0D8D" w:rsidRPr="00B37F2C" w:rsidRDefault="00CB0D8D" w:rsidP="00CB0D8D">
      <w:pPr>
        <w:spacing w:before="130" w:after="60" w:line="260" w:lineRule="exact"/>
        <w:ind w:firstLine="539"/>
        <w:jc w:val="right"/>
        <w:rPr>
          <w:rFonts w:ascii="Cambria" w:hAnsi="Cambria" w:cs="Times New Roman"/>
          <w:sz w:val="19"/>
          <w:szCs w:val="24"/>
        </w:rPr>
      </w:pPr>
      <w:r w:rsidRPr="00B37F2C">
        <w:rPr>
          <w:rFonts w:ascii="Cambria" w:hAnsi="Cambria" w:cs="Times New Roman"/>
          <w:sz w:val="19"/>
          <w:szCs w:val="24"/>
        </w:rPr>
        <w:t>2.tabula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4"/>
        <w:gridCol w:w="4978"/>
        <w:gridCol w:w="1549"/>
        <w:gridCol w:w="1295"/>
      </w:tblGrid>
      <w:tr w:rsidR="00CB0D8D" w:rsidRPr="002D7C74" w:rsidTr="00F557A2">
        <w:trPr>
          <w:cantSplit/>
        </w:trPr>
        <w:tc>
          <w:tcPr>
            <w:tcW w:w="325"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Nr.</w:t>
            </w:r>
            <w:r w:rsidRPr="002D7C74">
              <w:rPr>
                <w:rFonts w:ascii="Cambria" w:hAnsi="Cambria" w:cs="Times New Roman"/>
                <w:b/>
                <w:bCs/>
                <w:sz w:val="19"/>
                <w:szCs w:val="20"/>
              </w:rPr>
              <w:br/>
              <w:t>p.k.</w:t>
            </w:r>
          </w:p>
        </w:tc>
        <w:tc>
          <w:tcPr>
            <w:tcW w:w="2975"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Siltumenerģijas ražošanas izmaksas</w:t>
            </w:r>
          </w:p>
        </w:tc>
        <w:tc>
          <w:tcPr>
            <w:tcW w:w="926"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Mērvienība</w:t>
            </w:r>
          </w:p>
        </w:tc>
        <w:tc>
          <w:tcPr>
            <w:tcW w:w="774"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 xml:space="preserve">Pārskata </w:t>
            </w:r>
            <w:r w:rsidRPr="002D7C74">
              <w:rPr>
                <w:rFonts w:ascii="Cambria" w:hAnsi="Cambria" w:cs="Times New Roman"/>
                <w:b/>
                <w:bCs/>
                <w:sz w:val="19"/>
                <w:szCs w:val="20"/>
              </w:rPr>
              <w:br/>
              <w:t>gads</w:t>
            </w:r>
            <w:r w:rsidRPr="002D7C74">
              <w:rPr>
                <w:rFonts w:ascii="Cambria" w:hAnsi="Cambria" w:cs="Times New Roman"/>
                <w:b/>
                <w:bCs/>
                <w:sz w:val="19"/>
                <w:szCs w:val="20"/>
              </w:rPr>
              <w:br/>
              <w:t>___. gads</w:t>
            </w:r>
          </w:p>
        </w:tc>
      </w:tr>
      <w:tr w:rsidR="00CB0D8D" w:rsidRPr="002D7C74" w:rsidTr="00F557A2">
        <w:trPr>
          <w:cantSplit/>
        </w:trPr>
        <w:tc>
          <w:tcPr>
            <w:tcW w:w="325"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975"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926"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774"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975"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1.1.</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kurināmā izmaksas</w:t>
            </w:r>
            <w:r w:rsidRPr="002D7C74">
              <w:rPr>
                <w:rFonts w:ascii="Cambria" w:hAnsi="Cambria" w:cs="Times New Roman"/>
                <w:sz w:val="19"/>
                <w:szCs w:val="20"/>
                <w:vertAlign w:val="superscript"/>
              </w:rPr>
              <w:t>***</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1.2.</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dabas resursu nodoklis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1.3.</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emisijas kvotu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1.4.</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elektroenerģijas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1.5.</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ūdens un ķimikāliju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1.6.</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iepirktās siltumenerģijas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1.7.</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mainīgās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2975"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 kopā</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2975"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Pastāvīgās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3.1.</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darba samaksa ar sociālo nodokli</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3.2.</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iekārtu remontu un uzturēšanas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3.3.</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pamatlīdzekļu nolietojums vai kredīta pamatsummas maksājums atbilstoši Metodikas 24.punktam</w:t>
            </w:r>
            <w:r w:rsidRPr="002D7C74">
              <w:rPr>
                <w:rFonts w:ascii="Cambria" w:hAnsi="Cambria" w:cs="Times New Roman"/>
                <w:b/>
                <w:sz w:val="19"/>
                <w:szCs w:val="20"/>
                <w:vertAlign w:val="superscript"/>
              </w:rPr>
              <w:t>[4]</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3.4.</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apdrošināšana</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3.5.</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procentu maksājumi</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3.6.</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c>
          <w:tcPr>
            <w:tcW w:w="2975"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Ražošanas pastāvīgās izmaksas kopā</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5.</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Ieņēmumi no pārdotās elektroenerģijas</w:t>
            </w:r>
            <w:r w:rsidRPr="002D7C74">
              <w:rPr>
                <w:rFonts w:ascii="Cambria" w:hAnsi="Cambria" w:cs="Times New Roman"/>
                <w:sz w:val="19"/>
                <w:szCs w:val="18"/>
              </w:rPr>
              <w:t>*[6]</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6.</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Uz siltumenerģijas ražošanu attiecināmās izmaksas</w:t>
            </w:r>
            <w:r w:rsidRPr="002D7C74">
              <w:rPr>
                <w:rFonts w:ascii="Cambria" w:hAnsi="Cambria" w:cs="Times New Roman"/>
                <w:sz w:val="19"/>
                <w:szCs w:val="20"/>
              </w:rPr>
              <w:br/>
              <w:t>Aprēķina pēc 2.tabulas pozīcijām (6.=2.+4.-5.)*</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bl>
    <w:p w:rsidR="00CB0D8D" w:rsidRPr="00B37F2C" w:rsidRDefault="00CB0D8D" w:rsidP="00CB0D8D">
      <w:pPr>
        <w:spacing w:before="130" w:after="0" w:line="260" w:lineRule="exact"/>
        <w:ind w:firstLine="539"/>
        <w:rPr>
          <w:rFonts w:ascii="Cambria" w:hAnsi="Cambria" w:cs="Times New Roman"/>
          <w:bCs/>
          <w:sz w:val="19"/>
          <w:szCs w:val="24"/>
        </w:rPr>
      </w:pPr>
    </w:p>
    <w:p w:rsidR="00CB0D8D" w:rsidRPr="00B37F2C" w:rsidRDefault="00CB0D8D" w:rsidP="00CB0D8D">
      <w:pPr>
        <w:spacing w:before="130" w:after="0" w:line="260" w:lineRule="exact"/>
        <w:ind w:firstLine="539"/>
        <w:rPr>
          <w:rFonts w:ascii="Cambria" w:hAnsi="Cambria" w:cs="Times New Roman"/>
          <w:b/>
          <w:bCs/>
          <w:sz w:val="19"/>
          <w:szCs w:val="24"/>
        </w:rPr>
      </w:pPr>
      <w:r w:rsidRPr="00B37F2C">
        <w:rPr>
          <w:rFonts w:ascii="Cambria" w:hAnsi="Cambria" w:cs="Times New Roman"/>
          <w:b/>
          <w:bCs/>
          <w:sz w:val="19"/>
          <w:szCs w:val="24"/>
        </w:rPr>
        <w:t>3. Siltumenerģijas pārvades un sadales izmaksas</w:t>
      </w:r>
    </w:p>
    <w:p w:rsidR="00CB0D8D" w:rsidRPr="00B37F2C" w:rsidRDefault="00CB0D8D" w:rsidP="00CB0D8D">
      <w:pPr>
        <w:spacing w:before="130" w:after="60" w:line="260" w:lineRule="exact"/>
        <w:ind w:firstLine="539"/>
        <w:jc w:val="right"/>
        <w:rPr>
          <w:rFonts w:ascii="Cambria" w:hAnsi="Cambria" w:cs="Times New Roman"/>
          <w:sz w:val="19"/>
          <w:szCs w:val="24"/>
        </w:rPr>
      </w:pPr>
      <w:r w:rsidRPr="00B37F2C">
        <w:rPr>
          <w:rFonts w:ascii="Cambria" w:hAnsi="Cambria" w:cs="Times New Roman"/>
          <w:sz w:val="19"/>
          <w:szCs w:val="24"/>
        </w:rPr>
        <w:t>3.tabula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04"/>
        <w:gridCol w:w="4598"/>
        <w:gridCol w:w="1725"/>
        <w:gridCol w:w="1439"/>
      </w:tblGrid>
      <w:tr w:rsidR="00CB0D8D" w:rsidRPr="002D7C74" w:rsidTr="00F557A2">
        <w:trPr>
          <w:cantSplit/>
        </w:trPr>
        <w:tc>
          <w:tcPr>
            <w:tcW w:w="361"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Nr.</w:t>
            </w:r>
            <w:r w:rsidRPr="002D7C74">
              <w:rPr>
                <w:rFonts w:ascii="Cambria" w:hAnsi="Cambria" w:cs="Times New Roman"/>
                <w:b/>
                <w:bCs/>
                <w:sz w:val="19"/>
                <w:szCs w:val="20"/>
              </w:rPr>
              <w:br/>
              <w:t>p.k.</w:t>
            </w:r>
          </w:p>
        </w:tc>
        <w:tc>
          <w:tcPr>
            <w:tcW w:w="2748"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Siltumenerģijas pārvades un sadales izmaksas</w:t>
            </w:r>
          </w:p>
        </w:tc>
        <w:tc>
          <w:tcPr>
            <w:tcW w:w="1031"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Mērvienība</w:t>
            </w:r>
          </w:p>
        </w:tc>
        <w:tc>
          <w:tcPr>
            <w:tcW w:w="860"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 xml:space="preserve">Pārskata </w:t>
            </w:r>
            <w:r w:rsidRPr="002D7C74">
              <w:rPr>
                <w:rFonts w:ascii="Cambria" w:hAnsi="Cambria" w:cs="Times New Roman"/>
                <w:b/>
                <w:bCs/>
                <w:sz w:val="19"/>
                <w:szCs w:val="20"/>
              </w:rPr>
              <w:br/>
              <w:t>gads</w:t>
            </w:r>
            <w:r w:rsidRPr="002D7C74">
              <w:rPr>
                <w:rFonts w:ascii="Cambria" w:hAnsi="Cambria" w:cs="Times New Roman"/>
                <w:b/>
                <w:bCs/>
                <w:sz w:val="19"/>
                <w:szCs w:val="20"/>
              </w:rPr>
              <w:br/>
              <w:t>___. gads</w:t>
            </w:r>
          </w:p>
        </w:tc>
      </w:tr>
      <w:tr w:rsidR="00CB0D8D" w:rsidRPr="002D7C74" w:rsidTr="00F557A2">
        <w:trPr>
          <w:cantSplit/>
        </w:trPr>
        <w:tc>
          <w:tcPr>
            <w:tcW w:w="361"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748"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1031"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860"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1.</w:t>
            </w:r>
          </w:p>
        </w:tc>
        <w:tc>
          <w:tcPr>
            <w:tcW w:w="2748"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1.1.</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siltumenerģijas pārvades un sadales zudumu izmaksas</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1.2.</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elektroenerģijas izmaksas</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1.3.</w:t>
            </w:r>
          </w:p>
        </w:tc>
        <w:tc>
          <w:tcPr>
            <w:tcW w:w="2748" w:type="pct"/>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ūdens, ķimikāliju izmaksas</w:t>
            </w:r>
          </w:p>
        </w:tc>
        <w:tc>
          <w:tcPr>
            <w:tcW w:w="1031" w:type="pct"/>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1.4.</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mainīgās izmaksas</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2.</w:t>
            </w:r>
          </w:p>
        </w:tc>
        <w:tc>
          <w:tcPr>
            <w:tcW w:w="2748"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 kopā</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3.</w:t>
            </w:r>
          </w:p>
        </w:tc>
        <w:tc>
          <w:tcPr>
            <w:tcW w:w="2748"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Pastāvīgās izmaksas</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lastRenderedPageBreak/>
              <w:t>3.1.</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darba samaksa ar sociālo nodokli</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3.2.</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iekārtu remontu un uzturēšanas izmaksas</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3.4.</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pamatlīdzekļu nolietojums</w:t>
            </w:r>
            <w:r w:rsidRPr="002D7C74">
              <w:rPr>
                <w:rFonts w:ascii="Cambria" w:hAnsi="Cambria" w:cs="Times New Roman"/>
                <w:b/>
                <w:sz w:val="19"/>
                <w:szCs w:val="20"/>
                <w:vertAlign w:val="superscript"/>
              </w:rPr>
              <w:t>[4]</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3.5.</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apdrošināšana</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3.6.</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procentu maksājumi</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3.7.</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izmaksas</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4.</w:t>
            </w:r>
          </w:p>
        </w:tc>
        <w:tc>
          <w:tcPr>
            <w:tcW w:w="2748"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Pārvades un sadales pastāvīgās izmaksas kopā</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bl>
    <w:p w:rsidR="00CB0D8D" w:rsidRPr="00B37F2C" w:rsidRDefault="00CB0D8D" w:rsidP="00CB0D8D">
      <w:pPr>
        <w:spacing w:before="130" w:after="0" w:line="260" w:lineRule="exact"/>
        <w:ind w:firstLine="539"/>
        <w:rPr>
          <w:rFonts w:ascii="Cambria" w:hAnsi="Cambria" w:cs="Times New Roman"/>
          <w:bCs/>
          <w:sz w:val="19"/>
          <w:szCs w:val="24"/>
        </w:rPr>
      </w:pPr>
    </w:p>
    <w:p w:rsidR="00CB0D8D" w:rsidRPr="00B37F2C" w:rsidRDefault="00CB0D8D" w:rsidP="00CB0D8D">
      <w:pPr>
        <w:spacing w:before="130" w:after="0" w:line="260" w:lineRule="exact"/>
        <w:ind w:firstLine="539"/>
        <w:rPr>
          <w:rFonts w:ascii="Cambria" w:hAnsi="Cambria" w:cs="Times New Roman"/>
          <w:b/>
          <w:bCs/>
          <w:sz w:val="19"/>
          <w:szCs w:val="24"/>
        </w:rPr>
      </w:pPr>
      <w:r w:rsidRPr="00B37F2C">
        <w:rPr>
          <w:rFonts w:ascii="Cambria" w:hAnsi="Cambria" w:cs="Times New Roman"/>
          <w:b/>
          <w:bCs/>
          <w:sz w:val="19"/>
          <w:szCs w:val="24"/>
        </w:rPr>
        <w:t>4. Siltumenerģijas tirdzniecības izmaksas</w:t>
      </w:r>
    </w:p>
    <w:p w:rsidR="00CB0D8D" w:rsidRPr="00B37F2C" w:rsidRDefault="00CB0D8D" w:rsidP="00CB0D8D">
      <w:pPr>
        <w:spacing w:before="130" w:after="60" w:line="260" w:lineRule="exact"/>
        <w:ind w:firstLine="539"/>
        <w:jc w:val="right"/>
        <w:rPr>
          <w:rFonts w:ascii="Cambria" w:hAnsi="Cambria" w:cs="Times New Roman"/>
          <w:sz w:val="19"/>
          <w:szCs w:val="24"/>
        </w:rPr>
      </w:pPr>
      <w:r w:rsidRPr="00B37F2C">
        <w:rPr>
          <w:rFonts w:ascii="Cambria" w:hAnsi="Cambria" w:cs="Times New Roman"/>
          <w:sz w:val="19"/>
          <w:szCs w:val="24"/>
        </w:rPr>
        <w:t>4.tabula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04"/>
        <w:gridCol w:w="4600"/>
        <w:gridCol w:w="1723"/>
        <w:gridCol w:w="1439"/>
      </w:tblGrid>
      <w:tr w:rsidR="00CB0D8D" w:rsidRPr="002D7C74" w:rsidTr="00F557A2">
        <w:trPr>
          <w:cantSplit/>
        </w:trPr>
        <w:tc>
          <w:tcPr>
            <w:tcW w:w="361"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Nr.</w:t>
            </w:r>
            <w:r w:rsidRPr="002D7C74">
              <w:rPr>
                <w:rFonts w:ascii="Cambria" w:hAnsi="Cambria" w:cs="Times New Roman"/>
                <w:b/>
                <w:bCs/>
                <w:sz w:val="19"/>
                <w:szCs w:val="20"/>
              </w:rPr>
              <w:br/>
              <w:t>p.k.</w:t>
            </w:r>
          </w:p>
        </w:tc>
        <w:tc>
          <w:tcPr>
            <w:tcW w:w="2749"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Siltumenerģijas tirdzniecības izmaksas</w:t>
            </w:r>
          </w:p>
        </w:tc>
        <w:tc>
          <w:tcPr>
            <w:tcW w:w="1030"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Mērvienība</w:t>
            </w:r>
          </w:p>
        </w:tc>
        <w:tc>
          <w:tcPr>
            <w:tcW w:w="860"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 xml:space="preserve">Pārskata </w:t>
            </w:r>
            <w:r w:rsidRPr="002D7C74">
              <w:rPr>
                <w:rFonts w:ascii="Cambria" w:hAnsi="Cambria" w:cs="Times New Roman"/>
                <w:b/>
                <w:bCs/>
                <w:sz w:val="19"/>
                <w:szCs w:val="20"/>
              </w:rPr>
              <w:br/>
              <w:t>gads</w:t>
            </w:r>
            <w:r w:rsidRPr="002D7C74">
              <w:rPr>
                <w:rFonts w:ascii="Cambria" w:hAnsi="Cambria" w:cs="Times New Roman"/>
                <w:b/>
                <w:bCs/>
                <w:sz w:val="19"/>
                <w:szCs w:val="20"/>
              </w:rPr>
              <w:br/>
              <w:t>___. gads</w:t>
            </w:r>
          </w:p>
        </w:tc>
      </w:tr>
      <w:tr w:rsidR="00CB0D8D" w:rsidRPr="002D7C74" w:rsidTr="00F557A2">
        <w:trPr>
          <w:cantSplit/>
        </w:trPr>
        <w:tc>
          <w:tcPr>
            <w:tcW w:w="361"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749"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1030"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860"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1.</w:t>
            </w:r>
          </w:p>
        </w:tc>
        <w:tc>
          <w:tcPr>
            <w:tcW w:w="2749"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2.</w:t>
            </w:r>
          </w:p>
        </w:tc>
        <w:tc>
          <w:tcPr>
            <w:tcW w:w="2749"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Pastāvīgās izmaksas</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2.1.</w:t>
            </w:r>
          </w:p>
        </w:tc>
        <w:tc>
          <w:tcPr>
            <w:tcW w:w="2749"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darba samaksa ar sociālo nodokli</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2.2.</w:t>
            </w:r>
          </w:p>
        </w:tc>
        <w:tc>
          <w:tcPr>
            <w:tcW w:w="2749"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iekārtu remontu un uzturēšanas izmaksas</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2.3.</w:t>
            </w:r>
          </w:p>
        </w:tc>
        <w:tc>
          <w:tcPr>
            <w:tcW w:w="2749"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pamatlīdzekļu nolietojums</w:t>
            </w:r>
            <w:r w:rsidRPr="002D7C74">
              <w:rPr>
                <w:rFonts w:ascii="Cambria" w:hAnsi="Cambria" w:cs="Times New Roman"/>
                <w:b/>
                <w:sz w:val="19"/>
                <w:szCs w:val="20"/>
                <w:vertAlign w:val="superscript"/>
              </w:rPr>
              <w:t>[4]</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2.4.</w:t>
            </w:r>
          </w:p>
        </w:tc>
        <w:tc>
          <w:tcPr>
            <w:tcW w:w="2749"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apdrošināšana</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2.5.</w:t>
            </w:r>
          </w:p>
        </w:tc>
        <w:tc>
          <w:tcPr>
            <w:tcW w:w="2749"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procentu maksājumi</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2.6.</w:t>
            </w:r>
          </w:p>
        </w:tc>
        <w:tc>
          <w:tcPr>
            <w:tcW w:w="2749"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izmaksas</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3.</w:t>
            </w:r>
          </w:p>
        </w:tc>
        <w:tc>
          <w:tcPr>
            <w:tcW w:w="2749"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Tirdzniecības pastāvīgās izmaksas kopā</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bl>
    <w:p w:rsidR="00CB0D8D" w:rsidRPr="00B37F2C" w:rsidRDefault="00CB0D8D" w:rsidP="00CB0D8D">
      <w:pPr>
        <w:spacing w:before="130" w:after="0" w:line="260" w:lineRule="exact"/>
        <w:ind w:firstLine="539"/>
        <w:jc w:val="both"/>
        <w:rPr>
          <w:rFonts w:ascii="Cambria" w:hAnsi="Cambria" w:cs="Times New Roman"/>
          <w:bCs/>
          <w:sz w:val="19"/>
          <w:szCs w:val="24"/>
        </w:rPr>
      </w:pPr>
    </w:p>
    <w:p w:rsidR="00CB0D8D" w:rsidRPr="00B37F2C" w:rsidRDefault="00CB0D8D" w:rsidP="00CB0D8D">
      <w:pPr>
        <w:spacing w:before="130" w:after="0" w:line="260" w:lineRule="exact"/>
        <w:ind w:firstLine="539"/>
        <w:rPr>
          <w:rFonts w:ascii="Cambria" w:hAnsi="Cambria" w:cs="Times New Roman"/>
          <w:b/>
          <w:bCs/>
          <w:sz w:val="19"/>
          <w:szCs w:val="24"/>
        </w:rPr>
      </w:pPr>
      <w:r w:rsidRPr="00B37F2C">
        <w:rPr>
          <w:rFonts w:ascii="Cambria" w:hAnsi="Cambria" w:cs="Times New Roman"/>
          <w:b/>
          <w:bCs/>
          <w:sz w:val="19"/>
          <w:szCs w:val="24"/>
        </w:rPr>
        <w:t>5. Kopējās izmaksas, nodokļi un peļņa</w:t>
      </w:r>
    </w:p>
    <w:p w:rsidR="00CB0D8D" w:rsidRPr="00B37F2C" w:rsidRDefault="00CB0D8D" w:rsidP="00CB0D8D">
      <w:pPr>
        <w:spacing w:before="130" w:after="60" w:line="260" w:lineRule="exact"/>
        <w:ind w:firstLine="539"/>
        <w:jc w:val="right"/>
        <w:rPr>
          <w:rFonts w:ascii="Cambria" w:hAnsi="Cambria" w:cs="Times New Roman"/>
          <w:sz w:val="19"/>
          <w:szCs w:val="24"/>
        </w:rPr>
      </w:pPr>
      <w:r w:rsidRPr="00B37F2C">
        <w:rPr>
          <w:rFonts w:ascii="Cambria" w:hAnsi="Cambria" w:cs="Times New Roman"/>
          <w:sz w:val="19"/>
          <w:szCs w:val="24"/>
        </w:rPr>
        <w:t>5.tabula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70"/>
        <w:gridCol w:w="4158"/>
        <w:gridCol w:w="1707"/>
        <w:gridCol w:w="1631"/>
      </w:tblGrid>
      <w:tr w:rsidR="00CB0D8D" w:rsidRPr="00955B38" w:rsidTr="00F557A2">
        <w:tc>
          <w:tcPr>
            <w:tcW w:w="520" w:type="pct"/>
            <w:vAlign w:val="center"/>
            <w:hideMark/>
          </w:tcPr>
          <w:p w:rsidR="00CB0D8D" w:rsidRPr="00955B38" w:rsidRDefault="00CB0D8D" w:rsidP="00F557A2">
            <w:pPr>
              <w:spacing w:after="0" w:line="240" w:lineRule="auto"/>
              <w:jc w:val="center"/>
              <w:rPr>
                <w:rFonts w:ascii="Cambria" w:hAnsi="Cambria" w:cs="Times New Roman"/>
                <w:b/>
                <w:bCs/>
                <w:sz w:val="19"/>
                <w:szCs w:val="20"/>
              </w:rPr>
            </w:pPr>
            <w:r w:rsidRPr="00955B38">
              <w:rPr>
                <w:rFonts w:ascii="Cambria" w:hAnsi="Cambria" w:cs="Times New Roman"/>
                <w:b/>
                <w:bCs/>
                <w:sz w:val="19"/>
                <w:szCs w:val="20"/>
              </w:rPr>
              <w:t>Nr.</w:t>
            </w:r>
            <w:r w:rsidRPr="00955B38">
              <w:rPr>
                <w:rFonts w:ascii="Cambria" w:hAnsi="Cambria" w:cs="Times New Roman"/>
                <w:b/>
                <w:bCs/>
                <w:sz w:val="19"/>
                <w:szCs w:val="20"/>
              </w:rPr>
              <w:br/>
              <w:t>p.k.</w:t>
            </w:r>
          </w:p>
        </w:tc>
        <w:tc>
          <w:tcPr>
            <w:tcW w:w="2485" w:type="pct"/>
            <w:vAlign w:val="center"/>
            <w:hideMark/>
          </w:tcPr>
          <w:p w:rsidR="00CB0D8D" w:rsidRPr="00955B38" w:rsidRDefault="00CB0D8D" w:rsidP="00F557A2">
            <w:pPr>
              <w:spacing w:after="0" w:line="240" w:lineRule="auto"/>
              <w:jc w:val="center"/>
              <w:rPr>
                <w:rFonts w:ascii="Cambria" w:hAnsi="Cambria" w:cs="Times New Roman"/>
                <w:b/>
                <w:bCs/>
                <w:sz w:val="19"/>
                <w:szCs w:val="20"/>
              </w:rPr>
            </w:pPr>
            <w:r w:rsidRPr="00955B38">
              <w:rPr>
                <w:rFonts w:ascii="Cambria" w:hAnsi="Cambria" w:cs="Times New Roman"/>
                <w:b/>
                <w:bCs/>
                <w:sz w:val="19"/>
                <w:szCs w:val="20"/>
              </w:rPr>
              <w:t>Kopējās izmaksas, nodokļi un peļņa</w:t>
            </w:r>
          </w:p>
        </w:tc>
        <w:tc>
          <w:tcPr>
            <w:tcW w:w="1020" w:type="pct"/>
            <w:vAlign w:val="center"/>
            <w:hideMark/>
          </w:tcPr>
          <w:p w:rsidR="00CB0D8D" w:rsidRPr="00955B38" w:rsidRDefault="00CB0D8D" w:rsidP="00F557A2">
            <w:pPr>
              <w:spacing w:after="0" w:line="240" w:lineRule="auto"/>
              <w:jc w:val="center"/>
              <w:rPr>
                <w:rFonts w:ascii="Cambria" w:hAnsi="Cambria" w:cs="Times New Roman"/>
                <w:b/>
                <w:bCs/>
                <w:sz w:val="19"/>
                <w:szCs w:val="20"/>
              </w:rPr>
            </w:pPr>
            <w:r w:rsidRPr="00955B38">
              <w:rPr>
                <w:rFonts w:ascii="Cambria" w:hAnsi="Cambria" w:cs="Times New Roman"/>
                <w:b/>
                <w:bCs/>
                <w:sz w:val="19"/>
                <w:szCs w:val="20"/>
              </w:rPr>
              <w:t>Mērvienība</w:t>
            </w:r>
          </w:p>
        </w:tc>
        <w:tc>
          <w:tcPr>
            <w:tcW w:w="975" w:type="pct"/>
            <w:vAlign w:val="center"/>
            <w:hideMark/>
          </w:tcPr>
          <w:p w:rsidR="00CB0D8D" w:rsidRPr="00955B38" w:rsidRDefault="00CB0D8D" w:rsidP="00F557A2">
            <w:pPr>
              <w:spacing w:after="0" w:line="240" w:lineRule="auto"/>
              <w:jc w:val="center"/>
              <w:rPr>
                <w:rFonts w:ascii="Cambria" w:hAnsi="Cambria" w:cs="Times New Roman"/>
                <w:b/>
                <w:bCs/>
                <w:sz w:val="19"/>
                <w:szCs w:val="20"/>
              </w:rPr>
            </w:pPr>
            <w:r w:rsidRPr="00955B38">
              <w:rPr>
                <w:rFonts w:ascii="Cambria" w:hAnsi="Cambria" w:cs="Times New Roman"/>
                <w:b/>
                <w:bCs/>
                <w:sz w:val="19"/>
                <w:szCs w:val="20"/>
              </w:rPr>
              <w:t>Pārskata gads</w:t>
            </w:r>
            <w:r w:rsidRPr="00955B38">
              <w:rPr>
                <w:rFonts w:ascii="Cambria" w:hAnsi="Cambria" w:cs="Times New Roman"/>
                <w:b/>
                <w:bCs/>
                <w:sz w:val="19"/>
                <w:szCs w:val="20"/>
              </w:rPr>
              <w:br/>
              <w:t>___. gads</w:t>
            </w:r>
          </w:p>
        </w:tc>
      </w:tr>
      <w:tr w:rsidR="00CB0D8D" w:rsidRPr="00955B38" w:rsidTr="00F557A2">
        <w:tc>
          <w:tcPr>
            <w:tcW w:w="520" w:type="pct"/>
            <w:vAlign w:val="center"/>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1</w:t>
            </w:r>
          </w:p>
        </w:tc>
        <w:tc>
          <w:tcPr>
            <w:tcW w:w="2485" w:type="pct"/>
            <w:vAlign w:val="center"/>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2</w:t>
            </w:r>
          </w:p>
        </w:tc>
        <w:tc>
          <w:tcPr>
            <w:tcW w:w="1020" w:type="pct"/>
            <w:vAlign w:val="center"/>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3</w:t>
            </w:r>
          </w:p>
        </w:tc>
        <w:tc>
          <w:tcPr>
            <w:tcW w:w="975" w:type="pct"/>
            <w:vAlign w:val="center"/>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4</w:t>
            </w:r>
          </w:p>
        </w:tc>
      </w:tr>
      <w:tr w:rsidR="00CB0D8D" w:rsidRPr="00955B38" w:rsidTr="00F557A2">
        <w:tc>
          <w:tcPr>
            <w:tcW w:w="5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1.</w:t>
            </w:r>
          </w:p>
        </w:tc>
        <w:tc>
          <w:tcPr>
            <w:tcW w:w="248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Mainīgās izmaksas kopā</w:t>
            </w:r>
            <w:r w:rsidRPr="00955B38">
              <w:rPr>
                <w:rFonts w:ascii="Cambria" w:hAnsi="Cambria" w:cs="Times New Roman"/>
                <w:sz w:val="19"/>
                <w:szCs w:val="20"/>
                <w:vertAlign w:val="superscript"/>
              </w:rPr>
              <w:t>[5]</w:t>
            </w:r>
          </w:p>
        </w:tc>
        <w:tc>
          <w:tcPr>
            <w:tcW w:w="10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rsidTr="00F557A2">
        <w:tc>
          <w:tcPr>
            <w:tcW w:w="5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2.</w:t>
            </w:r>
          </w:p>
        </w:tc>
        <w:tc>
          <w:tcPr>
            <w:tcW w:w="248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Pastāvīgās izmaksas kopā</w:t>
            </w:r>
          </w:p>
        </w:tc>
        <w:tc>
          <w:tcPr>
            <w:tcW w:w="10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rsidTr="00F557A2">
        <w:tc>
          <w:tcPr>
            <w:tcW w:w="5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3.</w:t>
            </w:r>
          </w:p>
        </w:tc>
        <w:tc>
          <w:tcPr>
            <w:tcW w:w="248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Peļņa pirms nodokļiem</w:t>
            </w:r>
          </w:p>
        </w:tc>
        <w:tc>
          <w:tcPr>
            <w:tcW w:w="10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rsidTr="00F557A2">
        <w:tc>
          <w:tcPr>
            <w:tcW w:w="5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4.</w:t>
            </w:r>
          </w:p>
        </w:tc>
        <w:tc>
          <w:tcPr>
            <w:tcW w:w="248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Uzņēmuma ienākuma nodoklis</w:t>
            </w:r>
          </w:p>
        </w:tc>
        <w:tc>
          <w:tcPr>
            <w:tcW w:w="10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rsidTr="00F557A2">
        <w:tc>
          <w:tcPr>
            <w:tcW w:w="5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5.</w:t>
            </w:r>
          </w:p>
        </w:tc>
        <w:tc>
          <w:tcPr>
            <w:tcW w:w="248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Nekustamā īpašuma nodoklis</w:t>
            </w:r>
          </w:p>
        </w:tc>
        <w:tc>
          <w:tcPr>
            <w:tcW w:w="10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rsidTr="00F557A2">
        <w:tc>
          <w:tcPr>
            <w:tcW w:w="5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6.</w:t>
            </w:r>
          </w:p>
        </w:tc>
        <w:tc>
          <w:tcPr>
            <w:tcW w:w="248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Neto peļņa</w:t>
            </w:r>
          </w:p>
        </w:tc>
        <w:tc>
          <w:tcPr>
            <w:tcW w:w="10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rsidTr="00F557A2">
        <w:tc>
          <w:tcPr>
            <w:tcW w:w="5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7.</w:t>
            </w:r>
          </w:p>
        </w:tc>
        <w:tc>
          <w:tcPr>
            <w:tcW w:w="248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xml:space="preserve">Gada vidējā </w:t>
            </w:r>
            <w:proofErr w:type="spellStart"/>
            <w:r w:rsidRPr="00955B38">
              <w:rPr>
                <w:rFonts w:ascii="Cambria" w:hAnsi="Cambria" w:cs="Times New Roman"/>
                <w:sz w:val="19"/>
                <w:szCs w:val="20"/>
              </w:rPr>
              <w:t>kopkapitāla</w:t>
            </w:r>
            <w:proofErr w:type="spellEnd"/>
            <w:r w:rsidRPr="00955B38">
              <w:rPr>
                <w:rFonts w:ascii="Cambria" w:hAnsi="Cambria" w:cs="Times New Roman"/>
                <w:sz w:val="19"/>
                <w:szCs w:val="20"/>
              </w:rPr>
              <w:t xml:space="preserve"> vērtība</w:t>
            </w:r>
            <w:r w:rsidRPr="00955B38">
              <w:rPr>
                <w:rFonts w:ascii="Cambria" w:hAnsi="Cambria" w:cs="Times New Roman"/>
                <w:b/>
                <w:bCs/>
                <w:sz w:val="19"/>
                <w:szCs w:val="20"/>
                <w:vertAlign w:val="superscript"/>
              </w:rPr>
              <w:t>[4]</w:t>
            </w:r>
          </w:p>
        </w:tc>
        <w:tc>
          <w:tcPr>
            <w:tcW w:w="10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rsidTr="00F557A2">
        <w:tc>
          <w:tcPr>
            <w:tcW w:w="5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8.</w:t>
            </w:r>
          </w:p>
        </w:tc>
        <w:tc>
          <w:tcPr>
            <w:tcW w:w="2485" w:type="pct"/>
            <w:hideMark/>
          </w:tcPr>
          <w:p w:rsidR="00CB0D8D" w:rsidRPr="00955B38" w:rsidRDefault="00CB0D8D" w:rsidP="00F557A2">
            <w:pPr>
              <w:spacing w:after="0" w:line="240" w:lineRule="auto"/>
              <w:rPr>
                <w:rFonts w:ascii="Cambria" w:hAnsi="Cambria" w:cs="Times New Roman"/>
                <w:sz w:val="19"/>
                <w:szCs w:val="20"/>
              </w:rPr>
            </w:pPr>
            <w:proofErr w:type="spellStart"/>
            <w:r w:rsidRPr="00955B38">
              <w:rPr>
                <w:rFonts w:ascii="Cambria" w:hAnsi="Cambria" w:cs="Times New Roman"/>
                <w:sz w:val="19"/>
                <w:szCs w:val="20"/>
              </w:rPr>
              <w:t>Kopkapitāla</w:t>
            </w:r>
            <w:proofErr w:type="spellEnd"/>
            <w:r w:rsidRPr="00955B38">
              <w:rPr>
                <w:rFonts w:ascii="Cambria" w:hAnsi="Cambria" w:cs="Times New Roman"/>
                <w:sz w:val="19"/>
                <w:szCs w:val="20"/>
              </w:rPr>
              <w:t xml:space="preserve"> rentabilitāte</w:t>
            </w:r>
          </w:p>
        </w:tc>
        <w:tc>
          <w:tcPr>
            <w:tcW w:w="10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w:t>
            </w:r>
          </w:p>
        </w:tc>
        <w:tc>
          <w:tcPr>
            <w:tcW w:w="97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rsidTr="00F557A2">
        <w:tc>
          <w:tcPr>
            <w:tcW w:w="520" w:type="pct"/>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 xml:space="preserve">9. </w:t>
            </w:r>
          </w:p>
        </w:tc>
        <w:tc>
          <w:tcPr>
            <w:tcW w:w="2485" w:type="pct"/>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Ieņēmumi par siltumenerģiju</w:t>
            </w:r>
          </w:p>
        </w:tc>
        <w:tc>
          <w:tcPr>
            <w:tcW w:w="1020" w:type="pct"/>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tcPr>
          <w:p w:rsidR="00CB0D8D" w:rsidRPr="00955B38" w:rsidRDefault="00CB0D8D" w:rsidP="00F557A2">
            <w:pPr>
              <w:spacing w:after="0" w:line="240" w:lineRule="auto"/>
              <w:rPr>
                <w:rFonts w:ascii="Cambria" w:hAnsi="Cambria" w:cs="Times New Roman"/>
                <w:sz w:val="19"/>
                <w:szCs w:val="20"/>
              </w:rPr>
            </w:pPr>
          </w:p>
        </w:tc>
      </w:tr>
    </w:tbl>
    <w:p w:rsidR="00CB0D8D" w:rsidRPr="002D7C74" w:rsidRDefault="00CB0D8D" w:rsidP="00CB0D8D">
      <w:pPr>
        <w:spacing w:before="130" w:after="0" w:line="260" w:lineRule="exact"/>
        <w:ind w:firstLine="539"/>
        <w:jc w:val="both"/>
        <w:rPr>
          <w:rFonts w:ascii="Cambria" w:hAnsi="Cambria" w:cs="Times New Roman"/>
          <w:sz w:val="17"/>
          <w:szCs w:val="17"/>
        </w:rPr>
      </w:pPr>
      <w:r w:rsidRPr="002D7C74">
        <w:rPr>
          <w:rFonts w:ascii="Cambria" w:hAnsi="Cambria" w:cs="Times New Roman"/>
          <w:sz w:val="17"/>
          <w:szCs w:val="17"/>
        </w:rPr>
        <w:t>* Šīs ailes aizpilda tikai tie energoapgādes komersanti, kas veic elektroenerģijas un siltumenerģijas ražošanu koģenerācijā, kur koģenerācijas iekārtu uzstādītā elektriskā jauda katrā atsevišķajā koģenerācijas stacijā nav lielāka par vienu megavatu.</w:t>
      </w:r>
    </w:p>
    <w:p w:rsidR="00CB0D8D" w:rsidRPr="002D7C74" w:rsidRDefault="00CB0D8D" w:rsidP="00CB0D8D">
      <w:pPr>
        <w:spacing w:before="130" w:after="0" w:line="260" w:lineRule="exact"/>
        <w:ind w:firstLine="539"/>
        <w:jc w:val="both"/>
        <w:rPr>
          <w:rFonts w:ascii="Cambria" w:hAnsi="Cambria" w:cs="Times New Roman"/>
          <w:sz w:val="17"/>
          <w:szCs w:val="17"/>
          <w:lang w:eastAsia="zh-CN"/>
        </w:rPr>
      </w:pPr>
      <w:r w:rsidRPr="002D7C74">
        <w:rPr>
          <w:rFonts w:ascii="Cambria" w:hAnsi="Cambria" w:cs="Times New Roman"/>
          <w:sz w:val="17"/>
          <w:szCs w:val="17"/>
        </w:rPr>
        <w:t>**Norāda komersanta nosaukumu, no kā tiek iepirkta siltumenerģija. Ja ir vairāki komersanti, no kā tiek iepirkta siltumenerģija, tad iepirktās siltumenerģijas apjomu (</w:t>
      </w:r>
      <w:proofErr w:type="spellStart"/>
      <w:r w:rsidRPr="002D7C74">
        <w:rPr>
          <w:rFonts w:ascii="Cambria" w:hAnsi="Cambria" w:cs="Times New Roman"/>
          <w:sz w:val="17"/>
          <w:szCs w:val="17"/>
        </w:rPr>
        <w:t>MWh</w:t>
      </w:r>
      <w:proofErr w:type="spellEnd"/>
      <w:r w:rsidRPr="002D7C74">
        <w:rPr>
          <w:rFonts w:ascii="Cambria" w:hAnsi="Cambria" w:cs="Times New Roman"/>
          <w:sz w:val="17"/>
          <w:szCs w:val="17"/>
        </w:rPr>
        <w:t>) norāda par katru no komersantiem.</w:t>
      </w:r>
    </w:p>
    <w:p w:rsidR="00CB0D8D" w:rsidRPr="002D7C74" w:rsidRDefault="00CB0D8D" w:rsidP="00CB0D8D">
      <w:pPr>
        <w:spacing w:before="130" w:after="0" w:line="260" w:lineRule="exact"/>
        <w:ind w:firstLine="539"/>
        <w:jc w:val="both"/>
        <w:rPr>
          <w:rFonts w:ascii="Cambria" w:hAnsi="Cambria" w:cs="Times New Roman"/>
          <w:sz w:val="17"/>
          <w:szCs w:val="17"/>
        </w:rPr>
      </w:pPr>
      <w:r w:rsidRPr="002D7C74">
        <w:rPr>
          <w:rFonts w:ascii="Cambria" w:hAnsi="Cambria" w:cs="Times New Roman"/>
          <w:sz w:val="17"/>
          <w:szCs w:val="17"/>
        </w:rPr>
        <w:t>***</w:t>
      </w:r>
      <w:r w:rsidRPr="002D7C74">
        <w:rPr>
          <w:rFonts w:ascii="Cambria" w:hAnsi="Cambria" w:cs="Times New Roman"/>
          <w:i/>
          <w:sz w:val="17"/>
          <w:szCs w:val="17"/>
        </w:rPr>
        <w:t xml:space="preserve"> </w:t>
      </w:r>
      <w:r w:rsidRPr="002D7C74">
        <w:rPr>
          <w:rFonts w:ascii="Cambria" w:hAnsi="Cambria" w:cs="Times New Roman"/>
          <w:sz w:val="17"/>
          <w:szCs w:val="17"/>
        </w:rPr>
        <w:t>Ja komersants izmanto vairākus kurināmā veidus, tad 1.tabulas 10., 16., 17. un 18. punktā un 2.tabulas 1.1.apakšpunktā datus sniedz par katru kurināmā veidu atsevišķi, izveidojot tabulā papildu rindas.</w:t>
      </w:r>
    </w:p>
    <w:p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lastRenderedPageBreak/>
        <w:t>[1] Informāciju sagatavo saskaņā ar Sabiedrisko pakalpojumu regulēšanas komisijas izdotajā metodikā par siltumenerģijas apgādes pakalpojumu tarifu aprēķināšanu noteikto.</w:t>
      </w:r>
    </w:p>
    <w:p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[2] Ja komersants siltumenerģijas pakalpojumus sniedz ar vairākām tehniski savstarpēji nesaistītām centralizētās siltumapgādes sistēmām un siltumenerģijas apgādes tarifi katrai centralizētās siltumapgādes sistēmai ir noteikti atsevišķi, šo atskaiti iesniedz atsevišķi par katru centralizētās siltumapgādes sistēmu.</w:t>
      </w:r>
    </w:p>
    <w:p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[3] Apzīmējumi atbilst Sabiedrisko pakalpojumu regulēšanas komisijas izdotajā metodikā par siltumenerģijas apgādes pakalpojumu tarifu aprēķināšanu noteiktajam.</w:t>
      </w:r>
    </w:p>
    <w:p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 xml:space="preserve">[4] Ailēs neiekļauj no valsts, pašvaldības, ārvalsts, Eiropas Savienības, starptautiskas organizācijas un institūcijas saņemtā finanšu atbalsta (finanšu palīdzības) vērtību, par attiecīgu summu samazinot </w:t>
      </w:r>
      <w:proofErr w:type="spellStart"/>
      <w:r w:rsidRPr="00B37F2C">
        <w:rPr>
          <w:rFonts w:ascii="Cambria" w:hAnsi="Cambria" w:cs="Times New Roman"/>
          <w:sz w:val="19"/>
          <w:szCs w:val="24"/>
        </w:rPr>
        <w:t>kopkapitāla</w:t>
      </w:r>
      <w:proofErr w:type="spellEnd"/>
      <w:r w:rsidRPr="00B37F2C">
        <w:rPr>
          <w:rFonts w:ascii="Cambria" w:hAnsi="Cambria" w:cs="Times New Roman"/>
          <w:sz w:val="19"/>
          <w:szCs w:val="24"/>
        </w:rPr>
        <w:t xml:space="preserve"> vērtību un pamatlīdzekļu nolietojumu.</w:t>
      </w:r>
    </w:p>
    <w:p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[5] Ailē neiekļauj siltumenerģijas pārvades un sadales zudumu izmaksas.</w:t>
      </w:r>
    </w:p>
    <w:p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[6] Ailē norāda elektroenerģijas ieņēmumus saskaņā ar Sabiedrisko pakalpojumu regulēšanas komisijas izdotajā metodikā par siltumenerģijas apgādes pakalpojumu tarifu aprēķināšanu noteikto.</w:t>
      </w:r>
    </w:p>
    <w:p w:rsidR="00CB0D8D" w:rsidRPr="00B37F2C" w:rsidRDefault="00CB0D8D" w:rsidP="00CB0D8D">
      <w:pPr>
        <w:spacing w:before="130" w:after="0" w:line="260" w:lineRule="exact"/>
        <w:ind w:firstLine="539"/>
        <w:jc w:val="both"/>
        <w:rPr>
          <w:rFonts w:ascii="Cambria" w:eastAsia="Times New Roman" w:hAnsi="Cambria" w:cs="Times New Roman"/>
          <w:sz w:val="19"/>
          <w:szCs w:val="20"/>
          <w:lang w:eastAsia="lv-LV"/>
        </w:rPr>
      </w:pPr>
    </w:p>
    <w:tbl>
      <w:tblPr>
        <w:tblW w:w="5000" w:type="pct"/>
        <w:jc w:val="center"/>
        <w:tblCellMar>
          <w:top w:w="28" w:type="dxa"/>
          <w:left w:w="28" w:type="dxa"/>
          <w:bottom w:w="28" w:type="dxa"/>
          <w:right w:w="28" w:type="dxa"/>
        </w:tblCellMar>
        <w:tblLook w:val="01E0" w:firstRow="1" w:lastRow="1" w:firstColumn="1" w:lastColumn="1" w:noHBand="0" w:noVBand="0"/>
      </w:tblPr>
      <w:tblGrid>
        <w:gridCol w:w="689"/>
        <w:gridCol w:w="229"/>
        <w:gridCol w:w="281"/>
        <w:gridCol w:w="304"/>
        <w:gridCol w:w="576"/>
        <w:gridCol w:w="1693"/>
        <w:gridCol w:w="4590"/>
      </w:tblGrid>
      <w:tr w:rsidR="00CB0D8D" w:rsidRPr="002D7C74" w:rsidTr="00F557A2">
        <w:trPr>
          <w:trHeight w:val="227"/>
          <w:jc w:val="center"/>
        </w:trPr>
        <w:tc>
          <w:tcPr>
            <w:tcW w:w="918" w:type="dxa"/>
            <w:gridSpan w:val="2"/>
            <w:vAlign w:val="bottom"/>
            <w:hideMark/>
          </w:tcPr>
          <w:p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Datums</w:t>
            </w:r>
          </w:p>
        </w:tc>
        <w:tc>
          <w:tcPr>
            <w:tcW w:w="281" w:type="dxa"/>
            <w:vAlign w:val="center"/>
            <w:hideMark/>
          </w:tcPr>
          <w:p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fldChar w:fldCharType="begin">
                <w:ffData>
                  <w:name w:val="Teksts7"/>
                  <w:enabled/>
                  <w:calcOnExit w:val="0"/>
                  <w:textInput>
                    <w:default w:val="__"/>
                    <w:maxLength w:val="2"/>
                  </w:textInput>
                </w:ffData>
              </w:fldChar>
            </w:r>
            <w:r w:rsidRPr="002D7C74">
              <w:rPr>
                <w:rFonts w:ascii="Cambria" w:eastAsia="Times New Roman" w:hAnsi="Cambria" w:cs="Times New Roman"/>
                <w:sz w:val="19"/>
                <w:szCs w:val="24"/>
              </w:rPr>
              <w:instrText xml:space="preserve"> FORMTEXT </w:instrText>
            </w:r>
            <w:r w:rsidRPr="002D7C74">
              <w:rPr>
                <w:rFonts w:ascii="Cambria" w:eastAsia="Times New Roman" w:hAnsi="Cambria" w:cs="Times New Roman"/>
                <w:sz w:val="19"/>
                <w:szCs w:val="24"/>
              </w:rPr>
            </w:r>
            <w:r w:rsidRPr="002D7C74">
              <w:rPr>
                <w:rFonts w:ascii="Cambria" w:eastAsia="Times New Roman" w:hAnsi="Cambria" w:cs="Times New Roman"/>
                <w:sz w:val="19"/>
                <w:szCs w:val="24"/>
              </w:rPr>
              <w:fldChar w:fldCharType="separate"/>
            </w:r>
            <w:r w:rsidRPr="002D7C74">
              <w:rPr>
                <w:rFonts w:ascii="Cambria" w:eastAsia="Times New Roman" w:hAnsi="Cambria" w:cs="Times New Roman"/>
                <w:noProof/>
                <w:sz w:val="19"/>
                <w:szCs w:val="24"/>
              </w:rPr>
              <w:t>__</w:t>
            </w:r>
            <w:r w:rsidRPr="002D7C74">
              <w:rPr>
                <w:rFonts w:ascii="Cambria" w:eastAsia="Times New Roman" w:hAnsi="Cambria" w:cs="Times New Roman"/>
                <w:sz w:val="19"/>
                <w:szCs w:val="24"/>
              </w:rPr>
              <w:fldChar w:fldCharType="end"/>
            </w:r>
            <w:r w:rsidRPr="002D7C74">
              <w:rPr>
                <w:rFonts w:ascii="Cambria" w:eastAsia="Times New Roman" w:hAnsi="Cambria" w:cs="Times New Roman"/>
                <w:sz w:val="19"/>
                <w:szCs w:val="24"/>
              </w:rPr>
              <w:t>.</w:t>
            </w:r>
          </w:p>
        </w:tc>
        <w:tc>
          <w:tcPr>
            <w:tcW w:w="304" w:type="dxa"/>
            <w:vAlign w:val="center"/>
            <w:hideMark/>
          </w:tcPr>
          <w:p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fldChar w:fldCharType="begin">
                <w:ffData>
                  <w:name w:val="Teksts5"/>
                  <w:enabled/>
                  <w:calcOnExit w:val="0"/>
                  <w:textInput>
                    <w:default w:val="__"/>
                    <w:maxLength w:val="2"/>
                  </w:textInput>
                </w:ffData>
              </w:fldChar>
            </w:r>
            <w:r w:rsidRPr="002D7C74">
              <w:rPr>
                <w:rFonts w:ascii="Cambria" w:eastAsia="Times New Roman" w:hAnsi="Cambria" w:cs="Times New Roman"/>
                <w:sz w:val="19"/>
                <w:szCs w:val="24"/>
              </w:rPr>
              <w:instrText xml:space="preserve"> FORMTEXT </w:instrText>
            </w:r>
            <w:r w:rsidRPr="002D7C74">
              <w:rPr>
                <w:rFonts w:ascii="Cambria" w:eastAsia="Times New Roman" w:hAnsi="Cambria" w:cs="Times New Roman"/>
                <w:sz w:val="19"/>
                <w:szCs w:val="24"/>
              </w:rPr>
            </w:r>
            <w:r w:rsidRPr="002D7C74">
              <w:rPr>
                <w:rFonts w:ascii="Cambria" w:eastAsia="Times New Roman" w:hAnsi="Cambria" w:cs="Times New Roman"/>
                <w:sz w:val="19"/>
                <w:szCs w:val="24"/>
              </w:rPr>
              <w:fldChar w:fldCharType="separate"/>
            </w:r>
            <w:r w:rsidRPr="002D7C74">
              <w:rPr>
                <w:rFonts w:ascii="Cambria" w:eastAsia="Times New Roman" w:hAnsi="Cambria" w:cs="Times New Roman"/>
                <w:noProof/>
                <w:sz w:val="19"/>
                <w:szCs w:val="24"/>
              </w:rPr>
              <w:t>__</w:t>
            </w:r>
            <w:r w:rsidRPr="002D7C74">
              <w:rPr>
                <w:rFonts w:ascii="Cambria" w:eastAsia="Times New Roman" w:hAnsi="Cambria" w:cs="Times New Roman"/>
                <w:sz w:val="19"/>
                <w:szCs w:val="24"/>
              </w:rPr>
              <w:fldChar w:fldCharType="end"/>
            </w:r>
            <w:r w:rsidRPr="002D7C74">
              <w:rPr>
                <w:rFonts w:ascii="Cambria" w:eastAsia="Times New Roman" w:hAnsi="Cambria" w:cs="Times New Roman"/>
                <w:sz w:val="19"/>
                <w:szCs w:val="24"/>
              </w:rPr>
              <w:t>.</w:t>
            </w:r>
          </w:p>
        </w:tc>
        <w:tc>
          <w:tcPr>
            <w:tcW w:w="576" w:type="dxa"/>
            <w:vAlign w:val="center"/>
            <w:hideMark/>
          </w:tcPr>
          <w:p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fldChar w:fldCharType="begin">
                <w:ffData>
                  <w:name w:val="Teksts6"/>
                  <w:enabled/>
                  <w:calcOnExit w:val="0"/>
                  <w:textInput>
                    <w:default w:val="____"/>
                    <w:maxLength w:val="4"/>
                  </w:textInput>
                </w:ffData>
              </w:fldChar>
            </w:r>
            <w:r w:rsidRPr="002D7C74">
              <w:rPr>
                <w:rFonts w:ascii="Cambria" w:eastAsia="Times New Roman" w:hAnsi="Cambria" w:cs="Times New Roman"/>
                <w:sz w:val="19"/>
                <w:szCs w:val="24"/>
              </w:rPr>
              <w:instrText xml:space="preserve"> FORMTEXT </w:instrText>
            </w:r>
            <w:r w:rsidRPr="002D7C74">
              <w:rPr>
                <w:rFonts w:ascii="Cambria" w:eastAsia="Times New Roman" w:hAnsi="Cambria" w:cs="Times New Roman"/>
                <w:sz w:val="19"/>
                <w:szCs w:val="24"/>
              </w:rPr>
            </w:r>
            <w:r w:rsidRPr="002D7C74">
              <w:rPr>
                <w:rFonts w:ascii="Cambria" w:eastAsia="Times New Roman" w:hAnsi="Cambria" w:cs="Times New Roman"/>
                <w:sz w:val="19"/>
                <w:szCs w:val="24"/>
              </w:rPr>
              <w:fldChar w:fldCharType="separate"/>
            </w:r>
            <w:r w:rsidRPr="002D7C74">
              <w:rPr>
                <w:rFonts w:ascii="Cambria" w:eastAsia="Times New Roman" w:hAnsi="Cambria" w:cs="Times New Roman"/>
                <w:noProof/>
                <w:sz w:val="19"/>
                <w:szCs w:val="24"/>
              </w:rPr>
              <w:t>____</w:t>
            </w:r>
            <w:r w:rsidRPr="002D7C74">
              <w:rPr>
                <w:rFonts w:ascii="Cambria" w:eastAsia="Times New Roman" w:hAnsi="Cambria" w:cs="Times New Roman"/>
                <w:sz w:val="19"/>
                <w:szCs w:val="24"/>
              </w:rPr>
              <w:fldChar w:fldCharType="end"/>
            </w:r>
            <w:r w:rsidRPr="002D7C74">
              <w:rPr>
                <w:rFonts w:ascii="Cambria" w:eastAsia="Times New Roman" w:hAnsi="Cambria" w:cs="Times New Roman"/>
                <w:sz w:val="19"/>
                <w:szCs w:val="24"/>
              </w:rPr>
              <w:t>.</w:t>
            </w:r>
          </w:p>
        </w:tc>
        <w:tc>
          <w:tcPr>
            <w:tcW w:w="1693" w:type="dxa"/>
            <w:vAlign w:val="bottom"/>
          </w:tcPr>
          <w:p w:rsidR="00CB0D8D" w:rsidRPr="002D7C74" w:rsidRDefault="00CB0D8D" w:rsidP="00F557A2">
            <w:pPr>
              <w:spacing w:after="0" w:line="240" w:lineRule="auto"/>
              <w:rPr>
                <w:rFonts w:ascii="Cambria" w:eastAsia="Times New Roman" w:hAnsi="Cambria" w:cs="Times New Roman"/>
                <w:sz w:val="19"/>
                <w:szCs w:val="24"/>
              </w:rPr>
            </w:pPr>
          </w:p>
        </w:tc>
        <w:tc>
          <w:tcPr>
            <w:tcW w:w="4590" w:type="dxa"/>
            <w:vAlign w:val="center"/>
          </w:tcPr>
          <w:p w:rsidR="00CB0D8D" w:rsidRPr="002D7C74" w:rsidRDefault="00CB0D8D" w:rsidP="00F557A2">
            <w:pPr>
              <w:tabs>
                <w:tab w:val="left" w:pos="3960"/>
              </w:tabs>
              <w:spacing w:after="0" w:line="240" w:lineRule="auto"/>
              <w:rPr>
                <w:rFonts w:ascii="Cambria" w:eastAsia="Times New Roman" w:hAnsi="Cambria" w:cs="Times New Roman"/>
                <w:sz w:val="19"/>
                <w:szCs w:val="24"/>
              </w:rPr>
            </w:pPr>
          </w:p>
        </w:tc>
      </w:tr>
      <w:tr w:rsidR="00CB0D8D" w:rsidRPr="002D7C74" w:rsidTr="00F557A2">
        <w:trPr>
          <w:trHeight w:val="227"/>
          <w:jc w:val="center"/>
        </w:trPr>
        <w:tc>
          <w:tcPr>
            <w:tcW w:w="3772" w:type="dxa"/>
            <w:gridSpan w:val="6"/>
          </w:tcPr>
          <w:p w:rsidR="00CB0D8D" w:rsidRPr="002D7C74" w:rsidRDefault="00CB0D8D" w:rsidP="00F557A2">
            <w:pPr>
              <w:tabs>
                <w:tab w:val="left" w:pos="3960"/>
              </w:tabs>
              <w:spacing w:after="0" w:line="240" w:lineRule="auto"/>
              <w:rPr>
                <w:rFonts w:ascii="Cambria" w:eastAsia="Times New Roman" w:hAnsi="Cambria" w:cs="Times New Roman"/>
                <w:sz w:val="19"/>
                <w:szCs w:val="24"/>
              </w:rPr>
            </w:pPr>
          </w:p>
        </w:tc>
        <w:tc>
          <w:tcPr>
            <w:tcW w:w="4590" w:type="dxa"/>
          </w:tcPr>
          <w:p w:rsidR="00CB0D8D" w:rsidRPr="002D7C74" w:rsidRDefault="00CB0D8D" w:rsidP="00F557A2">
            <w:pPr>
              <w:tabs>
                <w:tab w:val="left" w:pos="3960"/>
              </w:tabs>
              <w:spacing w:after="0" w:line="240" w:lineRule="auto"/>
              <w:rPr>
                <w:rFonts w:ascii="Cambria" w:eastAsia="Times New Roman" w:hAnsi="Cambria" w:cs="Times New Roman"/>
                <w:sz w:val="19"/>
                <w:szCs w:val="24"/>
              </w:rPr>
            </w:pPr>
          </w:p>
        </w:tc>
      </w:tr>
      <w:tr w:rsidR="00CB0D8D" w:rsidRPr="002D7C74" w:rsidTr="00F557A2">
        <w:trPr>
          <w:trHeight w:val="227"/>
          <w:jc w:val="center"/>
        </w:trPr>
        <w:tc>
          <w:tcPr>
            <w:tcW w:w="3772" w:type="dxa"/>
            <w:gridSpan w:val="6"/>
            <w:vAlign w:val="center"/>
            <w:hideMark/>
          </w:tcPr>
          <w:p w:rsidR="00CB0D8D" w:rsidRPr="002D7C74" w:rsidRDefault="00CB0D8D" w:rsidP="00F557A2">
            <w:pPr>
              <w:tabs>
                <w:tab w:val="left" w:pos="3960"/>
              </w:tabs>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Persona,</w:t>
            </w:r>
          </w:p>
          <w:p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kura tiesīga pārstāvēt komersantu</w:t>
            </w:r>
          </w:p>
        </w:tc>
        <w:tc>
          <w:tcPr>
            <w:tcW w:w="4590" w:type="dxa"/>
            <w:tcBorders>
              <w:top w:val="nil"/>
              <w:left w:val="nil"/>
              <w:bottom w:val="single" w:sz="4" w:space="0" w:color="auto"/>
              <w:right w:val="nil"/>
            </w:tcBorders>
            <w:vAlign w:val="center"/>
          </w:tcPr>
          <w:p w:rsidR="00CB0D8D" w:rsidRPr="002D7C74" w:rsidRDefault="00CB0D8D" w:rsidP="00F557A2">
            <w:pPr>
              <w:tabs>
                <w:tab w:val="left" w:pos="3960"/>
              </w:tabs>
              <w:spacing w:after="0" w:line="240" w:lineRule="auto"/>
              <w:rPr>
                <w:rFonts w:ascii="Cambria" w:eastAsia="Times New Roman" w:hAnsi="Cambria" w:cs="Times New Roman"/>
                <w:sz w:val="19"/>
                <w:szCs w:val="24"/>
              </w:rPr>
            </w:pPr>
          </w:p>
        </w:tc>
      </w:tr>
      <w:tr w:rsidR="00CB0D8D" w:rsidRPr="002D7C74" w:rsidTr="00F557A2">
        <w:trPr>
          <w:trHeight w:val="227"/>
          <w:jc w:val="center"/>
        </w:trPr>
        <w:tc>
          <w:tcPr>
            <w:tcW w:w="3772" w:type="dxa"/>
            <w:gridSpan w:val="6"/>
          </w:tcPr>
          <w:p w:rsidR="00CB0D8D" w:rsidRPr="002D7C74" w:rsidRDefault="00CB0D8D" w:rsidP="00F557A2">
            <w:pPr>
              <w:tabs>
                <w:tab w:val="left" w:pos="3960"/>
              </w:tabs>
              <w:spacing w:after="0" w:line="240" w:lineRule="auto"/>
              <w:rPr>
                <w:rFonts w:ascii="Cambria" w:eastAsia="Times New Roman" w:hAnsi="Cambria" w:cs="Times New Roman"/>
                <w:sz w:val="17"/>
                <w:szCs w:val="17"/>
              </w:rPr>
            </w:pPr>
          </w:p>
        </w:tc>
        <w:tc>
          <w:tcPr>
            <w:tcW w:w="4590" w:type="dxa"/>
            <w:tcBorders>
              <w:top w:val="single" w:sz="4" w:space="0" w:color="auto"/>
              <w:left w:val="nil"/>
              <w:bottom w:val="nil"/>
              <w:right w:val="nil"/>
            </w:tcBorders>
            <w:hideMark/>
          </w:tcPr>
          <w:p w:rsidR="00CB0D8D" w:rsidRPr="002D7C74" w:rsidRDefault="00CB0D8D" w:rsidP="00F557A2">
            <w:pPr>
              <w:tabs>
                <w:tab w:val="left" w:pos="3960"/>
              </w:tabs>
              <w:spacing w:after="0" w:line="240" w:lineRule="auto"/>
              <w:jc w:val="center"/>
              <w:rPr>
                <w:rFonts w:ascii="Cambria" w:eastAsia="Times New Roman" w:hAnsi="Cambria" w:cs="Times New Roman"/>
                <w:sz w:val="17"/>
                <w:szCs w:val="17"/>
              </w:rPr>
            </w:pPr>
            <w:r w:rsidRPr="002D7C74">
              <w:rPr>
                <w:rFonts w:ascii="Cambria" w:eastAsia="Times New Roman" w:hAnsi="Cambria" w:cs="Times New Roman"/>
                <w:sz w:val="17"/>
                <w:szCs w:val="17"/>
              </w:rPr>
              <w:t>/paraksts un tā atšifrējums/</w:t>
            </w:r>
          </w:p>
        </w:tc>
      </w:tr>
      <w:tr w:rsidR="00CB0D8D" w:rsidRPr="002D7C74" w:rsidTr="00F557A2">
        <w:trPr>
          <w:trHeight w:val="227"/>
          <w:jc w:val="center"/>
        </w:trPr>
        <w:tc>
          <w:tcPr>
            <w:tcW w:w="3772" w:type="dxa"/>
            <w:gridSpan w:val="6"/>
          </w:tcPr>
          <w:p w:rsidR="00CB0D8D" w:rsidRPr="002D7C74" w:rsidRDefault="00CB0D8D" w:rsidP="00F557A2">
            <w:pPr>
              <w:tabs>
                <w:tab w:val="left" w:pos="3600"/>
              </w:tabs>
              <w:spacing w:after="0" w:line="240" w:lineRule="auto"/>
              <w:rPr>
                <w:rFonts w:ascii="Cambria" w:eastAsia="Times New Roman" w:hAnsi="Cambria" w:cs="Times New Roman"/>
                <w:sz w:val="19"/>
                <w:szCs w:val="24"/>
              </w:rPr>
            </w:pPr>
          </w:p>
        </w:tc>
        <w:tc>
          <w:tcPr>
            <w:tcW w:w="4590" w:type="dxa"/>
          </w:tcPr>
          <w:p w:rsidR="00CB0D8D" w:rsidRPr="002D7C74" w:rsidRDefault="00CB0D8D" w:rsidP="00F557A2">
            <w:pPr>
              <w:tabs>
                <w:tab w:val="left" w:pos="3960"/>
              </w:tabs>
              <w:spacing w:after="0" w:line="240" w:lineRule="auto"/>
              <w:rPr>
                <w:rFonts w:ascii="Cambria" w:eastAsia="Times New Roman" w:hAnsi="Cambria" w:cs="Times New Roman"/>
                <w:sz w:val="19"/>
                <w:szCs w:val="24"/>
              </w:rPr>
            </w:pPr>
          </w:p>
        </w:tc>
      </w:tr>
      <w:tr w:rsidR="00CB0D8D" w:rsidRPr="002D7C74" w:rsidTr="00F557A2">
        <w:trPr>
          <w:trHeight w:val="227"/>
          <w:jc w:val="center"/>
        </w:trPr>
        <w:tc>
          <w:tcPr>
            <w:tcW w:w="3772" w:type="dxa"/>
            <w:gridSpan w:val="6"/>
            <w:tcBorders>
              <w:top w:val="nil"/>
              <w:left w:val="nil"/>
              <w:bottom w:val="single" w:sz="4" w:space="0" w:color="auto"/>
              <w:right w:val="nil"/>
            </w:tcBorders>
          </w:tcPr>
          <w:p w:rsidR="00CB0D8D" w:rsidRPr="002D7C74" w:rsidRDefault="00CB0D8D" w:rsidP="00F557A2">
            <w:pPr>
              <w:tabs>
                <w:tab w:val="left" w:pos="3600"/>
              </w:tabs>
              <w:spacing w:after="0" w:line="240" w:lineRule="auto"/>
              <w:jc w:val="center"/>
              <w:rPr>
                <w:rFonts w:ascii="Cambria" w:eastAsia="Times New Roman" w:hAnsi="Cambria" w:cs="Times New Roman"/>
                <w:sz w:val="19"/>
                <w:szCs w:val="20"/>
              </w:rPr>
            </w:pPr>
          </w:p>
        </w:tc>
        <w:tc>
          <w:tcPr>
            <w:tcW w:w="4590" w:type="dxa"/>
          </w:tcPr>
          <w:p w:rsidR="00CB0D8D" w:rsidRPr="002D7C74" w:rsidRDefault="00CB0D8D" w:rsidP="00F557A2">
            <w:pPr>
              <w:tabs>
                <w:tab w:val="left" w:pos="3960"/>
              </w:tabs>
              <w:spacing w:after="0" w:line="240" w:lineRule="auto"/>
              <w:rPr>
                <w:rFonts w:ascii="Cambria" w:eastAsia="Times New Roman" w:hAnsi="Cambria" w:cs="Times New Roman"/>
                <w:sz w:val="19"/>
                <w:szCs w:val="20"/>
              </w:rPr>
            </w:pPr>
          </w:p>
        </w:tc>
      </w:tr>
      <w:tr w:rsidR="00CB0D8D" w:rsidRPr="002D7C74" w:rsidTr="00F557A2">
        <w:trPr>
          <w:trHeight w:val="227"/>
          <w:jc w:val="center"/>
        </w:trPr>
        <w:tc>
          <w:tcPr>
            <w:tcW w:w="3772" w:type="dxa"/>
            <w:gridSpan w:val="6"/>
            <w:tcBorders>
              <w:top w:val="single" w:sz="4" w:space="0" w:color="auto"/>
              <w:left w:val="nil"/>
              <w:bottom w:val="nil"/>
              <w:right w:val="nil"/>
            </w:tcBorders>
            <w:hideMark/>
          </w:tcPr>
          <w:p w:rsidR="00CB0D8D" w:rsidRPr="002D7C74" w:rsidRDefault="00CB0D8D" w:rsidP="00F557A2">
            <w:pPr>
              <w:spacing w:after="0" w:line="240" w:lineRule="auto"/>
              <w:jc w:val="center"/>
              <w:rPr>
                <w:rFonts w:ascii="Cambria" w:eastAsia="Times New Roman" w:hAnsi="Cambria" w:cs="Times New Roman"/>
                <w:sz w:val="17"/>
                <w:szCs w:val="17"/>
              </w:rPr>
            </w:pPr>
            <w:r w:rsidRPr="002D7C74">
              <w:rPr>
                <w:rFonts w:ascii="Cambria" w:eastAsia="Times New Roman" w:hAnsi="Cambria" w:cs="Times New Roman"/>
                <w:sz w:val="17"/>
                <w:szCs w:val="17"/>
              </w:rPr>
              <w:t>/sagatavotāja vārds, uzvārds/</w:t>
            </w:r>
          </w:p>
        </w:tc>
        <w:tc>
          <w:tcPr>
            <w:tcW w:w="4590" w:type="dxa"/>
          </w:tcPr>
          <w:p w:rsidR="00CB0D8D" w:rsidRPr="002D7C74" w:rsidRDefault="00CB0D8D" w:rsidP="00F557A2">
            <w:pPr>
              <w:tabs>
                <w:tab w:val="left" w:pos="3960"/>
              </w:tabs>
              <w:spacing w:after="0" w:line="240" w:lineRule="auto"/>
              <w:rPr>
                <w:rFonts w:ascii="Cambria" w:eastAsia="Times New Roman" w:hAnsi="Cambria" w:cs="Times New Roman"/>
                <w:sz w:val="17"/>
                <w:szCs w:val="17"/>
              </w:rPr>
            </w:pPr>
          </w:p>
        </w:tc>
      </w:tr>
      <w:tr w:rsidR="00CB0D8D" w:rsidRPr="002D7C74" w:rsidTr="00F557A2">
        <w:trPr>
          <w:trHeight w:val="227"/>
          <w:jc w:val="center"/>
        </w:trPr>
        <w:tc>
          <w:tcPr>
            <w:tcW w:w="689" w:type="dxa"/>
            <w:vAlign w:val="bottom"/>
            <w:hideMark/>
          </w:tcPr>
          <w:p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tālrunis</w:t>
            </w:r>
          </w:p>
        </w:tc>
        <w:tc>
          <w:tcPr>
            <w:tcW w:w="3083" w:type="dxa"/>
            <w:gridSpan w:val="5"/>
            <w:tcBorders>
              <w:top w:val="nil"/>
              <w:left w:val="nil"/>
              <w:bottom w:val="single" w:sz="4" w:space="0" w:color="auto"/>
              <w:right w:val="nil"/>
            </w:tcBorders>
            <w:vAlign w:val="bottom"/>
          </w:tcPr>
          <w:p w:rsidR="00CB0D8D" w:rsidRPr="002D7C74" w:rsidRDefault="00CB0D8D" w:rsidP="00F557A2">
            <w:pPr>
              <w:spacing w:after="0" w:line="240" w:lineRule="auto"/>
              <w:rPr>
                <w:rFonts w:ascii="Cambria" w:eastAsia="Times New Roman" w:hAnsi="Cambria" w:cs="Times New Roman"/>
                <w:sz w:val="19"/>
                <w:szCs w:val="20"/>
              </w:rPr>
            </w:pPr>
          </w:p>
        </w:tc>
        <w:tc>
          <w:tcPr>
            <w:tcW w:w="4590" w:type="dxa"/>
          </w:tcPr>
          <w:p w:rsidR="00CB0D8D" w:rsidRPr="002D7C74" w:rsidRDefault="00CB0D8D" w:rsidP="00F557A2">
            <w:pPr>
              <w:tabs>
                <w:tab w:val="left" w:pos="3960"/>
              </w:tabs>
              <w:spacing w:after="0" w:line="240" w:lineRule="auto"/>
              <w:rPr>
                <w:rFonts w:ascii="Cambria" w:eastAsia="Times New Roman" w:hAnsi="Cambria" w:cs="Times New Roman"/>
                <w:sz w:val="19"/>
                <w:szCs w:val="16"/>
              </w:rPr>
            </w:pPr>
          </w:p>
        </w:tc>
      </w:tr>
      <w:tr w:rsidR="00CB0D8D" w:rsidRPr="002D7C74" w:rsidTr="00F557A2">
        <w:trPr>
          <w:trHeight w:val="227"/>
          <w:jc w:val="center"/>
        </w:trPr>
        <w:tc>
          <w:tcPr>
            <w:tcW w:w="689" w:type="dxa"/>
            <w:vAlign w:val="bottom"/>
          </w:tcPr>
          <w:p w:rsidR="00CB0D8D" w:rsidRPr="002D7C74" w:rsidRDefault="00CB0D8D" w:rsidP="00F557A2">
            <w:pPr>
              <w:spacing w:after="0" w:line="240" w:lineRule="auto"/>
              <w:rPr>
                <w:rFonts w:ascii="Cambria" w:eastAsia="Times New Roman" w:hAnsi="Cambria" w:cs="Times New Roman"/>
                <w:sz w:val="19"/>
                <w:szCs w:val="8"/>
              </w:rPr>
            </w:pPr>
          </w:p>
        </w:tc>
        <w:tc>
          <w:tcPr>
            <w:tcW w:w="3083" w:type="dxa"/>
            <w:gridSpan w:val="5"/>
            <w:vAlign w:val="bottom"/>
          </w:tcPr>
          <w:p w:rsidR="00CB0D8D" w:rsidRPr="002D7C74" w:rsidRDefault="00CB0D8D" w:rsidP="00F557A2">
            <w:pPr>
              <w:spacing w:after="0" w:line="240" w:lineRule="auto"/>
              <w:jc w:val="center"/>
              <w:rPr>
                <w:rFonts w:ascii="Cambria" w:eastAsia="Times New Roman" w:hAnsi="Cambria" w:cs="Times New Roman"/>
                <w:sz w:val="19"/>
                <w:szCs w:val="8"/>
              </w:rPr>
            </w:pPr>
          </w:p>
        </w:tc>
        <w:tc>
          <w:tcPr>
            <w:tcW w:w="4590" w:type="dxa"/>
          </w:tcPr>
          <w:p w:rsidR="00CB0D8D" w:rsidRPr="002D7C74" w:rsidRDefault="00CB0D8D" w:rsidP="00F557A2">
            <w:pPr>
              <w:tabs>
                <w:tab w:val="left" w:pos="3960"/>
              </w:tabs>
              <w:spacing w:after="0" w:line="240" w:lineRule="auto"/>
              <w:rPr>
                <w:rFonts w:ascii="Cambria" w:eastAsia="Times New Roman" w:hAnsi="Cambria" w:cs="Times New Roman"/>
                <w:sz w:val="19"/>
                <w:szCs w:val="8"/>
              </w:rPr>
            </w:pPr>
          </w:p>
        </w:tc>
      </w:tr>
      <w:tr w:rsidR="00CB0D8D" w:rsidRPr="002D7C74" w:rsidTr="00F557A2">
        <w:trPr>
          <w:trHeight w:val="227"/>
          <w:jc w:val="center"/>
        </w:trPr>
        <w:tc>
          <w:tcPr>
            <w:tcW w:w="689" w:type="dxa"/>
            <w:vAlign w:val="bottom"/>
            <w:hideMark/>
          </w:tcPr>
          <w:p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e-pasts</w:t>
            </w:r>
          </w:p>
        </w:tc>
        <w:tc>
          <w:tcPr>
            <w:tcW w:w="3083" w:type="dxa"/>
            <w:gridSpan w:val="5"/>
            <w:tcBorders>
              <w:top w:val="nil"/>
              <w:left w:val="nil"/>
              <w:bottom w:val="single" w:sz="4" w:space="0" w:color="auto"/>
              <w:right w:val="nil"/>
            </w:tcBorders>
            <w:vAlign w:val="bottom"/>
          </w:tcPr>
          <w:p w:rsidR="00CB0D8D" w:rsidRPr="002D7C74" w:rsidRDefault="00CB0D8D" w:rsidP="00F557A2">
            <w:pPr>
              <w:spacing w:after="0" w:line="240" w:lineRule="auto"/>
              <w:rPr>
                <w:rFonts w:ascii="Cambria" w:eastAsia="Times New Roman" w:hAnsi="Cambria" w:cs="Times New Roman"/>
                <w:sz w:val="19"/>
                <w:szCs w:val="24"/>
              </w:rPr>
            </w:pPr>
          </w:p>
        </w:tc>
        <w:tc>
          <w:tcPr>
            <w:tcW w:w="4590" w:type="dxa"/>
          </w:tcPr>
          <w:p w:rsidR="00CB0D8D" w:rsidRPr="002D7C74" w:rsidRDefault="00CB0D8D" w:rsidP="00F557A2">
            <w:pPr>
              <w:tabs>
                <w:tab w:val="left" w:pos="3960"/>
              </w:tabs>
              <w:spacing w:after="0" w:line="240" w:lineRule="auto"/>
              <w:rPr>
                <w:rFonts w:ascii="Cambria" w:eastAsia="Times New Roman" w:hAnsi="Cambria" w:cs="Times New Roman"/>
                <w:sz w:val="19"/>
                <w:szCs w:val="20"/>
              </w:rPr>
            </w:pPr>
          </w:p>
        </w:tc>
      </w:tr>
    </w:tbl>
    <w:p w:rsidR="00C059AE" w:rsidRDefault="00C059AE">
      <w:bookmarkStart w:id="0" w:name="_GoBack"/>
      <w:bookmarkEnd w:id="0"/>
    </w:p>
    <w:sectPr w:rsidR="00C059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8D"/>
    <w:rsid w:val="00C059AE"/>
    <w:rsid w:val="00CB0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8D"/>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8D"/>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4373</Words>
  <Characters>2494</Characters>
  <Application>Microsoft Office Word</Application>
  <DocSecurity>0</DocSecurity>
  <Lines>20</Lines>
  <Paragraphs>13</Paragraphs>
  <ScaleCrop>false</ScaleCrop>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1</cp:revision>
  <dcterms:created xsi:type="dcterms:W3CDTF">2017-12-29T06:59:00Z</dcterms:created>
  <dcterms:modified xsi:type="dcterms:W3CDTF">2017-12-29T07:00:00Z</dcterms:modified>
</cp:coreProperties>
</file>