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0" w:rsidRPr="00E753CC" w:rsidRDefault="005E73D0" w:rsidP="005E73D0">
      <w:pPr>
        <w:autoSpaceDE w:val="0"/>
        <w:autoSpaceDN w:val="0"/>
        <w:adjustRightInd w:val="0"/>
        <w:spacing w:before="130" w:line="260" w:lineRule="exact"/>
        <w:ind w:firstLine="539"/>
        <w:jc w:val="right"/>
        <w:rPr>
          <w:rFonts w:ascii="Cambria" w:eastAsia="Calibri" w:hAnsi="Cambria"/>
          <w:color w:val="000000" w:themeColor="text1"/>
          <w:sz w:val="19"/>
          <w:szCs w:val="28"/>
        </w:rPr>
      </w:pPr>
      <w:bookmarkStart w:id="0" w:name="_GoBack"/>
      <w:bookmarkEnd w:id="0"/>
      <w:r w:rsidRPr="00E753CC">
        <w:rPr>
          <w:rFonts w:ascii="Cambria" w:hAnsi="Cambria"/>
          <w:color w:val="000000" w:themeColor="text1"/>
          <w:sz w:val="19"/>
          <w:szCs w:val="28"/>
          <w:lang w:eastAsia="lv-LV"/>
        </w:rPr>
        <w:t>6. pielikums </w:t>
      </w:r>
      <w:r w:rsidRPr="00E753CC">
        <w:rPr>
          <w:rFonts w:ascii="Cambria" w:hAnsi="Cambria"/>
          <w:color w:val="000000" w:themeColor="text1"/>
          <w:sz w:val="19"/>
          <w:szCs w:val="28"/>
          <w:lang w:eastAsia="lv-LV"/>
        </w:rPr>
        <w:br/>
      </w:r>
      <w:r w:rsidRPr="00E753CC">
        <w:rPr>
          <w:rFonts w:ascii="Cambria" w:eastAsia="Calibri" w:hAnsi="Cambria"/>
          <w:color w:val="000000" w:themeColor="text1"/>
          <w:sz w:val="19"/>
          <w:szCs w:val="28"/>
        </w:rPr>
        <w:t xml:space="preserve">Latvijas būvnormatīvam LBN 501-17 </w:t>
      </w:r>
      <w:r>
        <w:rPr>
          <w:rFonts w:ascii="Cambria" w:eastAsia="Calibri" w:hAnsi="Cambria"/>
          <w:color w:val="000000" w:themeColor="text1"/>
          <w:sz w:val="19"/>
          <w:szCs w:val="28"/>
        </w:rPr>
        <w:br/>
      </w:r>
      <w:r w:rsidRPr="00E753CC">
        <w:rPr>
          <w:rFonts w:ascii="Cambria" w:eastAsia="Calibri" w:hAnsi="Cambria"/>
          <w:bCs/>
          <w:color w:val="000000" w:themeColor="text1"/>
          <w:sz w:val="19"/>
          <w:szCs w:val="28"/>
        </w:rPr>
        <w:t>"</w:t>
      </w:r>
      <w:proofErr w:type="spellStart"/>
      <w:r w:rsidRPr="00E753CC">
        <w:rPr>
          <w:rFonts w:ascii="Cambria" w:hAnsi="Cambria"/>
          <w:color w:val="000000" w:themeColor="text1"/>
          <w:sz w:val="19"/>
          <w:szCs w:val="28"/>
          <w:lang w:eastAsia="lv-LV"/>
        </w:rPr>
        <w:t>Būvizmaksu</w:t>
      </w:r>
      <w:proofErr w:type="spellEnd"/>
      <w:r w:rsidRPr="00E753CC">
        <w:rPr>
          <w:rFonts w:ascii="Cambria" w:hAnsi="Cambria"/>
          <w:color w:val="000000" w:themeColor="text1"/>
          <w:sz w:val="19"/>
          <w:szCs w:val="28"/>
          <w:lang w:eastAsia="lv-LV"/>
        </w:rPr>
        <w:t xml:space="preserve"> noteikšanas kārtība</w:t>
      </w:r>
      <w:r w:rsidRPr="00E753CC">
        <w:rPr>
          <w:rFonts w:ascii="Cambria" w:hAnsi="Cambria"/>
          <w:bCs/>
          <w:color w:val="000000" w:themeColor="text1"/>
          <w:sz w:val="19"/>
          <w:szCs w:val="28"/>
          <w:lang w:eastAsia="lv-LV"/>
        </w:rPr>
        <w:t>"</w:t>
      </w:r>
      <w:r>
        <w:rPr>
          <w:rFonts w:ascii="Cambria" w:hAnsi="Cambria"/>
          <w:bCs/>
          <w:color w:val="000000" w:themeColor="text1"/>
          <w:sz w:val="19"/>
          <w:szCs w:val="28"/>
          <w:lang w:eastAsia="lv-LV"/>
        </w:rPr>
        <w:br/>
      </w:r>
      <w:r w:rsidRPr="00E753CC">
        <w:rPr>
          <w:rFonts w:ascii="Cambria" w:hAnsi="Cambria"/>
          <w:bCs/>
          <w:color w:val="000000" w:themeColor="text1"/>
          <w:sz w:val="19"/>
          <w:szCs w:val="28"/>
        </w:rPr>
        <w:t xml:space="preserve"> (</w:t>
      </w:r>
      <w:r w:rsidRPr="00E753CC">
        <w:rPr>
          <w:rFonts w:ascii="Cambria" w:hAnsi="Cambria"/>
          <w:color w:val="000000" w:themeColor="text1"/>
          <w:sz w:val="19"/>
          <w:szCs w:val="28"/>
        </w:rPr>
        <w:t>Apstiprināts ar Ministru kabineta</w:t>
      </w:r>
      <w:r>
        <w:rPr>
          <w:rFonts w:ascii="Cambria" w:hAnsi="Cambria"/>
          <w:color w:val="000000" w:themeColor="text1"/>
          <w:sz w:val="19"/>
          <w:szCs w:val="28"/>
        </w:rPr>
        <w:br/>
      </w:r>
      <w:r w:rsidRPr="00E753CC">
        <w:rPr>
          <w:rFonts w:ascii="Cambria" w:eastAsia="Calibri" w:hAnsi="Cambria"/>
          <w:color w:val="000000" w:themeColor="text1"/>
          <w:sz w:val="19"/>
          <w:szCs w:val="28"/>
        </w:rPr>
        <w:t>2017. gada  3. maija</w:t>
      </w:r>
      <w:r>
        <w:rPr>
          <w:rFonts w:ascii="Cambria" w:eastAsia="Calibri" w:hAnsi="Cambria"/>
          <w:color w:val="000000" w:themeColor="text1"/>
          <w:sz w:val="19"/>
          <w:szCs w:val="28"/>
        </w:rPr>
        <w:br/>
      </w:r>
      <w:r w:rsidRPr="00E753CC">
        <w:rPr>
          <w:rFonts w:ascii="Cambria" w:eastAsia="Calibri" w:hAnsi="Cambria"/>
          <w:color w:val="000000" w:themeColor="text1"/>
          <w:sz w:val="19"/>
          <w:szCs w:val="28"/>
        </w:rPr>
        <w:t>noteikumiem Nr. 239)</w:t>
      </w:r>
    </w:p>
    <w:p w:rsidR="005E73D0" w:rsidRPr="00691C26" w:rsidRDefault="005E73D0" w:rsidP="005E73D0">
      <w:pPr>
        <w:spacing w:before="360"/>
        <w:ind w:left="567" w:right="567"/>
        <w:jc w:val="center"/>
        <w:rPr>
          <w:rFonts w:ascii="Cambria" w:eastAsia="Calibri" w:hAnsi="Cambria"/>
          <w:b/>
          <w:color w:val="FF0000"/>
          <w:sz w:val="22"/>
          <w:szCs w:val="28"/>
        </w:rPr>
      </w:pPr>
      <w:r w:rsidRPr="00691C26">
        <w:rPr>
          <w:rFonts w:ascii="Cambria" w:eastAsia="Calibri" w:hAnsi="Cambria"/>
          <w:b/>
          <w:color w:val="000000" w:themeColor="text1"/>
          <w:sz w:val="22"/>
          <w:szCs w:val="28"/>
          <w:lang w:eastAsia="lv-LV"/>
        </w:rPr>
        <w:t>Kopsavilkuma aprēķins Nr.</w:t>
      </w:r>
    </w:p>
    <w:p w:rsidR="005E73D0" w:rsidRDefault="005E73D0" w:rsidP="005E73D0">
      <w:pPr>
        <w:spacing w:line="260" w:lineRule="exact"/>
        <w:ind w:firstLine="539"/>
        <w:jc w:val="right"/>
        <w:rPr>
          <w:rFonts w:ascii="Cambria" w:eastAsia="Calibri" w:hAnsi="Cambria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5E73D0" w:rsidRPr="00691C26" w:rsidTr="003C64CC">
        <w:tc>
          <w:tcPr>
            <w:tcW w:w="9581" w:type="dxa"/>
            <w:tcBorders>
              <w:bottom w:val="single" w:sz="4" w:space="0" w:color="auto"/>
            </w:tcBorders>
          </w:tcPr>
          <w:p w:rsidR="005E73D0" w:rsidRPr="00691C26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</w:tr>
      <w:tr w:rsidR="005E73D0" w:rsidRPr="00691C26" w:rsidTr="003C64CC">
        <w:tc>
          <w:tcPr>
            <w:tcW w:w="9581" w:type="dxa"/>
            <w:tcBorders>
              <w:top w:val="single" w:sz="4" w:space="0" w:color="auto"/>
            </w:tcBorders>
          </w:tcPr>
          <w:p w:rsidR="005E73D0" w:rsidRPr="00691C26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7"/>
                <w:szCs w:val="17"/>
                <w:lang w:eastAsia="lv-LV"/>
              </w:rPr>
            </w:pPr>
            <w:r w:rsidRPr="00691C26">
              <w:rPr>
                <w:rFonts w:ascii="Cambria" w:eastAsia="Calibri" w:hAnsi="Cambria"/>
                <w:color w:val="000000" w:themeColor="text1"/>
                <w:sz w:val="17"/>
                <w:szCs w:val="17"/>
                <w:lang w:eastAsia="lv-LV"/>
              </w:rPr>
              <w:t>(būvdarbu veids vai konstruktīvā elementa nosaukums)</w:t>
            </w:r>
          </w:p>
        </w:tc>
      </w:tr>
    </w:tbl>
    <w:p w:rsidR="005E73D0" w:rsidRDefault="005E73D0" w:rsidP="005E73D0">
      <w:pPr>
        <w:spacing w:before="130" w:line="260" w:lineRule="exact"/>
        <w:ind w:firstLine="539"/>
        <w:jc w:val="right"/>
        <w:rPr>
          <w:rFonts w:ascii="Cambria" w:eastAsia="Calibri" w:hAnsi="Cambria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9"/>
        <w:gridCol w:w="6937"/>
      </w:tblGrid>
      <w:tr w:rsidR="005E73D0" w:rsidRPr="00AE0A0E" w:rsidTr="003C64CC">
        <w:tc>
          <w:tcPr>
            <w:tcW w:w="1871" w:type="dxa"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Objekta nosaukums</w:t>
            </w: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</w:tr>
      <w:tr w:rsidR="005E73D0" w:rsidRPr="00AE0A0E" w:rsidTr="003C64CC">
        <w:tc>
          <w:tcPr>
            <w:tcW w:w="1871" w:type="dxa"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Būves nosaukums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</w:tr>
      <w:tr w:rsidR="005E73D0" w:rsidRPr="00AE0A0E" w:rsidTr="003C64CC">
        <w:tc>
          <w:tcPr>
            <w:tcW w:w="1871" w:type="dxa"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Objekta adrese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</w:tr>
      <w:tr w:rsidR="005E73D0" w:rsidRPr="00AE0A0E" w:rsidTr="003C64CC">
        <w:tc>
          <w:tcPr>
            <w:tcW w:w="1871" w:type="dxa"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Pasūtījuma Nr.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</w:tr>
      <w:tr w:rsidR="005E73D0" w:rsidRPr="00AE0A0E" w:rsidTr="003C64CC">
        <w:tc>
          <w:tcPr>
            <w:tcW w:w="1871" w:type="dxa"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7710" w:type="dxa"/>
            <w:tcBorders>
              <w:top w:val="single" w:sz="4" w:space="0" w:color="auto"/>
            </w:tcBorders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Par kopējo summu (</w:t>
            </w:r>
            <w:proofErr w:type="spellStart"/>
            <w:r w:rsidRPr="00AE0A0E">
              <w:rPr>
                <w:rFonts w:ascii="Cambria" w:eastAsia="Calibri" w:hAnsi="Cambria"/>
                <w:i/>
                <w:color w:val="000000" w:themeColor="text1"/>
                <w:sz w:val="19"/>
                <w:szCs w:val="19"/>
                <w:lang w:eastAsia="lv-LV"/>
              </w:rPr>
              <w:t>euro</w:t>
            </w:r>
            <w:proofErr w:type="spellEnd"/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)</w:t>
            </w:r>
            <w:r w:rsidRPr="00AE0A0E">
              <w:rPr>
                <w:rFonts w:ascii="Cambria" w:eastAsia="Calibri" w:hAnsi="Cambria"/>
                <w:i/>
                <w:color w:val="000000" w:themeColor="text1"/>
                <w:sz w:val="19"/>
                <w:szCs w:val="19"/>
                <w:lang w:eastAsia="lv-LV"/>
              </w:rPr>
              <w:t>_______________</w:t>
            </w:r>
          </w:p>
        </w:tc>
      </w:tr>
      <w:tr w:rsidR="005E73D0" w:rsidRPr="00AE0A0E" w:rsidTr="003C64CC">
        <w:tc>
          <w:tcPr>
            <w:tcW w:w="1871" w:type="dxa"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7710" w:type="dxa"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Kopējā darbietilpība (c/h)_______________</w:t>
            </w:r>
          </w:p>
        </w:tc>
      </w:tr>
    </w:tbl>
    <w:p w:rsidR="005E73D0" w:rsidRPr="00E753CC" w:rsidRDefault="005E73D0" w:rsidP="005E73D0">
      <w:pPr>
        <w:spacing w:line="260" w:lineRule="exact"/>
        <w:jc w:val="both"/>
        <w:rPr>
          <w:rFonts w:ascii="Cambria" w:eastAsia="Calibri" w:hAnsi="Cambria"/>
          <w:color w:val="000000" w:themeColor="text1"/>
          <w:sz w:val="19"/>
          <w:szCs w:val="28"/>
          <w:lang w:eastAsia="lv-LV"/>
        </w:rPr>
      </w:pPr>
    </w:p>
    <w:tbl>
      <w:tblPr>
        <w:tblStyle w:val="TableGrid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750"/>
        <w:gridCol w:w="1379"/>
        <w:gridCol w:w="1053"/>
        <w:gridCol w:w="774"/>
        <w:gridCol w:w="1741"/>
        <w:gridCol w:w="1246"/>
        <w:gridCol w:w="1093"/>
      </w:tblGrid>
      <w:tr w:rsidR="005E73D0" w:rsidRPr="00AE0A0E" w:rsidTr="003C64CC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0" w:rsidRPr="00AE0A0E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Nr.</w:t>
            </w:r>
          </w:p>
          <w:p w:rsidR="005E73D0" w:rsidRPr="00AE0A0E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p. k.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0" w:rsidRPr="00AE0A0E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Kods,</w:t>
            </w:r>
          </w:p>
          <w:p w:rsidR="005E73D0" w:rsidRPr="00AE0A0E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tāmes Nr.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0" w:rsidRPr="00AE0A0E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Būvdarbu veids vai konstruktīvā elementa nosaukums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0" w:rsidRPr="00AE0A0E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Tāmes izmaksas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0" w:rsidRPr="00AE0A0E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Tai skaitā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0" w:rsidRPr="00AE0A0E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Darb-</w:t>
            </w:r>
            <w:proofErr w:type="spellEnd"/>
          </w:p>
          <w:p w:rsidR="005E73D0" w:rsidRPr="00AE0A0E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ietilpība</w:t>
            </w:r>
          </w:p>
          <w:p w:rsidR="005E73D0" w:rsidRPr="00AE0A0E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(c/h)</w:t>
            </w:r>
          </w:p>
        </w:tc>
      </w:tr>
      <w:tr w:rsidR="005E73D0" w:rsidRPr="00AE0A0E" w:rsidTr="003C64CC"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0" w:rsidRPr="00AE0A0E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darba alga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0" w:rsidRPr="00AE0A0E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būvizstrādājumi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0" w:rsidRPr="00AE0A0E" w:rsidRDefault="005E73D0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mehānismi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5E73D0" w:rsidRPr="00AE0A0E" w:rsidTr="003C64C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5E73D0" w:rsidRPr="00AE0A0E" w:rsidTr="003C64C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5E73D0" w:rsidRPr="00AE0A0E" w:rsidTr="003C64C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5E73D0" w:rsidRPr="00AE0A0E" w:rsidTr="003C64C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5E73D0" w:rsidRPr="00AE0A0E" w:rsidTr="003C64CC"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0" w:rsidRPr="00AE0A0E" w:rsidRDefault="005E73D0" w:rsidP="003C64CC">
            <w:pPr>
              <w:jc w:val="right"/>
              <w:rPr>
                <w:rFonts w:ascii="Cambria" w:eastAsia="Calibri" w:hAnsi="Cambria"/>
                <w:b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b/>
                <w:color w:val="000000" w:themeColor="text1"/>
                <w:sz w:val="19"/>
                <w:szCs w:val="19"/>
                <w:lang w:eastAsia="lv-LV"/>
              </w:rPr>
              <w:t>Kopā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5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5E73D0" w:rsidRPr="00AE0A0E" w:rsidTr="003C64CC"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0" w:rsidRPr="00AE0A0E" w:rsidRDefault="005E73D0" w:rsidP="003C64CC">
            <w:pPr>
              <w:jc w:val="right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AE0A0E">
              <w:rPr>
                <w:rFonts w:ascii="Cambria" w:eastAsia="Calibri" w:hAnsi="Cambria"/>
                <w:b/>
                <w:color w:val="000000" w:themeColor="text1"/>
                <w:sz w:val="19"/>
                <w:szCs w:val="19"/>
                <w:lang w:eastAsia="lv-LV"/>
              </w:rPr>
              <w:t>Virsizdevumi</w:t>
            </w:r>
            <w:proofErr w:type="spellEnd"/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 xml:space="preserve"> ( _____%)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50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5E73D0" w:rsidRPr="00AE0A0E" w:rsidTr="003C64CC"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0" w:rsidRPr="00AE0A0E" w:rsidRDefault="005E73D0" w:rsidP="003C64CC">
            <w:pPr>
              <w:jc w:val="right"/>
              <w:rPr>
                <w:rFonts w:ascii="Cambria" w:eastAsia="Calibri" w:hAnsi="Cambria"/>
                <w:i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i/>
                <w:color w:val="000000" w:themeColor="text1"/>
                <w:sz w:val="19"/>
                <w:szCs w:val="19"/>
                <w:lang w:eastAsia="lv-LV"/>
              </w:rPr>
              <w:t>t. sk. darba aizsardzība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50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5E73D0" w:rsidRPr="00AE0A0E" w:rsidTr="003C64CC"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0" w:rsidRPr="00AE0A0E" w:rsidRDefault="005E73D0" w:rsidP="003C64CC">
            <w:pPr>
              <w:jc w:val="right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b/>
                <w:color w:val="000000" w:themeColor="text1"/>
                <w:sz w:val="19"/>
                <w:szCs w:val="19"/>
                <w:lang w:eastAsia="lv-LV"/>
              </w:rPr>
              <w:t>Peļņa</w:t>
            </w:r>
            <w:r w:rsidRPr="00AE0A0E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 xml:space="preserve"> ( _____%)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50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5E73D0" w:rsidRPr="00AE0A0E" w:rsidTr="003C64CC"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0" w:rsidRPr="00AE0A0E" w:rsidRDefault="005E73D0" w:rsidP="003C64CC">
            <w:pPr>
              <w:jc w:val="right"/>
              <w:rPr>
                <w:rFonts w:ascii="Cambria" w:eastAsia="Calibri" w:hAnsi="Cambria"/>
                <w:b/>
                <w:color w:val="000000" w:themeColor="text1"/>
                <w:sz w:val="19"/>
                <w:szCs w:val="19"/>
                <w:lang w:val="en-US"/>
              </w:rPr>
            </w:pPr>
            <w:r w:rsidRPr="00AE0A0E">
              <w:rPr>
                <w:rFonts w:ascii="Cambria" w:eastAsia="Calibri" w:hAnsi="Cambria"/>
                <w:b/>
                <w:color w:val="000000" w:themeColor="text1"/>
                <w:sz w:val="19"/>
                <w:szCs w:val="19"/>
                <w:lang w:eastAsia="lv-LV"/>
              </w:rPr>
              <w:t>Pavisam kopā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0" w:rsidRPr="00AE0A0E" w:rsidRDefault="005E73D0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50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73D0" w:rsidRPr="00AE0A0E" w:rsidRDefault="005E73D0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  <w:lang w:val="en-US"/>
              </w:rPr>
            </w:pPr>
          </w:p>
        </w:tc>
      </w:tr>
    </w:tbl>
    <w:p w:rsidR="005E73D0" w:rsidRDefault="005E73D0" w:rsidP="005E73D0">
      <w:pPr>
        <w:tabs>
          <w:tab w:val="left" w:pos="4678"/>
        </w:tabs>
        <w:spacing w:before="130" w:line="260" w:lineRule="exact"/>
        <w:ind w:firstLine="539"/>
        <w:jc w:val="right"/>
        <w:rPr>
          <w:rFonts w:ascii="Cambria" w:hAnsi="Cambria"/>
          <w:sz w:val="19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7702"/>
      </w:tblGrid>
      <w:tr w:rsidR="005E73D0" w:rsidRPr="00F82464" w:rsidTr="003C64CC">
        <w:tc>
          <w:tcPr>
            <w:tcW w:w="1021" w:type="dxa"/>
          </w:tcPr>
          <w:p w:rsidR="005E73D0" w:rsidRPr="00F82464" w:rsidRDefault="005E73D0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F82464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Sastādīja</w:t>
            </w:r>
          </w:p>
        </w:tc>
        <w:tc>
          <w:tcPr>
            <w:tcW w:w="8560" w:type="dxa"/>
            <w:tcBorders>
              <w:bottom w:val="single" w:sz="4" w:space="0" w:color="auto"/>
            </w:tcBorders>
          </w:tcPr>
          <w:p w:rsidR="005E73D0" w:rsidRPr="00F82464" w:rsidRDefault="005E73D0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5E73D0" w:rsidRPr="00F82464" w:rsidTr="003C64CC">
        <w:tc>
          <w:tcPr>
            <w:tcW w:w="1021" w:type="dxa"/>
          </w:tcPr>
          <w:p w:rsidR="005E73D0" w:rsidRPr="00F82464" w:rsidRDefault="005E73D0" w:rsidP="003C64CC">
            <w:pPr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60" w:type="dxa"/>
            <w:tcBorders>
              <w:top w:val="single" w:sz="4" w:space="0" w:color="auto"/>
            </w:tcBorders>
          </w:tcPr>
          <w:p w:rsidR="005E73D0" w:rsidRPr="00F82464" w:rsidRDefault="005E73D0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</w:pPr>
            <w:r w:rsidRPr="00F82464"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  <w:t>(paraksts un tā atšifrējums, datums)</w:t>
            </w:r>
          </w:p>
        </w:tc>
      </w:tr>
    </w:tbl>
    <w:p w:rsidR="005E73D0" w:rsidRDefault="005E73D0" w:rsidP="005E73D0">
      <w:pPr>
        <w:spacing w:line="260" w:lineRule="exact"/>
        <w:ind w:hanging="142"/>
        <w:rPr>
          <w:rFonts w:ascii="Cambria" w:eastAsia="Calibri" w:hAnsi="Cambria" w:cs="Times New Roman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9"/>
        <w:gridCol w:w="5017"/>
      </w:tblGrid>
      <w:tr w:rsidR="005E73D0" w:rsidRPr="00F82464" w:rsidTr="003C64CC">
        <w:tc>
          <w:tcPr>
            <w:tcW w:w="3997" w:type="dxa"/>
          </w:tcPr>
          <w:p w:rsidR="005E73D0" w:rsidRPr="00E753CC" w:rsidRDefault="005E73D0" w:rsidP="003C64CC">
            <w:pPr>
              <w:spacing w:before="130" w:line="260" w:lineRule="exact"/>
              <w:jc w:val="both"/>
              <w:rPr>
                <w:rFonts w:ascii="Cambria" w:eastAsia="Calibri" w:hAnsi="Cambria"/>
                <w:color w:val="000000" w:themeColor="text1"/>
                <w:sz w:val="19"/>
                <w:szCs w:val="28"/>
                <w:lang w:eastAsia="lv-LV"/>
              </w:rPr>
            </w:pPr>
            <w:r w:rsidRPr="00E753CC">
              <w:rPr>
                <w:rFonts w:ascii="Cambria" w:eastAsia="Calibri" w:hAnsi="Cambria"/>
                <w:color w:val="000000" w:themeColor="text1"/>
                <w:sz w:val="19"/>
                <w:szCs w:val="28"/>
                <w:lang w:eastAsia="lv-LV"/>
              </w:rPr>
              <w:t xml:space="preserve">Tāme sastādīta _____. gada ___. ____________ </w:t>
            </w:r>
          </w:p>
          <w:p w:rsidR="005E73D0" w:rsidRPr="00F82464" w:rsidRDefault="005E73D0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584" w:type="dxa"/>
          </w:tcPr>
          <w:p w:rsidR="005E73D0" w:rsidRPr="00F82464" w:rsidRDefault="005E73D0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E73D0" w:rsidRDefault="005E73D0" w:rsidP="005E73D0">
      <w:pPr>
        <w:spacing w:line="260" w:lineRule="exact"/>
        <w:ind w:hanging="142"/>
        <w:rPr>
          <w:rFonts w:ascii="Cambria" w:eastAsia="Calibri" w:hAnsi="Cambria" w:cs="Times New Roman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7560"/>
      </w:tblGrid>
      <w:tr w:rsidR="005E73D0" w:rsidRPr="00F82464" w:rsidTr="003C64CC">
        <w:tc>
          <w:tcPr>
            <w:tcW w:w="1162" w:type="dxa"/>
          </w:tcPr>
          <w:p w:rsidR="005E73D0" w:rsidRPr="00F82464" w:rsidRDefault="005E73D0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F82464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Pārbaudīja</w:t>
            </w: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5E73D0" w:rsidRPr="00F82464" w:rsidRDefault="005E73D0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5E73D0" w:rsidRPr="00F82464" w:rsidTr="003C64CC">
        <w:tc>
          <w:tcPr>
            <w:tcW w:w="1162" w:type="dxa"/>
          </w:tcPr>
          <w:p w:rsidR="005E73D0" w:rsidRPr="00F82464" w:rsidRDefault="005E73D0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</w:tcPr>
          <w:p w:rsidR="005E73D0" w:rsidRPr="00F82464" w:rsidRDefault="005E73D0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</w:pPr>
            <w:r w:rsidRPr="00F82464"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  <w:t>(paraksts un tā atšifrējums, datums)</w:t>
            </w:r>
          </w:p>
        </w:tc>
      </w:tr>
    </w:tbl>
    <w:p w:rsidR="005E73D0" w:rsidRDefault="005E73D0" w:rsidP="005E73D0">
      <w:pPr>
        <w:spacing w:line="260" w:lineRule="exact"/>
        <w:ind w:hanging="142"/>
        <w:rPr>
          <w:rFonts w:ascii="Cambria" w:eastAsia="Calibri" w:hAnsi="Cambria" w:cs="Times New Roman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421"/>
        <w:gridCol w:w="5013"/>
      </w:tblGrid>
      <w:tr w:rsidR="005E73D0" w:rsidRPr="00F82464" w:rsidTr="003C64CC">
        <w:tc>
          <w:tcPr>
            <w:tcW w:w="1304" w:type="dxa"/>
          </w:tcPr>
          <w:p w:rsidR="005E73D0" w:rsidRPr="00F82464" w:rsidRDefault="005E73D0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F82464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Sertifikāta Nr.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73D0" w:rsidRPr="00F82464" w:rsidRDefault="005E73D0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584" w:type="dxa"/>
          </w:tcPr>
          <w:p w:rsidR="005E73D0" w:rsidRPr="00F82464" w:rsidRDefault="005E73D0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E73D0" w:rsidRDefault="005E73D0" w:rsidP="005E73D0">
      <w:pPr>
        <w:autoSpaceDE w:val="0"/>
        <w:autoSpaceDN w:val="0"/>
        <w:adjustRightInd w:val="0"/>
        <w:spacing w:line="260" w:lineRule="exact"/>
        <w:ind w:firstLine="539"/>
        <w:jc w:val="right"/>
        <w:rPr>
          <w:rFonts w:ascii="Cambria" w:eastAsia="Calibri" w:hAnsi="Cambria" w:cs="Times New Roman"/>
          <w:color w:val="000000" w:themeColor="text1"/>
          <w:sz w:val="19"/>
          <w:szCs w:val="28"/>
        </w:rPr>
      </w:pPr>
    </w:p>
    <w:sectPr w:rsidR="005E73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D0"/>
    <w:rsid w:val="00387D08"/>
    <w:rsid w:val="005E73D0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D0"/>
    <w:pPr>
      <w:spacing w:after="0" w:line="240" w:lineRule="auto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3D0"/>
    <w:pPr>
      <w:spacing w:after="0" w:line="240" w:lineRule="auto"/>
    </w:pPr>
    <w:rPr>
      <w:rFonts w:ascii="Times New Roman" w:hAnsi="Times New Roman"/>
      <w:sz w:val="28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D0"/>
    <w:pPr>
      <w:spacing w:after="0" w:line="240" w:lineRule="auto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3D0"/>
    <w:pPr>
      <w:spacing w:after="0" w:line="240" w:lineRule="auto"/>
    </w:pPr>
    <w:rPr>
      <w:rFonts w:ascii="Times New Roman" w:hAnsi="Times New Roman"/>
      <w:sz w:val="28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2017-05-26T09:30:00Z</dcterms:created>
  <dcterms:modified xsi:type="dcterms:W3CDTF">2017-05-26T09:31:00Z</dcterms:modified>
</cp:coreProperties>
</file>