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E89B" w14:textId="77777777" w:rsidR="00EE2549" w:rsidRPr="00433AAF" w:rsidRDefault="00EE2549" w:rsidP="00EE2549">
      <w:pPr>
        <w:pStyle w:val="ListParagraph"/>
        <w:jc w:val="right"/>
        <w:rPr>
          <w:sz w:val="28"/>
          <w:szCs w:val="28"/>
        </w:rPr>
      </w:pPr>
      <w:r w:rsidRPr="00433AAF">
        <w:rPr>
          <w:sz w:val="28"/>
          <w:szCs w:val="28"/>
        </w:rPr>
        <w:t>1. pielikums</w:t>
      </w:r>
    </w:p>
    <w:p w14:paraId="3A276D88" w14:textId="77777777" w:rsidR="00EE2549" w:rsidRPr="00433AAF" w:rsidRDefault="00EE2549" w:rsidP="00EE2549">
      <w:pPr>
        <w:jc w:val="right"/>
        <w:rPr>
          <w:sz w:val="28"/>
          <w:szCs w:val="28"/>
        </w:rPr>
      </w:pPr>
      <w:r w:rsidRPr="00433AAF">
        <w:rPr>
          <w:sz w:val="28"/>
          <w:szCs w:val="28"/>
        </w:rPr>
        <w:t xml:space="preserve">Ministru kabineta </w:t>
      </w:r>
    </w:p>
    <w:p w14:paraId="40126C97" w14:textId="5E40CF03" w:rsidR="00A96CCC" w:rsidRDefault="00DB0981" w:rsidP="00EE2549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2016. gada</w:t>
      </w:r>
      <w:r w:rsidR="00EE2549" w:rsidRPr="00433AAF">
        <w:rPr>
          <w:rFonts w:eastAsiaTheme="minorHAnsi"/>
          <w:sz w:val="28"/>
          <w:szCs w:val="28"/>
        </w:rPr>
        <w:t> </w:t>
      </w:r>
      <w:r w:rsidR="00A96CCC">
        <w:rPr>
          <w:sz w:val="28"/>
          <w:szCs w:val="28"/>
        </w:rPr>
        <w:t>20. decembra</w:t>
      </w:r>
    </w:p>
    <w:p w14:paraId="7BEDEB57" w14:textId="0A17020F" w:rsidR="00EE2549" w:rsidRPr="00433AAF" w:rsidRDefault="00EE2549" w:rsidP="00EE2549">
      <w:pPr>
        <w:jc w:val="right"/>
        <w:rPr>
          <w:rFonts w:eastAsiaTheme="minorHAnsi"/>
          <w:sz w:val="28"/>
          <w:szCs w:val="28"/>
        </w:rPr>
      </w:pPr>
      <w:r w:rsidRPr="00433AAF">
        <w:rPr>
          <w:sz w:val="28"/>
          <w:szCs w:val="28"/>
        </w:rPr>
        <w:t>noteikumiem</w:t>
      </w:r>
      <w:r w:rsidRPr="00433AAF">
        <w:rPr>
          <w:rFonts w:eastAsiaTheme="minorHAnsi"/>
          <w:sz w:val="28"/>
          <w:szCs w:val="28"/>
        </w:rPr>
        <w:t xml:space="preserve"> Nr. </w:t>
      </w:r>
      <w:r w:rsidR="00A96CCC">
        <w:rPr>
          <w:rFonts w:eastAsiaTheme="minorHAnsi"/>
          <w:sz w:val="28"/>
          <w:szCs w:val="28"/>
        </w:rPr>
        <w:t>821</w:t>
      </w:r>
    </w:p>
    <w:p w14:paraId="793A43E7" w14:textId="77777777" w:rsidR="00EE2549" w:rsidRDefault="00EE2549"/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36"/>
        <w:gridCol w:w="896"/>
        <w:gridCol w:w="954"/>
        <w:gridCol w:w="896"/>
        <w:gridCol w:w="896"/>
        <w:gridCol w:w="896"/>
        <w:gridCol w:w="1784"/>
        <w:gridCol w:w="1923"/>
        <w:gridCol w:w="1395"/>
        <w:gridCol w:w="1073"/>
        <w:gridCol w:w="345"/>
      </w:tblGrid>
      <w:tr w:rsidR="00B861BD" w:rsidRPr="008B724F" w14:paraId="4023ED3E" w14:textId="77777777" w:rsidTr="00A67104">
        <w:trPr>
          <w:gridAfter w:val="1"/>
          <w:wAfter w:w="345" w:type="dxa"/>
          <w:trHeight w:val="405"/>
        </w:trPr>
        <w:tc>
          <w:tcPr>
            <w:tcW w:w="1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3D" w14:textId="77777777" w:rsidR="00B861BD" w:rsidRPr="00EE2549" w:rsidRDefault="00B861BD" w:rsidP="00453366">
            <w:pPr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automāta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finanšu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53366"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pārskats</w:t>
            </w:r>
            <w:proofErr w:type="spellEnd"/>
          </w:p>
        </w:tc>
      </w:tr>
      <w:tr w:rsidR="00B861BD" w:rsidRPr="0056653D" w14:paraId="4023ED4A" w14:textId="77777777" w:rsidTr="00A67104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3F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0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1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2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3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4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5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6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7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8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9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</w:tr>
      <w:tr w:rsidR="00A67104" w:rsidRPr="00EE2549" w14:paraId="4023ED5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4B" w14:textId="77777777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automāta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pase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0949" w:type="dxa"/>
            <w:gridSpan w:val="10"/>
            <w:shd w:val="clear" w:color="auto" w:fill="auto"/>
            <w:noWrap/>
            <w:vAlign w:val="bottom"/>
            <w:hideMark/>
          </w:tcPr>
          <w:p w14:paraId="4023ED51" w14:textId="2592937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5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5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ID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Nr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4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59" w14:textId="0796F80D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6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5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Ražotājs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61" w14:textId="6AB4651C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6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6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Sērijas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Nr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69" w14:textId="17CFE099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7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6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Modelis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71" w14:textId="246BCBC0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7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7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Spēles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programma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79" w14:textId="7985682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8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7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Atrašanās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vieta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81" w14:textId="5D5C1E7E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8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83" w14:textId="76967B3E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sākums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89" w14:textId="5AB75FA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92" w14:textId="77777777" w:rsidTr="00A67104">
        <w:trPr>
          <w:gridAfter w:val="1"/>
          <w:wAfter w:w="345" w:type="dxa"/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8B" w14:textId="5BD10058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beigas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91" w14:textId="7EF9F349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</w:tbl>
    <w:p w14:paraId="7C0709F4" w14:textId="77777777" w:rsidR="00A67104" w:rsidRPr="00EE2549" w:rsidRDefault="00A67104">
      <w:pPr>
        <w:rPr>
          <w:sz w:val="28"/>
          <w:szCs w:val="28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24"/>
        <w:gridCol w:w="896"/>
        <w:gridCol w:w="954"/>
        <w:gridCol w:w="896"/>
        <w:gridCol w:w="896"/>
        <w:gridCol w:w="896"/>
        <w:gridCol w:w="1241"/>
        <w:gridCol w:w="2268"/>
        <w:gridCol w:w="1376"/>
        <w:gridCol w:w="1276"/>
      </w:tblGrid>
      <w:tr w:rsidR="00B861BD" w:rsidRPr="008B724F" w14:paraId="4023ED9B" w14:textId="77777777" w:rsidTr="00D84943">
        <w:trPr>
          <w:trHeight w:val="32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ED93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Datu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nolasīšanas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laiks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4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IN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5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OUT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6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IeJP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7" w14:textId="1A9C244E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denomi</w:t>
            </w:r>
            <w:r w:rsidR="00EE2549" w:rsidRPr="00D84943">
              <w:rPr>
                <w:color w:val="000000"/>
                <w:lang w:val="en-US" w:eastAsia="en-US"/>
              </w:rPr>
              <w:softHyphen/>
            </w:r>
            <w:r w:rsidRPr="00D84943">
              <w:rPr>
                <w:color w:val="000000"/>
                <w:lang w:val="en-US" w:eastAsia="en-US"/>
              </w:rPr>
              <w:t>nācija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8" w14:textId="7144195C" w:rsidR="00B861BD" w:rsidRPr="00D84943" w:rsidRDefault="00B861BD" w:rsidP="00EE254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rezultāts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kredītpunktos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(Cr)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ED99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Rezultāts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naudas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vienībās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ED9A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Nospēlēto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spēļu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skaits</w:t>
            </w:r>
            <w:proofErr w:type="spellEnd"/>
          </w:p>
        </w:tc>
      </w:tr>
      <w:tr w:rsidR="00B861BD" w:rsidRPr="008B724F" w14:paraId="4023EDA7" w14:textId="77777777" w:rsidTr="00D84943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3ED9C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D" w14:textId="5A7A72AE" w:rsidR="00B861BD" w:rsidRPr="00D84943" w:rsidRDefault="00B861BD" w:rsidP="008B724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E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F" w14:textId="268E5BB3" w:rsidR="00B861BD" w:rsidRPr="00D84943" w:rsidRDefault="008B724F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0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1" w14:textId="3E609760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2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DA3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DA4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3EDA5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3EDA6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</w:tr>
      <w:tr w:rsidR="00B861BD" w:rsidRPr="008B724F" w14:paraId="4023EDB3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A8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9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x1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A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x2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B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y1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C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y2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D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z1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E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z2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F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B0" w14:textId="0DEBE05B" w:rsidR="00B861BD" w:rsidRPr="00D84943" w:rsidRDefault="00B861BD" w:rsidP="00EE2549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b</w:t>
            </w:r>
            <w:r w:rsidR="00EE2549" w:rsidRP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=</w:t>
            </w:r>
            <w:r w:rsidR="00EE2549" w:rsidRP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x2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x1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(y2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y1)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(z2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z1)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EDB1" w14:textId="7D8A3BD9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a</w:t>
            </w:r>
            <w:r w:rsid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*</w:t>
            </w:r>
            <w:r w:rsid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B2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</w:tr>
      <w:tr w:rsidR="00B861BD" w:rsidRPr="008B724F" w14:paraId="4023EDBF" w14:textId="77777777" w:rsidTr="00D84943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B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 xml:space="preserve">GGGG.MM.DD. </w:t>
            </w:r>
            <w:proofErr w:type="spellStart"/>
            <w:r w:rsidRPr="00D84943">
              <w:rPr>
                <w:color w:val="000000"/>
                <w:lang w:eastAsia="en-US"/>
              </w:rPr>
              <w:t>st.min.sek</w:t>
            </w:r>
            <w:proofErr w:type="spellEnd"/>
            <w:r w:rsidRPr="00D84943">
              <w:rPr>
                <w:color w:val="000000"/>
                <w:lang w:eastAsia="en-US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B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B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B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CB" w14:textId="77777777" w:rsidTr="00D8494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C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D7" w14:textId="77777777" w:rsidTr="00D8494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F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D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D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EF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E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B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E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E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FB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8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KOPĀ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9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A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</w:tr>
    </w:tbl>
    <w:p w14:paraId="1B2AD01B" w14:textId="77777777" w:rsidR="00E92048" w:rsidRDefault="00E92048" w:rsidP="008B724F">
      <w:pPr>
        <w:tabs>
          <w:tab w:val="left" w:pos="12474"/>
        </w:tabs>
        <w:ind w:firstLine="720"/>
        <w:jc w:val="both"/>
        <w:rPr>
          <w:sz w:val="27"/>
          <w:szCs w:val="27"/>
        </w:rPr>
      </w:pPr>
      <w:bookmarkStart w:id="0" w:name="_GoBack"/>
      <w:bookmarkEnd w:id="0"/>
    </w:p>
    <w:sectPr w:rsidR="00E92048" w:rsidSect="004F5B06">
      <w:headerReference w:type="default" r:id="rId11"/>
      <w:footerReference w:type="default" r:id="rId12"/>
      <w:footerReference w:type="first" r:id="rId13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D5D7" w14:textId="77777777" w:rsidR="004140CC" w:rsidRDefault="004140CC" w:rsidP="0056653D">
      <w:r>
        <w:separator/>
      </w:r>
    </w:p>
  </w:endnote>
  <w:endnote w:type="continuationSeparator" w:id="0">
    <w:p w14:paraId="7D518C30" w14:textId="77777777" w:rsidR="004140CC" w:rsidRDefault="004140CC" w:rsidP="005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EE1C" w14:textId="1442D72A" w:rsidR="0056653D" w:rsidRPr="00433AAF" w:rsidRDefault="00433AAF" w:rsidP="00433AAF">
    <w:pPr>
      <w:pStyle w:val="Footer"/>
      <w:rPr>
        <w:sz w:val="16"/>
        <w:szCs w:val="16"/>
      </w:rPr>
    </w:pPr>
    <w:r w:rsidRPr="00433AAF">
      <w:rPr>
        <w:sz w:val="16"/>
        <w:szCs w:val="16"/>
      </w:rPr>
      <w:t>N2664_6p1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8A03" w14:textId="62809FB6" w:rsidR="00433AAF" w:rsidRPr="00433AAF" w:rsidRDefault="00433AAF">
    <w:pPr>
      <w:pStyle w:val="Footer"/>
      <w:rPr>
        <w:sz w:val="16"/>
        <w:szCs w:val="16"/>
      </w:rPr>
    </w:pPr>
    <w:r w:rsidRPr="00433AAF">
      <w:rPr>
        <w:sz w:val="16"/>
        <w:szCs w:val="16"/>
      </w:rPr>
      <w:t>N2664_6p1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88D8" w14:textId="77777777" w:rsidR="004140CC" w:rsidRDefault="004140CC" w:rsidP="0056653D">
      <w:r>
        <w:separator/>
      </w:r>
    </w:p>
  </w:footnote>
  <w:footnote w:type="continuationSeparator" w:id="0">
    <w:p w14:paraId="543FC527" w14:textId="77777777" w:rsidR="004140CC" w:rsidRDefault="004140CC" w:rsidP="0056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51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3EE1A" w14:textId="77777777" w:rsidR="004F5B06" w:rsidRDefault="004F5B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3EE1B" w14:textId="77777777" w:rsidR="004F5B06" w:rsidRDefault="004F5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E16"/>
    <w:multiLevelType w:val="hybridMultilevel"/>
    <w:tmpl w:val="1F508352"/>
    <w:lvl w:ilvl="0" w:tplc="953C9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D"/>
    <w:rsid w:val="00017E2C"/>
    <w:rsid w:val="00065FF1"/>
    <w:rsid w:val="00137EB9"/>
    <w:rsid w:val="002E4728"/>
    <w:rsid w:val="00324C7C"/>
    <w:rsid w:val="00392C82"/>
    <w:rsid w:val="003F546D"/>
    <w:rsid w:val="004140CC"/>
    <w:rsid w:val="00433AAF"/>
    <w:rsid w:val="00453366"/>
    <w:rsid w:val="004B77CB"/>
    <w:rsid w:val="004D6074"/>
    <w:rsid w:val="004F5B06"/>
    <w:rsid w:val="0056653D"/>
    <w:rsid w:val="00574D88"/>
    <w:rsid w:val="0058356F"/>
    <w:rsid w:val="00612767"/>
    <w:rsid w:val="00692B11"/>
    <w:rsid w:val="006F0458"/>
    <w:rsid w:val="006F481E"/>
    <w:rsid w:val="00741CE2"/>
    <w:rsid w:val="008B724F"/>
    <w:rsid w:val="009127C0"/>
    <w:rsid w:val="00A67104"/>
    <w:rsid w:val="00A96CCC"/>
    <w:rsid w:val="00AC2F62"/>
    <w:rsid w:val="00B42FFF"/>
    <w:rsid w:val="00B861BD"/>
    <w:rsid w:val="00BB026F"/>
    <w:rsid w:val="00BD561C"/>
    <w:rsid w:val="00CD38CD"/>
    <w:rsid w:val="00CE783B"/>
    <w:rsid w:val="00D84943"/>
    <w:rsid w:val="00DB0981"/>
    <w:rsid w:val="00E3092C"/>
    <w:rsid w:val="00E92048"/>
    <w:rsid w:val="00E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1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BD"/>
    <w:rPr>
      <w:rFonts w:eastAsia="Times New Roman" w:cs="Times New Roman"/>
      <w:szCs w:val="24"/>
      <w:lang w:eastAsia="lv-LV"/>
    </w:rPr>
  </w:style>
  <w:style w:type="character" w:styleId="Hyperlink">
    <w:name w:val="Hyperlink"/>
    <w:rsid w:val="0056653D"/>
    <w:rPr>
      <w:color w:val="0000FF"/>
      <w:u w:val="single"/>
    </w:rPr>
  </w:style>
  <w:style w:type="paragraph" w:customStyle="1" w:styleId="naiskr">
    <w:name w:val="naiskr"/>
    <w:basedOn w:val="Normal"/>
    <w:rsid w:val="0056653D"/>
    <w:pPr>
      <w:spacing w:before="75" w:after="75"/>
    </w:pPr>
  </w:style>
  <w:style w:type="paragraph" w:styleId="Footer">
    <w:name w:val="footer"/>
    <w:basedOn w:val="Normal"/>
    <w:link w:val="FooterChar"/>
    <w:unhideWhenUsed/>
    <w:rsid w:val="00566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53D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3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1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BD"/>
    <w:rPr>
      <w:rFonts w:eastAsia="Times New Roman" w:cs="Times New Roman"/>
      <w:szCs w:val="24"/>
      <w:lang w:eastAsia="lv-LV"/>
    </w:rPr>
  </w:style>
  <w:style w:type="character" w:styleId="Hyperlink">
    <w:name w:val="Hyperlink"/>
    <w:rsid w:val="0056653D"/>
    <w:rPr>
      <w:color w:val="0000FF"/>
      <w:u w:val="single"/>
    </w:rPr>
  </w:style>
  <w:style w:type="paragraph" w:customStyle="1" w:styleId="naiskr">
    <w:name w:val="naiskr"/>
    <w:basedOn w:val="Normal"/>
    <w:rsid w:val="0056653D"/>
    <w:pPr>
      <w:spacing w:before="75" w:after="75"/>
    </w:pPr>
  </w:style>
  <w:style w:type="paragraph" w:styleId="Footer">
    <w:name w:val="footer"/>
    <w:basedOn w:val="Normal"/>
    <w:link w:val="FooterChar"/>
    <w:unhideWhenUsed/>
    <w:rsid w:val="00566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53D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3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1.pielikums</Kategorija>
    <DKP xmlns="2e5bb04e-596e-45bd-9003-43ca78b1ba16">38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16A40A-E4E7-4843-B6D6-560660B87117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46489A16-069D-4540-9899-F3B2E6C65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37F0D-6830-4066-80AD-E3DDB5D4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vienotās azartspēļu automātu kontroles un uzraudzības sistēmas ieviešanas un uzturēšanas kārtību, sistēmā iekļaujamajiem datiem un to apmaiņas kārtību" 1.pielikums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vienotās azartspēļu automātu kontroles un uzraudzības sistēmas ieviešanas un uzturēšanas kārtību, sistēmā iekļaujamajiem datiem un to apmaiņas kārtību" 1.pielikums</dc:title>
  <dc:subject>1.pielikums</dc:subject>
  <dc:creator>L.Leite</dc:creator>
  <dc:description>liga.leite@fm.gov.lv
Tālr.67095672</dc:description>
  <cp:lastModifiedBy>vija.skutane</cp:lastModifiedBy>
  <cp:revision>2</cp:revision>
  <cp:lastPrinted>2016-12-21T11:06:00Z</cp:lastPrinted>
  <dcterms:created xsi:type="dcterms:W3CDTF">2017-01-02T10:07:00Z</dcterms:created>
  <dcterms:modified xsi:type="dcterms:W3CDTF">2017-01-02T10:07:00Z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