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B" w:rsidRPr="004F29B1" w:rsidRDefault="00A506EB" w:rsidP="00A506EB">
      <w:pPr>
        <w:pStyle w:val="NApielikums"/>
      </w:pPr>
      <w:r>
        <w:t>P</w:t>
      </w:r>
      <w:r w:rsidRPr="004F29B1">
        <w:t>ielikums</w:t>
      </w:r>
    </w:p>
    <w:p w:rsidR="00A506EB" w:rsidRPr="00E2086E" w:rsidRDefault="00A506EB" w:rsidP="00A506EB">
      <w:pPr>
        <w:pStyle w:val="NApielikums"/>
      </w:pPr>
      <w:sdt>
        <w:sdtPr>
          <w:id w:val="32932755"/>
          <w:placeholder>
            <w:docPart w:val="872E4AF92D4E45A99E31C6AB97C2AC74"/>
          </w:placeholder>
          <w:showingPlcHdr/>
        </w:sdtPr>
        <w:sdtContent>
          <w:r>
            <w:t xml:space="preserve">Latvijas Bankas </w:t>
          </w:r>
        </w:sdtContent>
      </w:sdt>
      <w:sdt>
        <w:sdtPr>
          <w:id w:val="25448168"/>
          <w:placeholder>
            <w:docPart w:val="13EDD5A97020405BA814CB5F43B9C4B0"/>
          </w:placeholder>
        </w:sdtPr>
        <w:sdtContent>
          <w:r>
            <w:t>2014. gada 16. maija</w:t>
          </w:r>
        </w:sdtContent>
      </w:sdt>
    </w:p>
    <w:p w:rsidR="00A506EB" w:rsidRPr="004F29B1" w:rsidRDefault="00A506EB" w:rsidP="00A506EB">
      <w:pPr>
        <w:pStyle w:val="NApielikums"/>
      </w:pPr>
      <w:sdt>
        <w:sdtPr>
          <w:id w:val="32932782"/>
          <w:placeholder>
            <w:docPart w:val="C82D57B2BC6D4F688E4F3EFB33D62A76"/>
          </w:placeholder>
          <w:showingPlcHdr/>
        </w:sdtPr>
        <w:sdtContent>
          <w:r>
            <w:t xml:space="preserve">noteikumiem </w:t>
          </w:r>
        </w:sdtContent>
      </w:sdt>
      <w:sdt>
        <w:sdtPr>
          <w:id w:val="25448110"/>
          <w:placeholder>
            <w:docPart w:val="BFE157289D0343BEA6DF1F1856042373"/>
          </w:placeholder>
          <w:showingPlcHdr/>
        </w:sdtPr>
        <w:sdtContent>
          <w:r>
            <w:t xml:space="preserve">Nr. </w:t>
          </w:r>
        </w:sdtContent>
      </w:sdt>
      <w:sdt>
        <w:sdtPr>
          <w:id w:val="25448136"/>
          <w:placeholder>
            <w:docPart w:val="9E296625AFD34549A09B0D75C63458C8"/>
          </w:placeholder>
        </w:sdtPr>
        <w:sdtContent>
          <w:r>
            <w:t>134</w:t>
          </w:r>
        </w:sdtContent>
      </w:sdt>
    </w:p>
    <w:p w:rsidR="00A506EB" w:rsidRPr="009C7243" w:rsidRDefault="00A506EB" w:rsidP="00A506EB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1E79FA">
        <w:rPr>
          <w:b/>
          <w:bCs/>
          <w:szCs w:val="24"/>
        </w:rPr>
        <w:t>Kredītu norakstīšanas un vērtspapīru pārvērtēšanas korekciju pārskats</w:t>
      </w:r>
    </w:p>
    <w:p w:rsidR="00A506EB" w:rsidRPr="00AA39B3" w:rsidRDefault="00A506EB" w:rsidP="00A506EB">
      <w:pPr>
        <w:widowControl w:val="0"/>
        <w:tabs>
          <w:tab w:val="right" w:pos="14601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E82A51">
        <w:rPr>
          <w:bCs/>
          <w:iCs/>
          <w:sz w:val="20"/>
          <w:szCs w:val="20"/>
        </w:rPr>
        <w:t>20</w:t>
      </w:r>
      <w:r w:rsidRPr="00E82A51">
        <w:rPr>
          <w:b/>
          <w:bCs/>
          <w:sz w:val="20"/>
          <w:szCs w:val="20"/>
        </w:rPr>
        <w:t>____</w:t>
      </w:r>
      <w:r w:rsidRPr="001E79FA">
        <w:rPr>
          <w:bCs/>
          <w:sz w:val="20"/>
          <w:szCs w:val="20"/>
        </w:rPr>
        <w:t>.</w:t>
      </w:r>
      <w:r w:rsidRPr="00E82A51">
        <w:rPr>
          <w:b/>
          <w:bCs/>
          <w:sz w:val="20"/>
          <w:szCs w:val="20"/>
        </w:rPr>
        <w:t xml:space="preserve"> </w:t>
      </w:r>
      <w:r w:rsidRPr="00E82A51">
        <w:rPr>
          <w:bCs/>
          <w:sz w:val="20"/>
          <w:szCs w:val="20"/>
        </w:rPr>
        <w:t xml:space="preserve">gada </w:t>
      </w:r>
      <w:r w:rsidRPr="00E82A51">
        <w:rPr>
          <w:b/>
          <w:bCs/>
          <w:sz w:val="20"/>
          <w:szCs w:val="20"/>
        </w:rPr>
        <w:t>___________________</w:t>
      </w:r>
      <w:r>
        <w:rPr>
          <w:b/>
          <w:bCs/>
          <w:sz w:val="18"/>
          <w:szCs w:val="18"/>
        </w:rPr>
        <w:tab/>
      </w:r>
      <w:r w:rsidRPr="001E79FA">
        <w:rPr>
          <w:bCs/>
          <w:sz w:val="20"/>
          <w:szCs w:val="20"/>
        </w:rPr>
        <w:t xml:space="preserve">VSPARK </w:t>
      </w:r>
      <w:r>
        <w:rPr>
          <w:bCs/>
          <w:sz w:val="20"/>
          <w:szCs w:val="20"/>
        </w:rPr>
        <w:t>27002079</w:t>
      </w:r>
    </w:p>
    <w:p w:rsidR="00A506EB" w:rsidRPr="00E82A51" w:rsidRDefault="00A506EB" w:rsidP="00A506EB">
      <w:pPr>
        <w:widowControl w:val="0"/>
        <w:tabs>
          <w:tab w:val="center" w:pos="1985"/>
          <w:tab w:val="right" w:pos="14570"/>
        </w:tabs>
        <w:autoSpaceDE w:val="0"/>
        <w:autoSpaceDN w:val="0"/>
        <w:adjustRightInd w:val="0"/>
        <w:rPr>
          <w:sz w:val="18"/>
          <w:szCs w:val="18"/>
        </w:rPr>
      </w:pPr>
      <w:r w:rsidRPr="001E79FA">
        <w:rPr>
          <w:sz w:val="20"/>
          <w:szCs w:val="20"/>
        </w:rPr>
        <w:tab/>
        <w:t>(mēnesis)</w:t>
      </w:r>
      <w:r w:rsidRPr="001E79FA">
        <w:rPr>
          <w:sz w:val="20"/>
          <w:szCs w:val="20"/>
        </w:rPr>
        <w:tab/>
      </w:r>
      <w:r w:rsidRPr="001E79FA">
        <w:rPr>
          <w:bCs/>
          <w:sz w:val="20"/>
          <w:szCs w:val="20"/>
        </w:rPr>
        <w:t>Iesniedz Latvijas Bankai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506EB" w:rsidRDefault="00A506EB" w:rsidP="00A506EB">
      <w:pPr>
        <w:widowControl w:val="0"/>
        <w:tabs>
          <w:tab w:val="center" w:pos="7655"/>
        </w:tabs>
        <w:autoSpaceDE w:val="0"/>
        <w:autoSpaceDN w:val="0"/>
        <w:adjustRightInd w:val="0"/>
        <w:ind w:right="3099"/>
        <w:jc w:val="both"/>
        <w:rPr>
          <w:b/>
          <w:bCs/>
          <w:sz w:val="18"/>
          <w:szCs w:val="18"/>
        </w:rPr>
      </w:pPr>
      <w:r>
        <w:rPr>
          <w:bCs/>
          <w:iCs/>
          <w:sz w:val="20"/>
          <w:szCs w:val="20"/>
        </w:rPr>
        <w:t>Kredītiestādes nosaukums</w:t>
      </w:r>
      <w:r w:rsidRPr="00E82A51">
        <w:rPr>
          <w:bCs/>
          <w:iCs/>
          <w:sz w:val="20"/>
          <w:szCs w:val="20"/>
        </w:rPr>
        <w:t xml:space="preserve"> </w:t>
      </w:r>
      <w:r w:rsidRPr="00E82A51">
        <w:rPr>
          <w:bCs/>
          <w:iCs/>
          <w:sz w:val="16"/>
          <w:szCs w:val="16"/>
        </w:rPr>
        <w:t>_____________________________________</w:t>
      </w:r>
      <w:r w:rsidRPr="00E82A51">
        <w:rPr>
          <w:bCs/>
          <w:iCs/>
          <w:sz w:val="16"/>
          <w:szCs w:val="16"/>
        </w:rPr>
        <w:tab/>
      </w:r>
    </w:p>
    <w:p w:rsidR="00A506EB" w:rsidRPr="00FE6F06" w:rsidRDefault="00A506EB" w:rsidP="00A506EB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A506EB" w:rsidRPr="005B67E6" w:rsidRDefault="00A506EB" w:rsidP="00A506EB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A506EB" w:rsidRDefault="00A506EB" w:rsidP="00A506EB">
      <w:pPr>
        <w:widowControl w:val="0"/>
        <w:tabs>
          <w:tab w:val="left" w:pos="4820"/>
        </w:tabs>
        <w:autoSpaceDE w:val="0"/>
        <w:autoSpaceDN w:val="0"/>
        <w:adjustRightInd w:val="0"/>
        <w:spacing w:line="256" w:lineRule="exact"/>
        <w:ind w:left="20"/>
        <w:rPr>
          <w:bCs/>
          <w:i/>
          <w:iCs/>
          <w:sz w:val="18"/>
          <w:szCs w:val="18"/>
        </w:rPr>
      </w:pPr>
      <w:r w:rsidRPr="00E82A51">
        <w:rPr>
          <w:bCs/>
          <w:iCs/>
          <w:sz w:val="20"/>
          <w:szCs w:val="20"/>
        </w:rPr>
        <w:t>Kredītiestādes kods |</w:t>
      </w:r>
      <w:r>
        <w:rPr>
          <w:bCs/>
          <w:i/>
          <w:iCs/>
          <w:sz w:val="20"/>
          <w:szCs w:val="20"/>
        </w:rPr>
        <w:t>_|_|_|</w:t>
      </w:r>
    </w:p>
    <w:p w:rsidR="00A506EB" w:rsidRDefault="00A506EB" w:rsidP="00A506EB">
      <w:pPr>
        <w:widowControl w:val="0"/>
        <w:tabs>
          <w:tab w:val="left" w:pos="4820"/>
        </w:tabs>
        <w:autoSpaceDE w:val="0"/>
        <w:autoSpaceDN w:val="0"/>
        <w:adjustRightInd w:val="0"/>
        <w:spacing w:line="256" w:lineRule="exact"/>
        <w:ind w:left="20"/>
        <w:rPr>
          <w:bCs/>
          <w:i/>
          <w:iCs/>
          <w:sz w:val="18"/>
          <w:szCs w:val="18"/>
        </w:rPr>
      </w:pPr>
    </w:p>
    <w:p w:rsidR="00A506EB" w:rsidRPr="00AA39B3" w:rsidRDefault="00A506EB" w:rsidP="00A506EB">
      <w:pPr>
        <w:widowControl w:val="0"/>
        <w:tabs>
          <w:tab w:val="right" w:pos="14601"/>
        </w:tabs>
        <w:autoSpaceDE w:val="0"/>
        <w:autoSpaceDN w:val="0"/>
        <w:adjustRightInd w:val="0"/>
        <w:spacing w:line="256" w:lineRule="exact"/>
        <w:ind w:left="2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Kredītu norakstīšanas korekcija</w:t>
      </w:r>
      <w:r>
        <w:rPr>
          <w:b/>
          <w:bCs/>
          <w:i/>
          <w:iCs/>
          <w:sz w:val="20"/>
          <w:szCs w:val="20"/>
        </w:rPr>
        <w:tab/>
      </w:r>
    </w:p>
    <w:p w:rsidR="00A506EB" w:rsidRPr="00AA39B3" w:rsidRDefault="00A506EB" w:rsidP="00A506EB">
      <w:pPr>
        <w:widowControl w:val="0"/>
        <w:tabs>
          <w:tab w:val="right" w:pos="14601"/>
        </w:tabs>
        <w:autoSpaceDE w:val="0"/>
        <w:autoSpaceDN w:val="0"/>
        <w:adjustRightInd w:val="0"/>
        <w:spacing w:line="256" w:lineRule="exact"/>
        <w:ind w:left="20"/>
        <w:jc w:val="right"/>
        <w:rPr>
          <w:sz w:val="20"/>
          <w:szCs w:val="20"/>
        </w:rPr>
      </w:pPr>
      <w:r w:rsidRPr="001E79FA">
        <w:rPr>
          <w:bCs/>
          <w:sz w:val="20"/>
          <w:szCs w:val="20"/>
        </w:rPr>
        <w:t xml:space="preserve">(veselos </w:t>
      </w:r>
      <w:proofErr w:type="spellStart"/>
      <w:r w:rsidRPr="001E79FA">
        <w:rPr>
          <w:bCs/>
          <w:i/>
          <w:sz w:val="20"/>
          <w:szCs w:val="20"/>
        </w:rPr>
        <w:t>euro</w:t>
      </w:r>
      <w:proofErr w:type="spellEnd"/>
      <w:r w:rsidRPr="001E79FA">
        <w:rPr>
          <w:bCs/>
          <w:sz w:val="20"/>
          <w:szCs w:val="20"/>
        </w:rPr>
        <w:t xml:space="preserve">) </w:t>
      </w:r>
      <w:r w:rsidRPr="001E79FA">
        <w:rPr>
          <w:b/>
          <w:bCs/>
          <w:sz w:val="20"/>
          <w:szCs w:val="20"/>
        </w:rPr>
        <w:t>KNK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12" w:lineRule="exact"/>
        <w:rPr>
          <w:szCs w:val="24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7"/>
        <w:gridCol w:w="711"/>
        <w:gridCol w:w="857"/>
        <w:gridCol w:w="993"/>
        <w:gridCol w:w="991"/>
        <w:gridCol w:w="26"/>
        <w:gridCol w:w="976"/>
        <w:gridCol w:w="993"/>
        <w:gridCol w:w="847"/>
        <w:gridCol w:w="993"/>
        <w:gridCol w:w="999"/>
        <w:gridCol w:w="1107"/>
      </w:tblGrid>
      <w:tr w:rsidR="00A506EB" w:rsidRPr="003C1D6E" w:rsidTr="00AC197E"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Pozīcijas nosaukums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Pozīcijas</w:t>
            </w:r>
          </w:p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kods</w:t>
            </w: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A51">
              <w:rPr>
                <w:bCs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ASV dolāros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Pārējās ārvalstu valūtās</w:t>
            </w:r>
          </w:p>
        </w:tc>
      </w:tr>
      <w:tr w:rsidR="00A506EB" w:rsidRPr="003C1D6E" w:rsidTr="00AC197E">
        <w:tc>
          <w:tcPr>
            <w:tcW w:w="1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</w:tr>
      <w:tr w:rsidR="00A506EB" w:rsidRPr="003C1D6E" w:rsidTr="00AC197E">
        <w:tc>
          <w:tcPr>
            <w:tcW w:w="17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1–5 gadi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5 gadiem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1–5 gadi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5 gadiem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1–5 gadi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5 gadiem</w:t>
            </w:r>
          </w:p>
        </w:tc>
      </w:tr>
      <w:tr w:rsidR="00A506EB" w:rsidRPr="003C1D6E" w:rsidTr="00AC197E"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22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</w:tr>
      <w:tr w:rsidR="00A506EB" w:rsidRPr="003C1D6E" w:rsidTr="00AC197E">
        <w:trPr>
          <w:trHeight w:val="21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DF3F93" w:rsidRDefault="00A506EB" w:rsidP="00AC197E">
            <w:pPr>
              <w:widowControl w:val="0"/>
              <w:autoSpaceDE w:val="0"/>
              <w:autoSpaceDN w:val="0"/>
              <w:adjustRightInd w:val="0"/>
              <w:spacing w:line="212" w:lineRule="exact"/>
              <w:ind w:left="40"/>
              <w:rPr>
                <w:b/>
                <w:sz w:val="18"/>
                <w:szCs w:val="18"/>
              </w:rPr>
            </w:pPr>
            <w:r w:rsidRPr="00E82A51">
              <w:rPr>
                <w:b/>
                <w:bCs/>
                <w:sz w:val="18"/>
                <w:szCs w:val="18"/>
              </w:rPr>
              <w:t>Rezidenti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Prasības pret MFI, izņemot Latvijas Banku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63100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t.sk. sindicētais kredīts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63101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4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Kredīt</w:t>
            </w:r>
            <w:r w:rsidRPr="007B2F6D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2"/>
        </w:trPr>
        <w:tc>
          <w:tcPr>
            <w:tcW w:w="1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Valdībai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64120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Ieguldījumu fondiem, izņemot naudas tirgus fondus, un alternatīvo ieguldījumu fondiem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64104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 xml:space="preserve">Citiem finanšu starpniekiem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E82A51">
              <w:rPr>
                <w:bCs/>
                <w:sz w:val="18"/>
                <w:szCs w:val="18"/>
              </w:rPr>
              <w:t xml:space="preserve">inanšu </w:t>
            </w:r>
            <w:proofErr w:type="spellStart"/>
            <w:r w:rsidRPr="00E82A51">
              <w:rPr>
                <w:bCs/>
                <w:sz w:val="18"/>
                <w:szCs w:val="18"/>
              </w:rPr>
              <w:t>palīgsabiedrībām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Piesaistošajām finanšu iestādēm un naudas aizdevējiem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64107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Apdrošināšanas sabiedrībām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</w:t>
            </w: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Pensiju fondiem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64109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Nefinanšu sabiedrībām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2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Mājsaimniecībām un mājsaimniecības apkalpojošām bezpeļņas organizācijām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5"/>
        </w:trPr>
        <w:tc>
          <w:tcPr>
            <w:tcW w:w="1751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60"/>
              <w:rPr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Kredīts mājokļa iegādei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64152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Patēriņa kredīts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64153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Pārējie kredīti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t.sk. kredīti pašnodarbinātām personām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64164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506EB" w:rsidRDefault="00A506EB" w:rsidP="00A506EB">
      <w:pPr>
        <w:spacing w:after="20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A506EB" w:rsidRPr="00283AA3" w:rsidRDefault="00A506EB" w:rsidP="00A506EB">
      <w:pPr>
        <w:jc w:val="right"/>
        <w:rPr>
          <w:bCs/>
          <w:sz w:val="20"/>
          <w:szCs w:val="20"/>
        </w:rPr>
      </w:pPr>
      <w:r w:rsidRPr="00283AA3">
        <w:rPr>
          <w:bCs/>
          <w:sz w:val="20"/>
          <w:szCs w:val="20"/>
        </w:rPr>
        <w:lastRenderedPageBreak/>
        <w:t>VSPARK 27002079 (turpinājums)</w:t>
      </w:r>
    </w:p>
    <w:p w:rsidR="00A506EB" w:rsidRDefault="00A506EB" w:rsidP="00A506EB">
      <w:pPr>
        <w:spacing w:after="40"/>
        <w:jc w:val="right"/>
      </w:pPr>
      <w:r w:rsidRPr="00671533">
        <w:rPr>
          <w:b/>
          <w:bCs/>
          <w:sz w:val="18"/>
          <w:szCs w:val="18"/>
        </w:rPr>
        <w:t>KNK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9"/>
        <w:gridCol w:w="710"/>
        <w:gridCol w:w="856"/>
        <w:gridCol w:w="993"/>
        <w:gridCol w:w="993"/>
        <w:gridCol w:w="993"/>
        <w:gridCol w:w="9"/>
        <w:gridCol w:w="985"/>
        <w:gridCol w:w="9"/>
        <w:gridCol w:w="844"/>
        <w:gridCol w:w="9"/>
        <w:gridCol w:w="985"/>
        <w:gridCol w:w="9"/>
        <w:gridCol w:w="991"/>
        <w:gridCol w:w="9"/>
        <w:gridCol w:w="1096"/>
      </w:tblGrid>
      <w:tr w:rsidR="00A506EB" w:rsidRPr="003C1D6E" w:rsidTr="00AC197E">
        <w:trPr>
          <w:trHeight w:val="213"/>
        </w:trPr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2240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67B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4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</w:tr>
      <w:tr w:rsidR="00A506EB" w:rsidRPr="003C1D6E" w:rsidTr="00AC197E"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A46E74" w:rsidRDefault="00A506EB" w:rsidP="00AC197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/>
              <w:rPr>
                <w:b/>
                <w:sz w:val="18"/>
                <w:szCs w:val="18"/>
              </w:rPr>
            </w:pPr>
            <w:r w:rsidRPr="00A46E74">
              <w:rPr>
                <w:b/>
                <w:bCs/>
                <w:sz w:val="18"/>
                <w:szCs w:val="18"/>
              </w:rPr>
              <w:t>Pārēj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A46E7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46E74">
              <w:rPr>
                <w:b/>
                <w:bCs/>
                <w:i/>
                <w:sz w:val="18"/>
                <w:szCs w:val="18"/>
              </w:rPr>
              <w:t>euro</w:t>
            </w:r>
            <w:proofErr w:type="spellEnd"/>
            <w:r w:rsidRPr="00A46E7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46E74">
              <w:rPr>
                <w:b/>
                <w:bCs/>
                <w:sz w:val="18"/>
                <w:szCs w:val="18"/>
              </w:rPr>
              <w:t>zonas valst</w:t>
            </w:r>
            <w:r>
              <w:rPr>
                <w:b/>
                <w:bCs/>
                <w:sz w:val="18"/>
                <w:szCs w:val="18"/>
              </w:rPr>
              <w:t>u rezidenti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198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Prasības pret MFI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98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63200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t.sk. sindicētais kredīts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63201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4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Kredīti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2"/>
        </w:trPr>
        <w:tc>
          <w:tcPr>
            <w:tcW w:w="17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Valdībai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64220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Ieguldījumu fondiem, izņemot naudas tirgus fondus, un alternatīvo ieguldījumu fondiem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 xml:space="preserve">Citiem finanšu starpniekiem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E82A51">
              <w:rPr>
                <w:bCs/>
                <w:sz w:val="18"/>
                <w:szCs w:val="18"/>
              </w:rPr>
              <w:t xml:space="preserve">inanšu </w:t>
            </w:r>
            <w:proofErr w:type="spellStart"/>
            <w:r w:rsidRPr="00E82A51">
              <w:rPr>
                <w:bCs/>
                <w:sz w:val="18"/>
                <w:szCs w:val="18"/>
              </w:rPr>
              <w:t>palīgsabiedrībām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Piesaistošajām finanšu iestādēm un naudas aizdevējiem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Apdrošināšanas sabiedrībām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</w:t>
            </w: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Pensiju fondiem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Nefinanšu sabiedrībām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419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Mājsaimniecībām un mājsaimniecības apkalpojošām bezpeļņas organizācijām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Kredīts mājokļa iegādei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150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Patēriņa kredīts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Pārējie kredīti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5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t.sk. kredīti pašnodarbinātām personām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64264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A46E74" w:rsidRDefault="00A506EB" w:rsidP="00AC197E">
            <w:pPr>
              <w:widowControl w:val="0"/>
              <w:autoSpaceDE w:val="0"/>
              <w:autoSpaceDN w:val="0"/>
              <w:adjustRightInd w:val="0"/>
              <w:spacing w:line="212" w:lineRule="exact"/>
              <w:ind w:left="40"/>
              <w:rPr>
                <w:b/>
                <w:sz w:val="18"/>
                <w:szCs w:val="18"/>
              </w:rPr>
            </w:pPr>
            <w:r w:rsidRPr="00A46E74">
              <w:rPr>
                <w:b/>
                <w:bCs/>
                <w:sz w:val="18"/>
                <w:szCs w:val="18"/>
              </w:rPr>
              <w:t>Pārēj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A46E74">
              <w:rPr>
                <w:b/>
                <w:bCs/>
                <w:sz w:val="18"/>
                <w:szCs w:val="18"/>
              </w:rPr>
              <w:t xml:space="preserve"> ārvalst</w:t>
            </w:r>
            <w:r>
              <w:rPr>
                <w:b/>
                <w:bCs/>
                <w:sz w:val="18"/>
                <w:szCs w:val="18"/>
              </w:rPr>
              <w:t>u rezidenti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198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Prasības pret MFI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198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63300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3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Kredīti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64300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8"/>
        </w:trPr>
        <w:tc>
          <w:tcPr>
            <w:tcW w:w="1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Kontrolsumma*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61999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506EB" w:rsidRPr="00636A8F" w:rsidRDefault="00A506EB" w:rsidP="00A506EB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:rsidR="00A506EB" w:rsidRPr="003C1D6E" w:rsidRDefault="00A506EB" w:rsidP="00A506EB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16"/>
          <w:szCs w:val="16"/>
        </w:rPr>
      </w:pPr>
      <w:r w:rsidRPr="00E82A51">
        <w:rPr>
          <w:bCs/>
          <w:sz w:val="16"/>
          <w:szCs w:val="16"/>
        </w:rPr>
        <w:t>* Aritmētiska ailes rādītāju summa.</w:t>
      </w:r>
    </w:p>
    <w:p w:rsidR="00A506EB" w:rsidRDefault="00A506EB" w:rsidP="00A506EB">
      <w:pPr>
        <w:spacing w:after="200"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A506EB" w:rsidRDefault="00A506EB" w:rsidP="00A506EB">
      <w:pPr>
        <w:widowControl w:val="0"/>
        <w:tabs>
          <w:tab w:val="right" w:pos="14601"/>
        </w:tabs>
        <w:autoSpaceDE w:val="0"/>
        <w:autoSpaceDN w:val="0"/>
        <w:adjustRightInd w:val="0"/>
        <w:ind w:left="40"/>
        <w:rPr>
          <w:sz w:val="2"/>
          <w:szCs w:val="2"/>
        </w:rPr>
      </w:pPr>
    </w:p>
    <w:p w:rsidR="00A506EB" w:rsidRPr="00AA39B3" w:rsidRDefault="00A506EB" w:rsidP="00A506EB">
      <w:pPr>
        <w:widowControl w:val="0"/>
        <w:tabs>
          <w:tab w:val="right" w:pos="14601"/>
        </w:tabs>
        <w:autoSpaceDE w:val="0"/>
        <w:autoSpaceDN w:val="0"/>
        <w:adjustRightInd w:val="0"/>
        <w:ind w:left="40"/>
        <w:jc w:val="right"/>
        <w:rPr>
          <w:bCs/>
          <w:i/>
          <w:iCs/>
          <w:sz w:val="20"/>
          <w:szCs w:val="20"/>
        </w:rPr>
      </w:pPr>
      <w:r w:rsidRPr="001E79FA">
        <w:rPr>
          <w:b/>
          <w:bCs/>
          <w:i/>
          <w:iCs/>
          <w:sz w:val="20"/>
          <w:szCs w:val="20"/>
        </w:rPr>
        <w:t>Vērtspapīru pārvērtēšanas korekcija</w:t>
      </w:r>
      <w:r>
        <w:rPr>
          <w:b/>
          <w:bCs/>
          <w:i/>
          <w:iCs/>
          <w:sz w:val="21"/>
          <w:szCs w:val="21"/>
        </w:rPr>
        <w:tab/>
      </w:r>
      <w:r w:rsidRPr="001E79FA">
        <w:rPr>
          <w:bCs/>
          <w:sz w:val="20"/>
          <w:szCs w:val="20"/>
        </w:rPr>
        <w:t xml:space="preserve">VSPARK </w:t>
      </w:r>
      <w:r w:rsidRPr="00283AA3">
        <w:rPr>
          <w:bCs/>
          <w:sz w:val="20"/>
          <w:szCs w:val="20"/>
        </w:rPr>
        <w:t>27002079</w:t>
      </w:r>
      <w:r w:rsidRPr="001E79FA">
        <w:rPr>
          <w:bCs/>
          <w:sz w:val="20"/>
          <w:szCs w:val="20"/>
        </w:rPr>
        <w:t xml:space="preserve"> (turpinājums)</w:t>
      </w:r>
    </w:p>
    <w:p w:rsidR="00A506EB" w:rsidRDefault="00A506EB" w:rsidP="00A506EB">
      <w:pPr>
        <w:widowControl w:val="0"/>
        <w:tabs>
          <w:tab w:val="center" w:pos="7088"/>
          <w:tab w:val="right" w:pos="14601"/>
        </w:tabs>
        <w:autoSpaceDE w:val="0"/>
        <w:autoSpaceDN w:val="0"/>
        <w:adjustRightInd w:val="0"/>
        <w:spacing w:after="40"/>
        <w:jc w:val="right"/>
        <w:rPr>
          <w:sz w:val="2"/>
          <w:szCs w:val="2"/>
        </w:rPr>
      </w:pPr>
      <w:r w:rsidRPr="001E79FA">
        <w:rPr>
          <w:b/>
          <w:bCs/>
          <w:w w:val="94"/>
          <w:sz w:val="20"/>
          <w:szCs w:val="20"/>
        </w:rPr>
        <w:t>VPK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12" w:lineRule="exact"/>
        <w:rPr>
          <w:szCs w:val="24"/>
        </w:rPr>
      </w:pPr>
    </w:p>
    <w:tbl>
      <w:tblPr>
        <w:tblW w:w="500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851"/>
        <w:gridCol w:w="992"/>
        <w:gridCol w:w="992"/>
        <w:gridCol w:w="993"/>
        <w:gridCol w:w="1134"/>
        <w:gridCol w:w="992"/>
        <w:gridCol w:w="992"/>
        <w:gridCol w:w="992"/>
        <w:gridCol w:w="982"/>
      </w:tblGrid>
      <w:tr w:rsidR="00A506EB" w:rsidRPr="003C1D6E" w:rsidTr="00AC197E">
        <w:trPr>
          <w:trHeight w:val="21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Pozīcijas nosaukums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Pozīcijas</w:t>
            </w:r>
          </w:p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kods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A51">
              <w:rPr>
                <w:bCs/>
                <w:i/>
                <w:iCs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ASV dolāros</w:t>
            </w:r>
          </w:p>
        </w:tc>
        <w:tc>
          <w:tcPr>
            <w:tcW w:w="29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Pārējās ārvalstu valūtās</w:t>
            </w:r>
          </w:p>
        </w:tc>
      </w:tr>
      <w:tr w:rsidR="00A506EB" w:rsidRPr="003C1D6E" w:rsidTr="00AC197E">
        <w:trPr>
          <w:trHeight w:val="215"/>
        </w:trPr>
        <w:tc>
          <w:tcPr>
            <w:tcW w:w="4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Ar termiņu</w:t>
            </w:r>
          </w:p>
        </w:tc>
      </w:tr>
      <w:tr w:rsidR="00A506EB" w:rsidRPr="003C1D6E" w:rsidTr="00AC197E">
        <w:trPr>
          <w:trHeight w:val="414"/>
        </w:trPr>
        <w:tc>
          <w:tcPr>
            <w:tcW w:w="48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</w:t>
            </w:r>
            <w:r>
              <w:rPr>
                <w:bCs/>
                <w:sz w:val="18"/>
                <w:szCs w:val="18"/>
              </w:rPr>
              <w:t>2</w:t>
            </w:r>
            <w:r w:rsidRPr="00E82A51">
              <w:rPr>
                <w:bCs/>
                <w:sz w:val="18"/>
                <w:szCs w:val="18"/>
              </w:rPr>
              <w:t xml:space="preserve"> gadi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E82A51">
              <w:rPr>
                <w:bCs/>
                <w:sz w:val="18"/>
                <w:szCs w:val="18"/>
              </w:rPr>
              <w:t xml:space="preserve"> gadiem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1–2 gadi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2 gadiem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līdz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 gadam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1–2 gadi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ilgāku par</w:t>
            </w: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2 gadiem</w:t>
            </w: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222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</w:tr>
      <w:tr w:rsidR="00A506EB" w:rsidRPr="003C1D6E" w:rsidTr="00AC197E">
        <w:trPr>
          <w:trHeight w:val="21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0"/>
              <w:rPr>
                <w:b/>
                <w:sz w:val="18"/>
                <w:szCs w:val="18"/>
              </w:rPr>
            </w:pPr>
            <w:r w:rsidRPr="00E82A51">
              <w:rPr>
                <w:b/>
                <w:bCs/>
                <w:sz w:val="18"/>
                <w:szCs w:val="18"/>
              </w:rPr>
              <w:t>Rezidenti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c>
          <w:tcPr>
            <w:tcW w:w="4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Parāda vērtspapīri un citi vērtspapīri ar fiksētu ienākumu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98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MFI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Centrālo 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Vietējo 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Citu finanšu starpnieku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Finanšu </w:t>
            </w:r>
            <w:proofErr w:type="spellStart"/>
            <w:r>
              <w:rPr>
                <w:bCs/>
                <w:sz w:val="18"/>
                <w:szCs w:val="18"/>
              </w:rPr>
              <w:t>palīgsabiedrību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Piesaistošo finanšu iestāžu un naudas aizdevēju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Apdrošināšanas sabiedrību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Pensiju fondu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</w:t>
            </w: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Nefinanšu sabiedrību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Mājsaimniecības apkalpojošo b</w:t>
            </w:r>
            <w:r>
              <w:rPr>
                <w:bCs/>
                <w:sz w:val="18"/>
                <w:szCs w:val="18"/>
              </w:rPr>
              <w:t>ezpeļņas organizāciju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506EB" w:rsidRPr="00A46E74" w:rsidRDefault="00A506EB" w:rsidP="00AC197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"/>
              <w:rPr>
                <w:b/>
                <w:sz w:val="18"/>
                <w:szCs w:val="18"/>
              </w:rPr>
            </w:pPr>
            <w:r w:rsidRPr="00A46E74">
              <w:rPr>
                <w:b/>
                <w:bCs/>
                <w:sz w:val="18"/>
                <w:szCs w:val="18"/>
              </w:rPr>
              <w:t>Pārēj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A46E7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6E74">
              <w:rPr>
                <w:b/>
                <w:bCs/>
                <w:i/>
                <w:iCs/>
                <w:sz w:val="18"/>
                <w:szCs w:val="18"/>
              </w:rPr>
              <w:t>euro</w:t>
            </w:r>
            <w:proofErr w:type="spellEnd"/>
            <w:r w:rsidRPr="00A46E7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46E74">
              <w:rPr>
                <w:b/>
                <w:bCs/>
                <w:sz w:val="18"/>
                <w:szCs w:val="18"/>
              </w:rPr>
              <w:t>zonas valst</w:t>
            </w:r>
            <w:r>
              <w:rPr>
                <w:b/>
                <w:bCs/>
                <w:sz w:val="18"/>
                <w:szCs w:val="18"/>
              </w:rPr>
              <w:t>u rezidenti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c>
          <w:tcPr>
            <w:tcW w:w="4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Parāda vērtspapīri un citi vērtspapīri ar fiksētu ienākumu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4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MFI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Centrālo 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Vietējo 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Citu finanšu starpnieku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Finanšu </w:t>
            </w:r>
            <w:proofErr w:type="spellStart"/>
            <w:r>
              <w:rPr>
                <w:bCs/>
                <w:sz w:val="18"/>
                <w:szCs w:val="18"/>
              </w:rPr>
              <w:t>palīgsabiedrību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Piesaistošo finanšu iestāžu un naudas aizdevēju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Apdrošināšanas sabiedrību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Pensiju fondu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</w:t>
            </w: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Nefinanšu sabiedrību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Mājsaimniecības apkalpojošo b</w:t>
            </w:r>
            <w:r>
              <w:rPr>
                <w:bCs/>
                <w:sz w:val="18"/>
                <w:szCs w:val="18"/>
              </w:rPr>
              <w:t>ezpeļņas organizāciju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1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A46E74" w:rsidRDefault="00A506EB" w:rsidP="00AC197E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0"/>
              <w:rPr>
                <w:b/>
                <w:sz w:val="18"/>
                <w:szCs w:val="18"/>
              </w:rPr>
            </w:pPr>
            <w:r w:rsidRPr="00A46E74">
              <w:rPr>
                <w:b/>
                <w:bCs/>
                <w:sz w:val="18"/>
                <w:szCs w:val="18"/>
              </w:rPr>
              <w:t>Pārēj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A46E74">
              <w:rPr>
                <w:b/>
                <w:bCs/>
                <w:sz w:val="18"/>
                <w:szCs w:val="18"/>
              </w:rPr>
              <w:t xml:space="preserve"> ārvalst</w:t>
            </w:r>
            <w:r>
              <w:rPr>
                <w:b/>
                <w:bCs/>
                <w:sz w:val="18"/>
                <w:szCs w:val="18"/>
              </w:rPr>
              <w:t>u rezidenti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c>
          <w:tcPr>
            <w:tcW w:w="48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Parāda vērtspapīri un citi vērtspapīri ar fiksētu ienākumu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1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MFI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Ne-MFI, izņemot valdību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06EB" w:rsidRPr="003C1D6E" w:rsidTr="00AC197E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E82A51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0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Kontrolsumma*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sz w:val="18"/>
                <w:szCs w:val="18"/>
              </w:rPr>
            </w:pPr>
            <w:r w:rsidRPr="00E82A51">
              <w:rPr>
                <w:bCs/>
                <w:sz w:val="18"/>
                <w:szCs w:val="18"/>
              </w:rPr>
              <w:t>75999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6EB" w:rsidRPr="003C1D6E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506EB" w:rsidRPr="00636A8F" w:rsidRDefault="00A506EB" w:rsidP="00A506EB">
      <w:pPr>
        <w:widowControl w:val="0"/>
        <w:autoSpaceDE w:val="0"/>
        <w:autoSpaceDN w:val="0"/>
        <w:adjustRightInd w:val="0"/>
        <w:spacing w:line="156" w:lineRule="exact"/>
        <w:rPr>
          <w:sz w:val="20"/>
          <w:szCs w:val="20"/>
        </w:rPr>
      </w:pPr>
    </w:p>
    <w:p w:rsidR="00A506EB" w:rsidRDefault="00A506EB" w:rsidP="00A506EB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82A51">
        <w:rPr>
          <w:bCs/>
          <w:sz w:val="16"/>
          <w:szCs w:val="16"/>
        </w:rPr>
        <w:t xml:space="preserve">* </w:t>
      </w:r>
      <w:r w:rsidRPr="001E79FA">
        <w:rPr>
          <w:bCs/>
          <w:sz w:val="20"/>
          <w:szCs w:val="20"/>
        </w:rPr>
        <w:t>Aritmētiska ailes rādītāju summa.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jc w:val="center"/>
        <w:rPr>
          <w:szCs w:val="24"/>
        </w:rPr>
        <w:sectPr w:rsidR="00A506EB" w:rsidRPr="005B67E6" w:rsidSect="00A506EB">
          <w:pgSz w:w="16838" w:h="12060" w:orient="landscape"/>
          <w:pgMar w:top="1418" w:right="1134" w:bottom="1701" w:left="1134" w:header="720" w:footer="720" w:gutter="0"/>
          <w:cols w:space="720"/>
          <w:noEndnote/>
        </w:sectPr>
      </w:pPr>
    </w:p>
    <w:p w:rsidR="00A506EB" w:rsidRPr="00666791" w:rsidRDefault="00A506EB" w:rsidP="00A506EB">
      <w:pPr>
        <w:widowControl w:val="0"/>
        <w:tabs>
          <w:tab w:val="right" w:pos="8505"/>
          <w:tab w:val="right" w:pos="14601"/>
        </w:tabs>
        <w:autoSpaceDE w:val="0"/>
        <w:autoSpaceDN w:val="0"/>
        <w:adjustRightInd w:val="0"/>
        <w:spacing w:line="239" w:lineRule="auto"/>
        <w:jc w:val="right"/>
        <w:rPr>
          <w:sz w:val="20"/>
          <w:szCs w:val="20"/>
        </w:rPr>
      </w:pPr>
      <w:r w:rsidRPr="001E79FA">
        <w:rPr>
          <w:bCs/>
          <w:sz w:val="20"/>
          <w:szCs w:val="20"/>
        </w:rPr>
        <w:lastRenderedPageBreak/>
        <w:t xml:space="preserve">VSPARK </w:t>
      </w:r>
      <w:r w:rsidRPr="00283AA3">
        <w:rPr>
          <w:bCs/>
          <w:sz w:val="20"/>
          <w:szCs w:val="20"/>
        </w:rPr>
        <w:t>27002079</w:t>
      </w:r>
      <w:r>
        <w:rPr>
          <w:bCs/>
          <w:sz w:val="20"/>
          <w:szCs w:val="20"/>
        </w:rPr>
        <w:t xml:space="preserve"> </w:t>
      </w:r>
      <w:r w:rsidRPr="001E79FA">
        <w:rPr>
          <w:bCs/>
          <w:sz w:val="20"/>
          <w:szCs w:val="20"/>
        </w:rPr>
        <w:t>(turpinājums)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13" w:lineRule="exact"/>
        <w:rPr>
          <w:szCs w:val="24"/>
        </w:rPr>
      </w:pPr>
    </w:p>
    <w:p w:rsidR="00A506EB" w:rsidRPr="001E79FA" w:rsidRDefault="00A506EB" w:rsidP="00A506EB">
      <w:pPr>
        <w:widowControl w:val="0"/>
        <w:tabs>
          <w:tab w:val="left" w:pos="3261"/>
          <w:tab w:val="right" w:pos="8505"/>
        </w:tabs>
        <w:autoSpaceDE w:val="0"/>
        <w:autoSpaceDN w:val="0"/>
        <w:adjustRightInd w:val="0"/>
        <w:spacing w:after="40"/>
        <w:jc w:val="right"/>
        <w:rPr>
          <w:sz w:val="20"/>
          <w:szCs w:val="20"/>
        </w:rPr>
      </w:pPr>
      <w:r>
        <w:rPr>
          <w:b/>
          <w:bCs/>
          <w:i/>
          <w:iCs/>
          <w:sz w:val="22"/>
        </w:rPr>
        <w:tab/>
      </w:r>
      <w:r w:rsidRPr="001E79FA">
        <w:rPr>
          <w:b/>
          <w:bCs/>
          <w:iCs/>
          <w:sz w:val="20"/>
          <w:szCs w:val="20"/>
        </w:rPr>
        <w:t>VPK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10" w:lineRule="exact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  <w:gridCol w:w="1113"/>
        <w:gridCol w:w="1266"/>
        <w:gridCol w:w="1277"/>
        <w:gridCol w:w="1280"/>
      </w:tblGrid>
      <w:tr w:rsidR="00A506EB" w:rsidRPr="00506C05" w:rsidTr="00AC197E">
        <w:tc>
          <w:tcPr>
            <w:tcW w:w="9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Pozīcijas nosaukums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Pozīcijas kods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cs="Times New Roman"/>
                <w:sz w:val="20"/>
                <w:szCs w:val="20"/>
              </w:rPr>
            </w:pPr>
            <w:proofErr w:type="spellStart"/>
            <w:r w:rsidRPr="001E79FA">
              <w:rPr>
                <w:rFonts w:cs="Times New Roman"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ASV dolāros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Pārējās ārvalstu valūtās</w:t>
            </w: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03</w:t>
            </w: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Rezidenti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Akcijas, ieguldījumu apliecības un citi vērtspapīri ar nefiksētu ienākumu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MFI, izņemot naudas tirgus fondus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Citu finanšu starpnieku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</w:t>
            </w:r>
            <w:r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Finanšu </w:t>
            </w:r>
            <w:proofErr w:type="spellStart"/>
            <w:r w:rsidRPr="001E79FA">
              <w:rPr>
                <w:rFonts w:cs="Times New Roman"/>
                <w:bCs/>
                <w:sz w:val="20"/>
                <w:szCs w:val="20"/>
              </w:rPr>
              <w:t>palīgsabiedrību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76106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Piesaistošo finanšu iestāžu un naudas aizdevēju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76107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Apdrošināšanas sabiedrību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</w:t>
            </w:r>
            <w:r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Pensiju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76109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Nefinanšu sabiedrību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Ieguldījumu fondu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 w:rsidRPr="001E79FA">
              <w:rPr>
                <w:rFonts w:cs="Times New Roman"/>
                <w:bCs/>
                <w:sz w:val="20"/>
                <w:szCs w:val="20"/>
              </w:rPr>
              <w:t xml:space="preserve"> izņemot naudas tirgus fondus</w:t>
            </w:r>
            <w:r>
              <w:rPr>
                <w:rFonts w:cs="Times New Roman"/>
                <w:bCs/>
                <w:sz w:val="20"/>
                <w:szCs w:val="20"/>
              </w:rPr>
              <w:t>,</w:t>
            </w:r>
            <w:r w:rsidRPr="001E79FA">
              <w:rPr>
                <w:rFonts w:cs="Times New Roman"/>
                <w:bCs/>
                <w:sz w:val="20"/>
                <w:szCs w:val="20"/>
              </w:rPr>
              <w:t xml:space="preserve"> un alternatīvo ieguldījumu fondu ieguldījumu apliecības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</w:t>
            </w:r>
            <w:r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Naudas tirgus fondu ieguldījumu apliecības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Līdzdalība saistīto un radniecīgo sabiedrību pamatkapitālā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MFI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77110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Citu finanšu starpnieku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771</w:t>
            </w:r>
            <w:r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Finanšu </w:t>
            </w:r>
            <w:proofErr w:type="spellStart"/>
            <w:r w:rsidRPr="001E79FA">
              <w:rPr>
                <w:rFonts w:cs="Times New Roman"/>
                <w:bCs/>
                <w:sz w:val="20"/>
                <w:szCs w:val="20"/>
              </w:rPr>
              <w:t>palīgsabiedrību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77106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Piesaistošo finanšu iestāžu un naudas aizdevēju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77107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Apdrošināšanas sabiedrību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771</w:t>
            </w:r>
            <w:r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bCs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Pensiju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77109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Nefinanšu sabiedrību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77140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 xml:space="preserve">Pārējo </w:t>
            </w:r>
            <w:proofErr w:type="spellStart"/>
            <w:r w:rsidRPr="001E79FA">
              <w:rPr>
                <w:rFonts w:cs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1E79FA">
              <w:rPr>
                <w:rFonts w:cs="Times New Roman"/>
                <w:b/>
                <w:bCs/>
                <w:sz w:val="20"/>
                <w:szCs w:val="20"/>
              </w:rPr>
              <w:t xml:space="preserve"> zonas valstu rezidenti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Akcijas, ieguldījumu apliecības un citi vērtspapīri ar nefiksētu ienākumu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MFI, izņemot naudas tirgus fondus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76210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 xml:space="preserve">Citu finanšu starpnieku, finanšu </w:t>
            </w:r>
            <w:proofErr w:type="spellStart"/>
            <w:r w:rsidRPr="001E79FA">
              <w:rPr>
                <w:rFonts w:cs="Times New Roman"/>
                <w:bCs/>
                <w:sz w:val="20"/>
                <w:szCs w:val="20"/>
              </w:rPr>
              <w:t>palīgsabiedrību</w:t>
            </w:r>
            <w:proofErr w:type="spellEnd"/>
            <w:r w:rsidRPr="001E79FA">
              <w:rPr>
                <w:rFonts w:cs="Times New Roman"/>
                <w:bCs/>
                <w:sz w:val="20"/>
                <w:szCs w:val="20"/>
              </w:rPr>
              <w:t>, piesaistošo finanšu iestāžu un naudas aizdevēju, apdrošināšanas sabiedrību, pensiju fondu un nefinanšu sabiedrību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Ieguldījumu fondu, izņemot naudas tirgus fondu</w:t>
            </w:r>
            <w:r>
              <w:rPr>
                <w:rFonts w:cs="Times New Roman"/>
                <w:bCs/>
                <w:sz w:val="20"/>
                <w:szCs w:val="20"/>
              </w:rPr>
              <w:t>s,</w:t>
            </w:r>
            <w:r w:rsidRPr="001E79FA">
              <w:rPr>
                <w:rFonts w:cs="Times New Roman"/>
                <w:bCs/>
                <w:sz w:val="20"/>
                <w:szCs w:val="20"/>
              </w:rPr>
              <w:t xml:space="preserve"> un alternatīvo ieguldījumu fondu ieguldījumu apliecības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76233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Naudas tirgus fondu ieguldījumu apliecības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506EB" w:rsidRDefault="00A506EB" w:rsidP="00A506EB">
      <w:r>
        <w:br w:type="page"/>
      </w:r>
    </w:p>
    <w:tbl>
      <w:tblPr>
        <w:tblW w:w="1459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8"/>
        <w:gridCol w:w="1134"/>
        <w:gridCol w:w="1316"/>
        <w:gridCol w:w="1316"/>
        <w:gridCol w:w="1316"/>
      </w:tblGrid>
      <w:tr w:rsidR="00A506EB" w:rsidRPr="00506C05" w:rsidTr="00AC197E">
        <w:tc>
          <w:tcPr>
            <w:tcW w:w="9508" w:type="dxa"/>
            <w:tcBorders>
              <w:bottom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48" w:type="dxa"/>
            <w:gridSpan w:val="3"/>
            <w:tcBorders>
              <w:bottom w:val="single" w:sz="4" w:space="0" w:color="auto"/>
            </w:tcBorders>
            <w:vAlign w:val="bottom"/>
          </w:tcPr>
          <w:p w:rsidR="00A506EB" w:rsidRPr="00666791" w:rsidRDefault="00A506EB" w:rsidP="00AC197E">
            <w:pPr>
              <w:widowControl w:val="0"/>
              <w:tabs>
                <w:tab w:val="right" w:pos="8505"/>
                <w:tab w:val="right" w:pos="14601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sz w:val="20"/>
                <w:szCs w:val="20"/>
              </w:rPr>
            </w:pPr>
            <w:r w:rsidRPr="00666791">
              <w:rPr>
                <w:bCs/>
                <w:sz w:val="20"/>
                <w:szCs w:val="20"/>
              </w:rPr>
              <w:t xml:space="preserve">VSPARK </w:t>
            </w:r>
            <w:r w:rsidRPr="00283AA3">
              <w:rPr>
                <w:bCs/>
                <w:sz w:val="20"/>
                <w:szCs w:val="20"/>
              </w:rPr>
              <w:t>27002079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6791">
              <w:rPr>
                <w:bCs/>
                <w:sz w:val="20"/>
                <w:szCs w:val="20"/>
              </w:rPr>
              <w:t>(turpinājums)</w:t>
            </w:r>
          </w:p>
          <w:p w:rsidR="00A506EB" w:rsidRPr="005B67E6" w:rsidRDefault="00A506EB" w:rsidP="00AC197E">
            <w:pPr>
              <w:widowControl w:val="0"/>
              <w:autoSpaceDE w:val="0"/>
              <w:autoSpaceDN w:val="0"/>
              <w:adjustRightInd w:val="0"/>
              <w:spacing w:line="13" w:lineRule="exact"/>
              <w:rPr>
                <w:szCs w:val="24"/>
              </w:rPr>
            </w:pPr>
          </w:p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666791">
              <w:rPr>
                <w:b/>
                <w:bCs/>
                <w:iCs/>
                <w:sz w:val="20"/>
                <w:szCs w:val="20"/>
              </w:rPr>
              <w:t>VPK</w:t>
            </w: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03</w:t>
            </w: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575A20">
              <w:rPr>
                <w:rFonts w:cs="Times New Roman"/>
                <w:b/>
                <w:bCs/>
                <w:sz w:val="20"/>
                <w:szCs w:val="20"/>
              </w:rPr>
              <w:t>Līdzdalība saistīto un radniecīgo sabiedrību pamatkapitālā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MFI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77210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506EB" w:rsidRPr="00575A20" w:rsidRDefault="00A506EB" w:rsidP="00AC197E">
            <w:pPr>
              <w:widowControl w:val="0"/>
              <w:autoSpaceDE w:val="0"/>
              <w:autoSpaceDN w:val="0"/>
              <w:adjustRightInd w:val="0"/>
              <w:ind w:left="120"/>
              <w:rPr>
                <w:rFonts w:cs="Times New Roman"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 xml:space="preserve">Citu finanšu starpnieku, finanšu </w:t>
            </w:r>
            <w:proofErr w:type="spellStart"/>
            <w:r w:rsidRPr="00575A20">
              <w:rPr>
                <w:rFonts w:cs="Times New Roman"/>
                <w:bCs/>
                <w:sz w:val="20"/>
                <w:szCs w:val="20"/>
              </w:rPr>
              <w:t>palīgsabiedrību</w:t>
            </w:r>
            <w:proofErr w:type="spellEnd"/>
            <w:r w:rsidRPr="00575A20">
              <w:rPr>
                <w:rFonts w:cs="Times New Roman"/>
                <w:bCs/>
                <w:sz w:val="20"/>
                <w:szCs w:val="20"/>
              </w:rPr>
              <w:t>, piesaistošo finanšu iestāžu un naudas aizdevēju, apdrošināšanas sabiedrību, pensiju fondu un nefinanšu sabiedrību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75A20">
              <w:rPr>
                <w:rFonts w:cs="Times New Roman"/>
                <w:bCs/>
                <w:sz w:val="20"/>
                <w:szCs w:val="20"/>
              </w:rPr>
              <w:t>77270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Pārējo ārvalstu rezidenti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Akcijas, ieguldījumu apliecības un citi vērtspapīri ar nefiksētu ienākumu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76300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b/>
                <w:sz w:val="20"/>
                <w:szCs w:val="20"/>
              </w:rPr>
            </w:pPr>
            <w:r w:rsidRPr="001E79FA">
              <w:rPr>
                <w:rFonts w:cs="Times New Roman"/>
                <w:b/>
                <w:bCs/>
                <w:sz w:val="20"/>
                <w:szCs w:val="20"/>
              </w:rPr>
              <w:t>Līdzdalība saistīto un radniecīgo sabiedrību pamatkapitālā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77300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506EB" w:rsidRPr="00506C05" w:rsidTr="00AC197E">
        <w:tc>
          <w:tcPr>
            <w:tcW w:w="9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40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Kontrolsumma*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E79FA">
              <w:rPr>
                <w:rFonts w:cs="Times New Roman"/>
                <w:bCs/>
                <w:sz w:val="20"/>
                <w:szCs w:val="20"/>
              </w:rPr>
              <w:t>70999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506EB" w:rsidRDefault="00A506EB" w:rsidP="00A506E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506EB" w:rsidRDefault="00A506EB" w:rsidP="00A506EB">
      <w:pPr>
        <w:widowControl w:val="0"/>
        <w:autoSpaceDE w:val="0"/>
        <w:autoSpaceDN w:val="0"/>
        <w:adjustRightInd w:val="0"/>
        <w:ind w:left="20"/>
        <w:rPr>
          <w:bCs/>
          <w:sz w:val="16"/>
          <w:szCs w:val="16"/>
        </w:rPr>
      </w:pPr>
      <w:r w:rsidRPr="001E79FA">
        <w:rPr>
          <w:bCs/>
          <w:sz w:val="16"/>
          <w:szCs w:val="16"/>
        </w:rPr>
        <w:t>* Aritmētiska ailes rādītāju summa.</w:t>
      </w:r>
    </w:p>
    <w:p w:rsidR="00A506EB" w:rsidRDefault="00A506EB" w:rsidP="00A506EB">
      <w:pPr>
        <w:widowControl w:val="0"/>
        <w:tabs>
          <w:tab w:val="left" w:pos="5860"/>
        </w:tabs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A506EB" w:rsidRPr="001E79FA" w:rsidRDefault="00A506EB" w:rsidP="00A506EB">
      <w:pPr>
        <w:widowControl w:val="0"/>
        <w:tabs>
          <w:tab w:val="left" w:pos="5860"/>
        </w:tabs>
        <w:autoSpaceDE w:val="0"/>
        <w:autoSpaceDN w:val="0"/>
        <w:adjustRightInd w:val="0"/>
        <w:rPr>
          <w:bCs/>
          <w:i/>
          <w:iCs/>
          <w:szCs w:val="24"/>
        </w:rPr>
      </w:pPr>
    </w:p>
    <w:p w:rsidR="00A506EB" w:rsidRPr="001E79FA" w:rsidRDefault="00A506EB" w:rsidP="00A506EB">
      <w:pPr>
        <w:widowControl w:val="0"/>
        <w:tabs>
          <w:tab w:val="left" w:pos="586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575A20">
        <w:rPr>
          <w:b/>
          <w:bCs/>
          <w:i/>
          <w:iCs/>
          <w:sz w:val="22"/>
        </w:rPr>
        <w:t xml:space="preserve">Korekcijas </w:t>
      </w:r>
      <w:proofErr w:type="spellStart"/>
      <w:r w:rsidRPr="00575A20">
        <w:rPr>
          <w:b/>
          <w:bCs/>
          <w:i/>
          <w:iCs/>
          <w:sz w:val="22"/>
        </w:rPr>
        <w:t>pretvērtība</w:t>
      </w:r>
      <w:proofErr w:type="spellEnd"/>
      <w:r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</w:t>
      </w:r>
      <w:r w:rsidRPr="001E79FA">
        <w:rPr>
          <w:bCs/>
          <w:sz w:val="20"/>
          <w:szCs w:val="20"/>
        </w:rPr>
        <w:t xml:space="preserve">VSPARK </w:t>
      </w:r>
      <w:r w:rsidRPr="00283AA3">
        <w:rPr>
          <w:bCs/>
          <w:sz w:val="20"/>
          <w:szCs w:val="20"/>
        </w:rPr>
        <w:t>27002079</w:t>
      </w:r>
      <w:r>
        <w:rPr>
          <w:bCs/>
          <w:sz w:val="20"/>
          <w:szCs w:val="20"/>
        </w:rPr>
        <w:t xml:space="preserve"> </w:t>
      </w:r>
      <w:r w:rsidRPr="001E79FA">
        <w:rPr>
          <w:bCs/>
          <w:sz w:val="20"/>
          <w:szCs w:val="20"/>
        </w:rPr>
        <w:t>(turpinājums)</w:t>
      </w:r>
    </w:p>
    <w:p w:rsidR="00A506EB" w:rsidRPr="001E79FA" w:rsidRDefault="00A506EB" w:rsidP="00A506EB">
      <w:pPr>
        <w:widowControl w:val="0"/>
        <w:tabs>
          <w:tab w:val="left" w:pos="3119"/>
          <w:tab w:val="right" w:pos="8505"/>
        </w:tabs>
        <w:autoSpaceDE w:val="0"/>
        <w:autoSpaceDN w:val="0"/>
        <w:adjustRightInd w:val="0"/>
        <w:spacing w:after="40"/>
        <w:jc w:val="right"/>
        <w:rPr>
          <w:b/>
          <w:sz w:val="22"/>
        </w:rPr>
      </w:pPr>
      <w:r w:rsidRPr="001E79FA">
        <w:rPr>
          <w:b/>
          <w:bCs/>
          <w:i/>
          <w:iCs/>
          <w:sz w:val="20"/>
          <w:szCs w:val="20"/>
        </w:rPr>
        <w:tab/>
      </w:r>
      <w:r w:rsidRPr="001E79FA">
        <w:rPr>
          <w:b/>
          <w:bCs/>
          <w:sz w:val="20"/>
          <w:szCs w:val="20"/>
        </w:rPr>
        <w:t>KPV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4" w:lineRule="exact"/>
        <w:rPr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  <w:gridCol w:w="2309"/>
        <w:gridCol w:w="2561"/>
      </w:tblGrid>
      <w:tr w:rsidR="00A506EB" w:rsidRPr="00042C62" w:rsidTr="00AC197E">
        <w:tc>
          <w:tcPr>
            <w:tcW w:w="3258" w:type="pct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40"/>
              <w:ind w:left="40"/>
              <w:rPr>
                <w:bCs/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Pozīcijas nosaukums</w:t>
            </w:r>
          </w:p>
        </w:tc>
        <w:tc>
          <w:tcPr>
            <w:tcW w:w="826" w:type="pct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40"/>
              <w:ind w:left="40"/>
              <w:rPr>
                <w:bCs/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Pozīcijas kods</w:t>
            </w:r>
          </w:p>
        </w:tc>
        <w:tc>
          <w:tcPr>
            <w:tcW w:w="916" w:type="pct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spacing w:before="40"/>
              <w:ind w:left="40" w:right="373"/>
              <w:rPr>
                <w:bCs/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Summa</w:t>
            </w:r>
          </w:p>
        </w:tc>
      </w:tr>
      <w:tr w:rsidR="00A506EB" w:rsidRPr="00042C62" w:rsidTr="00AC197E">
        <w:tc>
          <w:tcPr>
            <w:tcW w:w="3258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2040"/>
              <w:rPr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826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916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right="373"/>
              <w:jc w:val="center"/>
              <w:rPr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01</w:t>
            </w:r>
          </w:p>
        </w:tc>
      </w:tr>
      <w:tr w:rsidR="00A506EB" w:rsidRPr="00042C62" w:rsidTr="00AC197E">
        <w:tc>
          <w:tcPr>
            <w:tcW w:w="3258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sz w:val="20"/>
                <w:szCs w:val="20"/>
              </w:rPr>
            </w:pPr>
            <w:r w:rsidRPr="001E79FA">
              <w:rPr>
                <w:b/>
                <w:bCs/>
                <w:sz w:val="20"/>
                <w:szCs w:val="20"/>
              </w:rPr>
              <w:t>Uzkrājumi parādiem un saistībām</w:t>
            </w:r>
          </w:p>
        </w:tc>
        <w:tc>
          <w:tcPr>
            <w:tcW w:w="826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88400</w:t>
            </w:r>
          </w:p>
        </w:tc>
        <w:tc>
          <w:tcPr>
            <w:tcW w:w="916" w:type="pct"/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506EB" w:rsidRPr="00042C62" w:rsidTr="00AC197E">
        <w:tc>
          <w:tcPr>
            <w:tcW w:w="3258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ind w:left="20"/>
              <w:rPr>
                <w:b/>
                <w:sz w:val="20"/>
                <w:szCs w:val="20"/>
              </w:rPr>
            </w:pPr>
            <w:r w:rsidRPr="001E79FA">
              <w:rPr>
                <w:b/>
                <w:bCs/>
                <w:sz w:val="20"/>
                <w:szCs w:val="20"/>
              </w:rPr>
              <w:t>Kapitāls un rezerves</w:t>
            </w:r>
          </w:p>
        </w:tc>
        <w:tc>
          <w:tcPr>
            <w:tcW w:w="826" w:type="pct"/>
            <w:vAlign w:val="bottom"/>
          </w:tcPr>
          <w:p w:rsidR="00A506EB" w:rsidRPr="001E79FA" w:rsidRDefault="00A506EB" w:rsidP="00AC1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9FA">
              <w:rPr>
                <w:bCs/>
                <w:sz w:val="20"/>
                <w:szCs w:val="20"/>
              </w:rPr>
              <w:t>89400</w:t>
            </w:r>
          </w:p>
        </w:tc>
        <w:tc>
          <w:tcPr>
            <w:tcW w:w="916" w:type="pct"/>
            <w:vAlign w:val="bottom"/>
          </w:tcPr>
          <w:p w:rsidR="00A506EB" w:rsidRDefault="00A506EB" w:rsidP="00AC19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506EB" w:rsidRDefault="00A506EB" w:rsidP="00A506EB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A506EB" w:rsidRDefault="00A506EB" w:rsidP="00A506EB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A506EB" w:rsidRPr="008F6BB3" w:rsidRDefault="00A506EB" w:rsidP="00A506EB">
      <w:pPr>
        <w:widowControl w:val="0"/>
        <w:autoSpaceDE w:val="0"/>
        <w:autoSpaceDN w:val="0"/>
        <w:adjustRightInd w:val="0"/>
        <w:spacing w:line="239" w:lineRule="auto"/>
        <w:ind w:left="20"/>
        <w:rPr>
          <w:sz w:val="18"/>
          <w:szCs w:val="18"/>
        </w:rPr>
      </w:pPr>
      <w:r>
        <w:rPr>
          <w:bCs/>
          <w:sz w:val="18"/>
          <w:szCs w:val="18"/>
        </w:rPr>
        <w:t>Kredītiestādes</w:t>
      </w:r>
      <w:r w:rsidRPr="00866D82">
        <w:rPr>
          <w:bCs/>
          <w:sz w:val="18"/>
          <w:szCs w:val="18"/>
        </w:rPr>
        <w:t xml:space="preserve"> vadītājs ______________________ /_________________________________/</w:t>
      </w:r>
    </w:p>
    <w:p w:rsidR="00A506EB" w:rsidRPr="007F626C" w:rsidRDefault="00A506EB" w:rsidP="00A506EB">
      <w:pPr>
        <w:widowControl w:val="0"/>
        <w:tabs>
          <w:tab w:val="left" w:pos="3380"/>
        </w:tabs>
        <w:autoSpaceDE w:val="0"/>
        <w:autoSpaceDN w:val="0"/>
        <w:adjustRightInd w:val="0"/>
        <w:ind w:left="1520"/>
        <w:rPr>
          <w:sz w:val="18"/>
          <w:szCs w:val="18"/>
        </w:rPr>
      </w:pPr>
      <w:r w:rsidRPr="00866D82">
        <w:rPr>
          <w:bCs/>
          <w:sz w:val="18"/>
          <w:szCs w:val="18"/>
        </w:rPr>
        <w:t xml:space="preserve">          </w:t>
      </w:r>
      <w:r>
        <w:rPr>
          <w:bCs/>
          <w:sz w:val="18"/>
          <w:szCs w:val="18"/>
        </w:rPr>
        <w:t xml:space="preserve"> </w:t>
      </w:r>
      <w:r w:rsidRPr="00866D82">
        <w:rPr>
          <w:bCs/>
          <w:sz w:val="18"/>
          <w:szCs w:val="18"/>
        </w:rPr>
        <w:t xml:space="preserve">     (paraksts)</w:t>
      </w:r>
      <w:r w:rsidRPr="00866D82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  <w:r w:rsidRPr="00866D82">
        <w:rPr>
          <w:sz w:val="18"/>
          <w:szCs w:val="18"/>
        </w:rPr>
        <w:t xml:space="preserve">       </w:t>
      </w:r>
      <w:r w:rsidRPr="00866D82">
        <w:rPr>
          <w:bCs/>
          <w:sz w:val="18"/>
          <w:szCs w:val="18"/>
        </w:rPr>
        <w:t>(vārds, uzvārds)</w:t>
      </w:r>
    </w:p>
    <w:p w:rsidR="00A506EB" w:rsidRPr="005B67E6" w:rsidRDefault="00A506EB" w:rsidP="00A506EB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A506EB" w:rsidRPr="008F6BB3" w:rsidRDefault="00A506EB" w:rsidP="00A506EB">
      <w:pPr>
        <w:widowControl w:val="0"/>
        <w:tabs>
          <w:tab w:val="left" w:pos="6720"/>
        </w:tabs>
        <w:autoSpaceDE w:val="0"/>
        <w:autoSpaceDN w:val="0"/>
        <w:adjustRightInd w:val="0"/>
        <w:spacing w:line="239" w:lineRule="auto"/>
        <w:ind w:left="20"/>
        <w:rPr>
          <w:sz w:val="18"/>
          <w:szCs w:val="18"/>
        </w:rPr>
      </w:pPr>
      <w:r w:rsidRPr="00E82A51">
        <w:rPr>
          <w:bCs/>
          <w:sz w:val="18"/>
          <w:szCs w:val="18"/>
        </w:rPr>
        <w:t>Izpildītājs ________________________________________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           </w:t>
      </w:r>
      <w:r w:rsidRPr="00E82A51">
        <w:rPr>
          <w:bCs/>
          <w:sz w:val="18"/>
          <w:szCs w:val="18"/>
        </w:rPr>
        <w:t>Iesniegšanas datums ___________________</w:t>
      </w:r>
    </w:p>
    <w:p w:rsidR="00A506EB" w:rsidRPr="008F6BB3" w:rsidRDefault="00A506EB" w:rsidP="00A506EB">
      <w:pPr>
        <w:widowControl w:val="0"/>
        <w:autoSpaceDE w:val="0"/>
        <w:autoSpaceDN w:val="0"/>
        <w:adjustRightInd w:val="0"/>
        <w:spacing w:line="8" w:lineRule="exact"/>
        <w:rPr>
          <w:sz w:val="18"/>
          <w:szCs w:val="18"/>
        </w:rPr>
      </w:pPr>
    </w:p>
    <w:p w:rsidR="00A506EB" w:rsidRPr="008F6BB3" w:rsidRDefault="00A506EB" w:rsidP="00A506EB">
      <w:pPr>
        <w:widowControl w:val="0"/>
        <w:autoSpaceDE w:val="0"/>
        <w:autoSpaceDN w:val="0"/>
        <w:adjustRightInd w:val="0"/>
        <w:ind w:left="1360"/>
        <w:rPr>
          <w:sz w:val="18"/>
          <w:szCs w:val="18"/>
        </w:rPr>
      </w:pPr>
      <w:r w:rsidRPr="00E82A51">
        <w:rPr>
          <w:bCs/>
          <w:sz w:val="18"/>
          <w:szCs w:val="18"/>
        </w:rPr>
        <w:t>(vārds, uzvārds; tālruņa numurs</w:t>
      </w:r>
      <w:r>
        <w:rPr>
          <w:bCs/>
          <w:sz w:val="18"/>
          <w:szCs w:val="18"/>
        </w:rPr>
        <w:t>)</w:t>
      </w:r>
    </w:p>
    <w:p w:rsidR="005B052A" w:rsidRDefault="005B052A"/>
    <w:sectPr w:rsidR="005B052A" w:rsidSect="00A506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A8C"/>
    <w:multiLevelType w:val="hybridMultilevel"/>
    <w:tmpl w:val="5908EF8E"/>
    <w:lvl w:ilvl="0" w:tplc="E446CCFE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5D8C"/>
    <w:multiLevelType w:val="multilevel"/>
    <w:tmpl w:val="D6F883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3BB7D32"/>
    <w:multiLevelType w:val="multilevel"/>
    <w:tmpl w:val="6CFA207E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EA754B0"/>
    <w:multiLevelType w:val="multilevel"/>
    <w:tmpl w:val="975878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B"/>
    <w:rsid w:val="005B052A"/>
    <w:rsid w:val="00A5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6EB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506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6EB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B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506EB"/>
    <w:rPr>
      <w:color w:val="808080"/>
    </w:rPr>
  </w:style>
  <w:style w:type="table" w:styleId="TableGrid">
    <w:name w:val="Table Grid"/>
    <w:basedOn w:val="TableNormal"/>
    <w:uiPriority w:val="59"/>
    <w:rsid w:val="00A506EB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EB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A506EB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A506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A506EB"/>
    <w:pPr>
      <w:keepNext/>
      <w:keepLines/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A506EB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A506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qFormat/>
    <w:rsid w:val="00A506EB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A506EB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A506EB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A506EB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A506EB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Teksts1">
    <w:name w:val="Teksts1"/>
    <w:basedOn w:val="Normal"/>
    <w:link w:val="Teksts1Char"/>
    <w:autoRedefine/>
    <w:rsid w:val="00A506EB"/>
    <w:pPr>
      <w:spacing w:before="240"/>
      <w:jc w:val="both"/>
    </w:pPr>
    <w:rPr>
      <w:rFonts w:eastAsia="Times New Roman" w:cs="Times New Roman"/>
      <w:color w:val="000000"/>
      <w:szCs w:val="24"/>
    </w:rPr>
  </w:style>
  <w:style w:type="character" w:customStyle="1" w:styleId="Teksts1Char">
    <w:name w:val="Teksts1 Char"/>
    <w:basedOn w:val="DefaultParagraphFont"/>
    <w:link w:val="Teksts1"/>
    <w:rsid w:val="00A506EB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TOC4">
    <w:name w:val="toc 4"/>
    <w:basedOn w:val="Normal"/>
    <w:next w:val="Normal"/>
    <w:autoRedefine/>
    <w:semiHidden/>
    <w:rsid w:val="00A506EB"/>
    <w:pPr>
      <w:jc w:val="both"/>
    </w:pPr>
    <w:rPr>
      <w:rFonts w:eastAsia="Times New Roman" w:cs="Times New Roman"/>
      <w:szCs w:val="20"/>
      <w:lang w:eastAsia="en-US"/>
    </w:rPr>
  </w:style>
  <w:style w:type="character" w:styleId="Hyperlink">
    <w:name w:val="Hyperlink"/>
    <w:basedOn w:val="DefaultParagraphFont"/>
    <w:rsid w:val="00A506EB"/>
    <w:rPr>
      <w:color w:val="0000FF"/>
      <w:u w:val="single"/>
    </w:rPr>
  </w:style>
  <w:style w:type="paragraph" w:customStyle="1" w:styleId="TekstsN2">
    <w:name w:val="TekstsN2"/>
    <w:basedOn w:val="Normal"/>
    <w:autoRedefine/>
    <w:rsid w:val="00A506EB"/>
    <w:pPr>
      <w:keepLines/>
      <w:numPr>
        <w:ilvl w:val="1"/>
        <w:numId w:val="8"/>
      </w:numPr>
      <w:spacing w:before="240"/>
      <w:jc w:val="both"/>
      <w:outlineLvl w:val="1"/>
    </w:pPr>
    <w:rPr>
      <w:rFonts w:eastAsia="Times New Roman" w:cs="Times New Roman"/>
      <w:szCs w:val="20"/>
      <w:lang w:eastAsia="en-US"/>
    </w:rPr>
  </w:style>
  <w:style w:type="paragraph" w:customStyle="1" w:styleId="TekstsN3">
    <w:name w:val="TekstsN3"/>
    <w:basedOn w:val="Normal"/>
    <w:autoRedefine/>
    <w:rsid w:val="00A506EB"/>
    <w:pPr>
      <w:keepLines/>
      <w:numPr>
        <w:ilvl w:val="2"/>
        <w:numId w:val="8"/>
      </w:numPr>
      <w:spacing w:before="120"/>
      <w:jc w:val="both"/>
      <w:outlineLvl w:val="2"/>
    </w:pPr>
    <w:rPr>
      <w:rFonts w:eastAsia="Times New Roman" w:cs="Times New Roman"/>
      <w:szCs w:val="20"/>
      <w:lang w:eastAsia="en-US"/>
    </w:rPr>
  </w:style>
  <w:style w:type="paragraph" w:customStyle="1" w:styleId="TekstsN4">
    <w:name w:val="TekstsN4"/>
    <w:basedOn w:val="Normal"/>
    <w:autoRedefine/>
    <w:rsid w:val="00A506EB"/>
    <w:pPr>
      <w:keepLines/>
      <w:numPr>
        <w:ilvl w:val="3"/>
        <w:numId w:val="8"/>
      </w:numPr>
      <w:jc w:val="both"/>
      <w:outlineLvl w:val="3"/>
    </w:pPr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506EB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E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EB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EB"/>
    <w:rPr>
      <w:rFonts w:ascii="Times New Roman" w:eastAsiaTheme="minorEastAsia" w:hAnsi="Times New Roman"/>
      <w:b/>
      <w:bCs/>
      <w:sz w:val="20"/>
      <w:szCs w:val="20"/>
      <w:lang w:eastAsia="lv-LV"/>
    </w:rPr>
  </w:style>
  <w:style w:type="character" w:styleId="PageNumber">
    <w:name w:val="page number"/>
    <w:uiPriority w:val="99"/>
    <w:rsid w:val="00A506EB"/>
    <w:rPr>
      <w:rFonts w:ascii="Gill Sans MT" w:hAnsi="Gill Sans MT"/>
      <w:color w:val="auto"/>
      <w:sz w:val="40"/>
      <w:shd w:val="clear" w:color="auto" w:fill="auto"/>
      <w:vertAlign w:val="baseline"/>
    </w:rPr>
  </w:style>
  <w:style w:type="paragraph" w:styleId="BodyText2">
    <w:name w:val="Body Text 2"/>
    <w:basedOn w:val="Normal"/>
    <w:link w:val="BodyText2Char"/>
    <w:uiPriority w:val="99"/>
    <w:rsid w:val="00A506EB"/>
    <w:pPr>
      <w:widowControl w:val="0"/>
      <w:tabs>
        <w:tab w:val="left" w:pos="567"/>
        <w:tab w:val="left" w:pos="1134"/>
        <w:tab w:val="left" w:pos="1701"/>
        <w:tab w:val="right" w:pos="7995"/>
      </w:tabs>
      <w:suppressAutoHyphens/>
      <w:spacing w:line="250" w:lineRule="exact"/>
      <w:jc w:val="right"/>
    </w:pPr>
    <w:rPr>
      <w:rFonts w:eastAsia="Times New Roman" w:cs="Times New Roman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506EB"/>
    <w:rPr>
      <w:rFonts w:ascii="Times New Roman" w:eastAsia="Times New Roman" w:hAnsi="Times New Roman" w:cs="Times New Roman"/>
      <w:snapToGrid w:val="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6EB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506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6EB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B"/>
    <w:rPr>
      <w:rFonts w:ascii="Tahoma" w:eastAsiaTheme="minorEastAsia" w:hAnsi="Tahoma" w:cs="Tahoma"/>
      <w:sz w:val="16"/>
      <w:szCs w:val="16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506EB"/>
    <w:rPr>
      <w:color w:val="808080"/>
    </w:rPr>
  </w:style>
  <w:style w:type="table" w:styleId="TableGrid">
    <w:name w:val="Table Grid"/>
    <w:basedOn w:val="TableNormal"/>
    <w:uiPriority w:val="59"/>
    <w:rsid w:val="00A506EB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6EB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A506EB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DefaultParagraphFont"/>
    <w:link w:val="NApielikums"/>
    <w:rsid w:val="00A506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A506EB"/>
    <w:pPr>
      <w:keepNext/>
      <w:keepLines/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A506EB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DefaultParagraphFont"/>
    <w:link w:val="NApunkts1"/>
    <w:rsid w:val="00A506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apaksnodala">
    <w:name w:val="NA apaksnodala"/>
    <w:basedOn w:val="Normal"/>
    <w:qFormat/>
    <w:rsid w:val="00A506EB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paragraph" w:customStyle="1" w:styleId="NApunkts2">
    <w:name w:val="NA punkts 2"/>
    <w:basedOn w:val="Normal"/>
    <w:qFormat/>
    <w:rsid w:val="00A506EB"/>
    <w:pPr>
      <w:keepLines/>
      <w:numPr>
        <w:ilvl w:val="1"/>
        <w:numId w:val="2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Normal"/>
    <w:qFormat/>
    <w:rsid w:val="00A506EB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Normal"/>
    <w:qFormat/>
    <w:rsid w:val="00A506EB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A506EB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NoSpacing">
    <w:name w:val="No Spacing"/>
    <w:uiPriority w:val="1"/>
    <w:qFormat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paragraph" w:customStyle="1" w:styleId="Teksts1">
    <w:name w:val="Teksts1"/>
    <w:basedOn w:val="Normal"/>
    <w:link w:val="Teksts1Char"/>
    <w:autoRedefine/>
    <w:rsid w:val="00A506EB"/>
    <w:pPr>
      <w:spacing w:before="240"/>
      <w:jc w:val="both"/>
    </w:pPr>
    <w:rPr>
      <w:rFonts w:eastAsia="Times New Roman" w:cs="Times New Roman"/>
      <w:color w:val="000000"/>
      <w:szCs w:val="24"/>
    </w:rPr>
  </w:style>
  <w:style w:type="character" w:customStyle="1" w:styleId="Teksts1Char">
    <w:name w:val="Teksts1 Char"/>
    <w:basedOn w:val="DefaultParagraphFont"/>
    <w:link w:val="Teksts1"/>
    <w:rsid w:val="00A506EB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TOC4">
    <w:name w:val="toc 4"/>
    <w:basedOn w:val="Normal"/>
    <w:next w:val="Normal"/>
    <w:autoRedefine/>
    <w:semiHidden/>
    <w:rsid w:val="00A506EB"/>
    <w:pPr>
      <w:jc w:val="both"/>
    </w:pPr>
    <w:rPr>
      <w:rFonts w:eastAsia="Times New Roman" w:cs="Times New Roman"/>
      <w:szCs w:val="20"/>
      <w:lang w:eastAsia="en-US"/>
    </w:rPr>
  </w:style>
  <w:style w:type="character" w:styleId="Hyperlink">
    <w:name w:val="Hyperlink"/>
    <w:basedOn w:val="DefaultParagraphFont"/>
    <w:rsid w:val="00A506EB"/>
    <w:rPr>
      <w:color w:val="0000FF"/>
      <w:u w:val="single"/>
    </w:rPr>
  </w:style>
  <w:style w:type="paragraph" w:customStyle="1" w:styleId="TekstsN2">
    <w:name w:val="TekstsN2"/>
    <w:basedOn w:val="Normal"/>
    <w:autoRedefine/>
    <w:rsid w:val="00A506EB"/>
    <w:pPr>
      <w:keepLines/>
      <w:numPr>
        <w:ilvl w:val="1"/>
        <w:numId w:val="8"/>
      </w:numPr>
      <w:spacing w:before="240"/>
      <w:jc w:val="both"/>
      <w:outlineLvl w:val="1"/>
    </w:pPr>
    <w:rPr>
      <w:rFonts w:eastAsia="Times New Roman" w:cs="Times New Roman"/>
      <w:szCs w:val="20"/>
      <w:lang w:eastAsia="en-US"/>
    </w:rPr>
  </w:style>
  <w:style w:type="paragraph" w:customStyle="1" w:styleId="TekstsN3">
    <w:name w:val="TekstsN3"/>
    <w:basedOn w:val="Normal"/>
    <w:autoRedefine/>
    <w:rsid w:val="00A506EB"/>
    <w:pPr>
      <w:keepLines/>
      <w:numPr>
        <w:ilvl w:val="2"/>
        <w:numId w:val="8"/>
      </w:numPr>
      <w:spacing w:before="120"/>
      <w:jc w:val="both"/>
      <w:outlineLvl w:val="2"/>
    </w:pPr>
    <w:rPr>
      <w:rFonts w:eastAsia="Times New Roman" w:cs="Times New Roman"/>
      <w:szCs w:val="20"/>
      <w:lang w:eastAsia="en-US"/>
    </w:rPr>
  </w:style>
  <w:style w:type="paragraph" w:customStyle="1" w:styleId="TekstsN4">
    <w:name w:val="TekstsN4"/>
    <w:basedOn w:val="Normal"/>
    <w:autoRedefine/>
    <w:rsid w:val="00A506EB"/>
    <w:pPr>
      <w:keepLines/>
      <w:numPr>
        <w:ilvl w:val="3"/>
        <w:numId w:val="8"/>
      </w:numPr>
      <w:jc w:val="both"/>
      <w:outlineLvl w:val="3"/>
    </w:pPr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506EB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506E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6EB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6EB"/>
    <w:rPr>
      <w:rFonts w:ascii="Times New Roman" w:eastAsiaTheme="minorEastAsia" w:hAnsi="Times New Roman"/>
      <w:b/>
      <w:bCs/>
      <w:sz w:val="20"/>
      <w:szCs w:val="20"/>
      <w:lang w:eastAsia="lv-LV"/>
    </w:rPr>
  </w:style>
  <w:style w:type="character" w:styleId="PageNumber">
    <w:name w:val="page number"/>
    <w:uiPriority w:val="99"/>
    <w:rsid w:val="00A506EB"/>
    <w:rPr>
      <w:rFonts w:ascii="Gill Sans MT" w:hAnsi="Gill Sans MT"/>
      <w:color w:val="auto"/>
      <w:sz w:val="40"/>
      <w:shd w:val="clear" w:color="auto" w:fill="auto"/>
      <w:vertAlign w:val="baseline"/>
    </w:rPr>
  </w:style>
  <w:style w:type="paragraph" w:styleId="BodyText2">
    <w:name w:val="Body Text 2"/>
    <w:basedOn w:val="Normal"/>
    <w:link w:val="BodyText2Char"/>
    <w:uiPriority w:val="99"/>
    <w:rsid w:val="00A506EB"/>
    <w:pPr>
      <w:widowControl w:val="0"/>
      <w:tabs>
        <w:tab w:val="left" w:pos="567"/>
        <w:tab w:val="left" w:pos="1134"/>
        <w:tab w:val="left" w:pos="1701"/>
        <w:tab w:val="right" w:pos="7995"/>
      </w:tabs>
      <w:suppressAutoHyphens/>
      <w:spacing w:line="250" w:lineRule="exact"/>
      <w:jc w:val="right"/>
    </w:pPr>
    <w:rPr>
      <w:rFonts w:eastAsia="Times New Roman" w:cs="Times New Roman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506EB"/>
    <w:rPr>
      <w:rFonts w:ascii="Times New Roman" w:eastAsia="Times New Roman" w:hAnsi="Times New Roman" w:cs="Times New Roman"/>
      <w:snapToGrid w:val="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506EB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E4AF92D4E45A99E31C6AB97C2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ED26-CABD-4C9D-927F-49B7BA6320EB}"/>
      </w:docPartPr>
      <w:docPartBody>
        <w:p w:rsidR="00000000" w:rsidRDefault="0017473F" w:rsidP="0017473F">
          <w:pPr>
            <w:pStyle w:val="872E4AF92D4E45A99E31C6AB97C2AC74"/>
          </w:pPr>
          <w:r>
            <w:t xml:space="preserve">Latvijas Bankas </w:t>
          </w:r>
        </w:p>
      </w:docPartBody>
    </w:docPart>
    <w:docPart>
      <w:docPartPr>
        <w:name w:val="13EDD5A97020405BA814CB5F43B9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9548-D91F-41D1-8ECA-783B64AEA0BA}"/>
      </w:docPartPr>
      <w:docPartBody>
        <w:p w:rsidR="00000000" w:rsidRDefault="0017473F" w:rsidP="0017473F">
          <w:pPr>
            <w:pStyle w:val="13EDD5A97020405BA814CB5F43B9C4B0"/>
          </w:pPr>
          <w:r w:rsidRPr="00811BE5">
            <w:rPr>
              <w:rStyle w:val="PlaceholderText"/>
            </w:rPr>
            <w:t>[datums]</w:t>
          </w:r>
        </w:p>
      </w:docPartBody>
    </w:docPart>
    <w:docPart>
      <w:docPartPr>
        <w:name w:val="C82D57B2BC6D4F688E4F3EFB33D6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44A5-7B9A-4BDD-8801-8E198731D267}"/>
      </w:docPartPr>
      <w:docPartBody>
        <w:p w:rsidR="00000000" w:rsidRDefault="0017473F" w:rsidP="0017473F">
          <w:pPr>
            <w:pStyle w:val="C82D57B2BC6D4F688E4F3EFB33D62A76"/>
          </w:pPr>
          <w:r>
            <w:t xml:space="preserve">noteikumiem </w:t>
          </w:r>
        </w:p>
      </w:docPartBody>
    </w:docPart>
    <w:docPart>
      <w:docPartPr>
        <w:name w:val="BFE157289D0343BEA6DF1F185604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BE91-E27C-45B5-B805-766774584FB3}"/>
      </w:docPartPr>
      <w:docPartBody>
        <w:p w:rsidR="00000000" w:rsidRDefault="0017473F" w:rsidP="0017473F">
          <w:pPr>
            <w:pStyle w:val="BFE157289D0343BEA6DF1F1856042373"/>
          </w:pPr>
          <w:r>
            <w:t xml:space="preserve">Nr. </w:t>
          </w:r>
        </w:p>
      </w:docPartBody>
    </w:docPart>
    <w:docPart>
      <w:docPartPr>
        <w:name w:val="9E296625AFD34549A09B0D75C634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9E46-124E-4B70-BAA8-FDBF0E05BF19}"/>
      </w:docPartPr>
      <w:docPartBody>
        <w:p w:rsidR="00000000" w:rsidRDefault="0017473F" w:rsidP="0017473F">
          <w:pPr>
            <w:pStyle w:val="9E296625AFD34549A09B0D75C63458C8"/>
          </w:pPr>
          <w:r>
            <w:rPr>
              <w:rStyle w:val="PlaceholderText"/>
            </w:rPr>
            <w:t>[_____]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F"/>
    <w:rsid w:val="001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E4AF92D4E45A99E31C6AB97C2AC74">
    <w:name w:val="872E4AF92D4E45A99E31C6AB97C2AC74"/>
    <w:rsid w:val="0017473F"/>
  </w:style>
  <w:style w:type="character" w:styleId="PlaceholderText">
    <w:name w:val="Placeholder Text"/>
    <w:basedOn w:val="DefaultParagraphFont"/>
    <w:uiPriority w:val="99"/>
    <w:semiHidden/>
    <w:rsid w:val="0017473F"/>
    <w:rPr>
      <w:color w:val="808080"/>
    </w:rPr>
  </w:style>
  <w:style w:type="paragraph" w:customStyle="1" w:styleId="13EDD5A97020405BA814CB5F43B9C4B0">
    <w:name w:val="13EDD5A97020405BA814CB5F43B9C4B0"/>
    <w:rsid w:val="0017473F"/>
  </w:style>
  <w:style w:type="paragraph" w:customStyle="1" w:styleId="C82D57B2BC6D4F688E4F3EFB33D62A76">
    <w:name w:val="C82D57B2BC6D4F688E4F3EFB33D62A76"/>
    <w:rsid w:val="0017473F"/>
  </w:style>
  <w:style w:type="paragraph" w:customStyle="1" w:styleId="BFE157289D0343BEA6DF1F1856042373">
    <w:name w:val="BFE157289D0343BEA6DF1F1856042373"/>
    <w:rsid w:val="0017473F"/>
  </w:style>
  <w:style w:type="paragraph" w:customStyle="1" w:styleId="9E296625AFD34549A09B0D75C63458C8">
    <w:name w:val="9E296625AFD34549A09B0D75C63458C8"/>
    <w:rsid w:val="0017473F"/>
  </w:style>
  <w:style w:type="paragraph" w:customStyle="1" w:styleId="64DCC07BE9A84867AEE8A2F767D45BD3">
    <w:name w:val="64DCC07BE9A84867AEE8A2F767D45BD3"/>
    <w:rsid w:val="0017473F"/>
  </w:style>
  <w:style w:type="paragraph" w:customStyle="1" w:styleId="06532F625CDE4FBE9ACFA07EF559F2A3">
    <w:name w:val="06532F625CDE4FBE9ACFA07EF559F2A3"/>
    <w:rsid w:val="001747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E4AF92D4E45A99E31C6AB97C2AC74">
    <w:name w:val="872E4AF92D4E45A99E31C6AB97C2AC74"/>
    <w:rsid w:val="0017473F"/>
  </w:style>
  <w:style w:type="character" w:styleId="PlaceholderText">
    <w:name w:val="Placeholder Text"/>
    <w:basedOn w:val="DefaultParagraphFont"/>
    <w:uiPriority w:val="99"/>
    <w:semiHidden/>
    <w:rsid w:val="0017473F"/>
    <w:rPr>
      <w:color w:val="808080"/>
    </w:rPr>
  </w:style>
  <w:style w:type="paragraph" w:customStyle="1" w:styleId="13EDD5A97020405BA814CB5F43B9C4B0">
    <w:name w:val="13EDD5A97020405BA814CB5F43B9C4B0"/>
    <w:rsid w:val="0017473F"/>
  </w:style>
  <w:style w:type="paragraph" w:customStyle="1" w:styleId="C82D57B2BC6D4F688E4F3EFB33D62A76">
    <w:name w:val="C82D57B2BC6D4F688E4F3EFB33D62A76"/>
    <w:rsid w:val="0017473F"/>
  </w:style>
  <w:style w:type="paragraph" w:customStyle="1" w:styleId="BFE157289D0343BEA6DF1F1856042373">
    <w:name w:val="BFE157289D0343BEA6DF1F1856042373"/>
    <w:rsid w:val="0017473F"/>
  </w:style>
  <w:style w:type="paragraph" w:customStyle="1" w:styleId="9E296625AFD34549A09B0D75C63458C8">
    <w:name w:val="9E296625AFD34549A09B0D75C63458C8"/>
    <w:rsid w:val="0017473F"/>
  </w:style>
  <w:style w:type="paragraph" w:customStyle="1" w:styleId="64DCC07BE9A84867AEE8A2F767D45BD3">
    <w:name w:val="64DCC07BE9A84867AEE8A2F767D45BD3"/>
    <w:rsid w:val="0017473F"/>
  </w:style>
  <w:style w:type="paragraph" w:customStyle="1" w:styleId="06532F625CDE4FBE9ACFA07EF559F2A3">
    <w:name w:val="06532F625CDE4FBE9ACFA07EF559F2A3"/>
    <w:rsid w:val="0017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4215</Words>
  <Characters>2404</Characters>
  <Application>Microsoft Office Word</Application>
  <DocSecurity>0</DocSecurity>
  <Lines>20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2017-03-29T07:14:00Z</dcterms:created>
  <dcterms:modified xsi:type="dcterms:W3CDTF">2017-03-29T07:15:00Z</dcterms:modified>
</cp:coreProperties>
</file>