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94" w:rsidRPr="002C7DD6" w:rsidRDefault="003B0494" w:rsidP="003B1BF6">
      <w:pPr>
        <w:ind w:right="-37"/>
        <w:jc w:val="right"/>
        <w:rPr>
          <w:bCs/>
          <w:lang w:val="lv-LV"/>
        </w:rPr>
      </w:pPr>
      <w:r w:rsidRPr="002C7DD6">
        <w:rPr>
          <w:bCs/>
          <w:lang w:val="lv-LV"/>
        </w:rPr>
        <w:t>7.</w:t>
      </w:r>
      <w:r w:rsidR="002C7DD6" w:rsidRPr="002C7DD6">
        <w:rPr>
          <w:bCs/>
          <w:lang w:val="lv-LV"/>
        </w:rPr>
        <w:t xml:space="preserve"> </w:t>
      </w:r>
      <w:r w:rsidRPr="002C7DD6">
        <w:rPr>
          <w:bCs/>
          <w:lang w:val="lv-LV"/>
        </w:rPr>
        <w:t>pielikums</w:t>
      </w:r>
    </w:p>
    <w:p w:rsidR="003B0494" w:rsidRPr="002C7DD6" w:rsidRDefault="003B0494" w:rsidP="003B1BF6">
      <w:pPr>
        <w:ind w:right="-37"/>
        <w:jc w:val="right"/>
        <w:rPr>
          <w:bCs/>
          <w:lang w:val="lv-LV"/>
        </w:rPr>
      </w:pPr>
      <w:r w:rsidRPr="002C7DD6">
        <w:rPr>
          <w:bCs/>
          <w:lang w:val="lv-LV"/>
        </w:rPr>
        <w:t>Ministru kabineta</w:t>
      </w:r>
    </w:p>
    <w:p w:rsidR="00D773F5" w:rsidRPr="002C7DD6" w:rsidRDefault="002C3C26" w:rsidP="002C3C26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2C7DD6">
        <w:rPr>
          <w:rFonts w:ascii="Times New Roman" w:hAnsi="Times New Roman"/>
          <w:sz w:val="24"/>
          <w:szCs w:val="24"/>
        </w:rPr>
        <w:t>201</w:t>
      </w:r>
      <w:r w:rsidR="00C44B79" w:rsidRPr="002C7DD6">
        <w:rPr>
          <w:rFonts w:ascii="Times New Roman" w:hAnsi="Times New Roman"/>
          <w:sz w:val="24"/>
          <w:szCs w:val="24"/>
        </w:rPr>
        <w:t>3</w:t>
      </w:r>
      <w:r w:rsidR="003661C4" w:rsidRPr="002C7DD6">
        <w:rPr>
          <w:rFonts w:ascii="Times New Roman" w:hAnsi="Times New Roman"/>
          <w:sz w:val="24"/>
          <w:szCs w:val="24"/>
        </w:rPr>
        <w:t>.</w:t>
      </w:r>
      <w:r w:rsidR="002C7DD6" w:rsidRPr="002C7DD6">
        <w:rPr>
          <w:rFonts w:ascii="Times New Roman" w:hAnsi="Times New Roman"/>
          <w:sz w:val="24"/>
          <w:szCs w:val="24"/>
        </w:rPr>
        <w:t xml:space="preserve"> </w:t>
      </w:r>
      <w:r w:rsidR="003661C4" w:rsidRPr="002C7DD6">
        <w:rPr>
          <w:rFonts w:ascii="Times New Roman" w:hAnsi="Times New Roman"/>
          <w:sz w:val="24"/>
          <w:szCs w:val="24"/>
        </w:rPr>
        <w:t xml:space="preserve">gada </w:t>
      </w:r>
      <w:r w:rsidR="00D773F5" w:rsidRPr="002C7DD6">
        <w:rPr>
          <w:rFonts w:ascii="Times New Roman" w:hAnsi="Times New Roman"/>
          <w:sz w:val="24"/>
          <w:szCs w:val="24"/>
        </w:rPr>
        <w:t>15.</w:t>
      </w:r>
      <w:r w:rsidR="002C7DD6" w:rsidRPr="002C7DD6">
        <w:rPr>
          <w:rFonts w:ascii="Times New Roman" w:hAnsi="Times New Roman"/>
          <w:sz w:val="24"/>
          <w:szCs w:val="24"/>
        </w:rPr>
        <w:t xml:space="preserve"> </w:t>
      </w:r>
      <w:r w:rsidR="00D773F5" w:rsidRPr="002C7DD6">
        <w:rPr>
          <w:rFonts w:ascii="Times New Roman" w:hAnsi="Times New Roman"/>
          <w:sz w:val="24"/>
          <w:szCs w:val="24"/>
        </w:rPr>
        <w:t>oktobra</w:t>
      </w:r>
    </w:p>
    <w:p w:rsidR="003B0494" w:rsidRPr="002C7DD6" w:rsidRDefault="002C3C26" w:rsidP="00D773F5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2C7DD6">
        <w:rPr>
          <w:rFonts w:ascii="Times New Roman" w:hAnsi="Times New Roman"/>
          <w:sz w:val="24"/>
          <w:szCs w:val="24"/>
        </w:rPr>
        <w:t>noteikumiem Nr.</w:t>
      </w:r>
      <w:r w:rsidR="002C7DD6" w:rsidRPr="002C7DD6">
        <w:rPr>
          <w:rFonts w:ascii="Times New Roman" w:hAnsi="Times New Roman"/>
          <w:sz w:val="24"/>
          <w:szCs w:val="24"/>
        </w:rPr>
        <w:t xml:space="preserve"> </w:t>
      </w:r>
      <w:r w:rsidR="00D773F5" w:rsidRPr="002C7DD6">
        <w:rPr>
          <w:rFonts w:ascii="Times New Roman" w:hAnsi="Times New Roman"/>
          <w:sz w:val="24"/>
          <w:szCs w:val="24"/>
        </w:rPr>
        <w:t>1115</w:t>
      </w:r>
    </w:p>
    <w:p w:rsidR="00D773F5" w:rsidRDefault="002C7DD6" w:rsidP="002C7DD6">
      <w:pPr>
        <w:pStyle w:val="NoSpacing1"/>
        <w:rPr>
          <w:rFonts w:ascii="Times New Roman" w:hAnsi="Times New Roman"/>
          <w:i/>
          <w:sz w:val="20"/>
          <w:szCs w:val="20"/>
        </w:rPr>
      </w:pPr>
      <w:r w:rsidRPr="002C7DD6">
        <w:rPr>
          <w:rFonts w:ascii="Times New Roman" w:hAnsi="Times New Roman"/>
          <w:i/>
          <w:sz w:val="20"/>
          <w:szCs w:val="20"/>
        </w:rPr>
        <w:t>(Pielikums grozīts ar MK 01.03.2016. noteikumiem Nr. 120)</w:t>
      </w:r>
    </w:p>
    <w:p w:rsidR="002C7DD6" w:rsidRPr="002C7DD6" w:rsidRDefault="002C7DD6" w:rsidP="002C7DD6">
      <w:pPr>
        <w:pStyle w:val="NoSpacing1"/>
        <w:rPr>
          <w:rFonts w:ascii="Times New Roman" w:hAnsi="Times New Roman"/>
          <w:i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7380"/>
      </w:tblGrid>
      <w:tr w:rsidR="003B0494">
        <w:trPr>
          <w:cantSplit/>
        </w:trPr>
        <w:tc>
          <w:tcPr>
            <w:tcW w:w="6948" w:type="dxa"/>
            <w:vMerge w:val="restart"/>
          </w:tcPr>
          <w:p w:rsidR="003B0494" w:rsidRDefault="003B0494" w:rsidP="003B1B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Datu savākšanas pamatojums – </w:t>
            </w:r>
            <w:r>
              <w:rPr>
                <w:lang w:val="lv-LV"/>
              </w:rPr>
              <w:br/>
            </w:r>
            <w:r>
              <w:rPr>
                <w:spacing w:val="-2"/>
                <w:lang w:val="lv-LV"/>
              </w:rPr>
              <w:t>Likuma par budžetu un finanšu vadību 30.panta pirmā daļa dod tiesības pieprasīt šos datus</w:t>
            </w:r>
          </w:p>
        </w:tc>
        <w:tc>
          <w:tcPr>
            <w:tcW w:w="7380" w:type="dxa"/>
            <w:tcBorders>
              <w:bottom w:val="nil"/>
            </w:tcBorders>
          </w:tcPr>
          <w:p w:rsidR="003B0494" w:rsidRDefault="003B0494" w:rsidP="003B1BF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Veidlapa Nr.5</w:t>
            </w:r>
          </w:p>
        </w:tc>
      </w:tr>
      <w:tr w:rsidR="003B0494">
        <w:trPr>
          <w:cantSplit/>
        </w:trPr>
        <w:tc>
          <w:tcPr>
            <w:tcW w:w="6948" w:type="dxa"/>
            <w:vMerge/>
          </w:tcPr>
          <w:p w:rsidR="003B0494" w:rsidRDefault="003B0494" w:rsidP="003B1BF6">
            <w:pPr>
              <w:rPr>
                <w:lang w:val="lv-LV"/>
              </w:rPr>
            </w:pPr>
          </w:p>
        </w:tc>
        <w:tc>
          <w:tcPr>
            <w:tcW w:w="7380" w:type="dxa"/>
            <w:tcBorders>
              <w:top w:val="nil"/>
            </w:tcBorders>
            <w:vAlign w:val="center"/>
          </w:tcPr>
          <w:p w:rsidR="003B0494" w:rsidRDefault="003B0494" w:rsidP="003B1BF6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Nemateriālo ieguldījumu un pamatlīdzekļu izmaiņu pārskats</w:t>
            </w:r>
          </w:p>
        </w:tc>
      </w:tr>
    </w:tbl>
    <w:p w:rsidR="003B0494" w:rsidRDefault="003B0494" w:rsidP="003B1BF6">
      <w:pPr>
        <w:rPr>
          <w:lang w:val="lv-LV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8"/>
        <w:gridCol w:w="1800"/>
      </w:tblGrid>
      <w:tr w:rsidR="003B0494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3B0494" w:rsidRDefault="003B0494" w:rsidP="003B1BF6">
            <w:pPr>
              <w:pStyle w:val="Heading1"/>
            </w:pPr>
          </w:p>
        </w:tc>
        <w:tc>
          <w:tcPr>
            <w:tcW w:w="1800" w:type="dxa"/>
          </w:tcPr>
          <w:p w:rsidR="003B0494" w:rsidRDefault="003B0494" w:rsidP="003B1B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KODI</w:t>
            </w:r>
          </w:p>
        </w:tc>
      </w:tr>
      <w:tr w:rsidR="003B0494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3B0494" w:rsidRDefault="003B0494" w:rsidP="003B1BF6">
            <w:pPr>
              <w:pStyle w:val="Heading1"/>
              <w:jc w:val="left"/>
            </w:pPr>
            <w:r>
              <w:t xml:space="preserve">Ministrijas, centrālās valsts iestādes, pašvaldības nosaukums </w:t>
            </w:r>
            <w:r>
              <w:rPr>
                <w:b w:val="0"/>
              </w:rPr>
              <w:t>__________________________________________________</w:t>
            </w:r>
          </w:p>
        </w:tc>
        <w:tc>
          <w:tcPr>
            <w:tcW w:w="1800" w:type="dxa"/>
          </w:tcPr>
          <w:p w:rsidR="003B0494" w:rsidRDefault="003B0494" w:rsidP="003B1BF6">
            <w:pPr>
              <w:jc w:val="center"/>
              <w:rPr>
                <w:lang w:val="lv-LV"/>
              </w:rPr>
            </w:pPr>
          </w:p>
        </w:tc>
      </w:tr>
      <w:tr w:rsidR="003B0494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3B0494" w:rsidRDefault="006F1830" w:rsidP="003B1BF6">
            <w:pPr>
              <w:rPr>
                <w:lang w:val="lv-LV"/>
              </w:rPr>
            </w:pPr>
            <w:r w:rsidRPr="006F1830">
              <w:rPr>
                <w:lang w:val="lv-LV"/>
              </w:rPr>
              <w:t>I</w:t>
            </w:r>
            <w:r w:rsidR="003B0494" w:rsidRPr="006F1830">
              <w:rPr>
                <w:lang w:val="lv-LV"/>
              </w:rPr>
              <w:t>estādes</w:t>
            </w:r>
            <w:r w:rsidR="003B0494">
              <w:t xml:space="preserve"> </w:t>
            </w:r>
            <w:r w:rsidR="003B0494" w:rsidRPr="006F1830">
              <w:rPr>
                <w:lang w:val="lv-LV"/>
              </w:rPr>
              <w:t>nosaukums</w:t>
            </w:r>
            <w:r w:rsidR="003B0494">
              <w:t xml:space="preserve"> _______________________________________________________________________________</w:t>
            </w:r>
          </w:p>
        </w:tc>
        <w:tc>
          <w:tcPr>
            <w:tcW w:w="1800" w:type="dxa"/>
          </w:tcPr>
          <w:p w:rsidR="003B0494" w:rsidRDefault="003B0494" w:rsidP="003B1BF6">
            <w:pPr>
              <w:jc w:val="center"/>
              <w:rPr>
                <w:lang w:val="lv-LV"/>
              </w:rPr>
            </w:pPr>
          </w:p>
        </w:tc>
      </w:tr>
      <w:tr w:rsidR="003B0494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3B0494" w:rsidRDefault="003B0494" w:rsidP="003B1BF6">
            <w:pPr>
              <w:rPr>
                <w:lang w:val="lv-LV"/>
              </w:rPr>
            </w:pPr>
            <w:r>
              <w:rPr>
                <w:lang w:val="lv-LV"/>
              </w:rPr>
              <w:t>Pārskata periods (gads)</w:t>
            </w:r>
          </w:p>
        </w:tc>
        <w:tc>
          <w:tcPr>
            <w:tcW w:w="1800" w:type="dxa"/>
          </w:tcPr>
          <w:p w:rsidR="003B0494" w:rsidRDefault="003B0494" w:rsidP="003B1BF6">
            <w:pPr>
              <w:rPr>
                <w:lang w:val="lv-LV"/>
              </w:rPr>
            </w:pPr>
          </w:p>
        </w:tc>
      </w:tr>
    </w:tbl>
    <w:p w:rsidR="003B0494" w:rsidRDefault="003B0494" w:rsidP="003F51A5">
      <w:pPr>
        <w:jc w:val="both"/>
        <w:rPr>
          <w:lang w:val="lv-LV"/>
        </w:rPr>
      </w:pPr>
    </w:p>
    <w:p w:rsidR="003F51A5" w:rsidRDefault="003B0494" w:rsidP="003F51A5">
      <w:pPr>
        <w:tabs>
          <w:tab w:val="left" w:pos="12474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A sadaļa</w:t>
      </w:r>
    </w:p>
    <w:p w:rsidR="003B0494" w:rsidRDefault="003B0494" w:rsidP="003F51A5">
      <w:pPr>
        <w:tabs>
          <w:tab w:val="left" w:pos="12474"/>
        </w:tabs>
        <w:jc w:val="both"/>
        <w:rPr>
          <w:sz w:val="20"/>
        </w:rPr>
      </w:pPr>
      <w:r>
        <w:rPr>
          <w:b/>
          <w:bCs/>
          <w:lang w:val="lv-LV"/>
        </w:rPr>
        <w:t xml:space="preserve"> </w:t>
      </w:r>
      <w:r w:rsidR="005C358C">
        <w:rPr>
          <w:b/>
          <w:bCs/>
          <w:lang w:val="lv-LV"/>
        </w:rPr>
        <w:tab/>
      </w:r>
      <w:r w:rsidR="005C358C" w:rsidRPr="003F51A5">
        <w:rPr>
          <w:sz w:val="20"/>
        </w:rPr>
        <w:t>(</w:t>
      </w:r>
      <w:proofErr w:type="spellStart"/>
      <w:r w:rsidR="005C358C" w:rsidRPr="003F51A5">
        <w:rPr>
          <w:sz w:val="20"/>
        </w:rPr>
        <w:t>lietotā</w:t>
      </w:r>
      <w:proofErr w:type="spellEnd"/>
      <w:r w:rsidR="005C358C" w:rsidRPr="003F51A5">
        <w:rPr>
          <w:sz w:val="20"/>
        </w:rPr>
        <w:t xml:space="preserve"> </w:t>
      </w:r>
      <w:proofErr w:type="spellStart"/>
      <w:r w:rsidR="005C358C" w:rsidRPr="003F51A5">
        <w:rPr>
          <w:sz w:val="20"/>
        </w:rPr>
        <w:t>valūta</w:t>
      </w:r>
      <w:proofErr w:type="spellEnd"/>
      <w:r w:rsidR="005C358C" w:rsidRPr="003F51A5">
        <w:rPr>
          <w:sz w:val="20"/>
        </w:rPr>
        <w:t>)</w:t>
      </w:r>
    </w:p>
    <w:p w:rsidR="003F51A5" w:rsidRPr="003F51A5" w:rsidRDefault="003F51A5" w:rsidP="003F51A5">
      <w:pPr>
        <w:tabs>
          <w:tab w:val="left" w:pos="12474"/>
        </w:tabs>
        <w:jc w:val="both"/>
        <w:rPr>
          <w:sz w:val="10"/>
          <w:szCs w:val="10"/>
          <w:lang w:val="lv-LV"/>
        </w:rPr>
      </w:pPr>
    </w:p>
    <w:tbl>
      <w:tblPr>
        <w:tblW w:w="1422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5"/>
        <w:gridCol w:w="1166"/>
        <w:gridCol w:w="883"/>
        <w:gridCol w:w="1031"/>
        <w:gridCol w:w="1080"/>
        <w:gridCol w:w="1080"/>
        <w:gridCol w:w="900"/>
        <w:gridCol w:w="900"/>
        <w:gridCol w:w="900"/>
        <w:gridCol w:w="720"/>
        <w:gridCol w:w="900"/>
        <w:gridCol w:w="900"/>
        <w:gridCol w:w="886"/>
        <w:gridCol w:w="1094"/>
        <w:gridCol w:w="1080"/>
      </w:tblGrid>
      <w:tr w:rsidR="003B0494" w:rsidTr="003F51A5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 Nr.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Posteņa nosaukums</w:t>
            </w:r>
          </w:p>
        </w:tc>
        <w:tc>
          <w:tcPr>
            <w:tcW w:w="12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94" w:rsidRDefault="003B0494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Sākotnējā vērtība</w:t>
            </w:r>
          </w:p>
        </w:tc>
      </w:tr>
      <w:tr w:rsidR="003B0494" w:rsidTr="003F51A5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Pr="00741CD6" w:rsidRDefault="00C045B7" w:rsidP="004A0CD6">
            <w:pPr>
              <w:ind w:left="-57" w:right="-57"/>
              <w:jc w:val="center"/>
              <w:rPr>
                <w:b/>
                <w:sz w:val="20"/>
                <w:szCs w:val="20"/>
                <w:lang w:val="lv-LV"/>
              </w:rPr>
            </w:pPr>
            <w:r w:rsidRPr="00741CD6">
              <w:rPr>
                <w:b/>
                <w:sz w:val="20"/>
                <w:szCs w:val="20"/>
                <w:lang w:val="lv-LV"/>
              </w:rPr>
              <w:t>p</w:t>
            </w:r>
            <w:r w:rsidR="003B0494" w:rsidRPr="00741CD6">
              <w:rPr>
                <w:b/>
                <w:sz w:val="20"/>
                <w:szCs w:val="20"/>
                <w:lang w:val="lv-LV"/>
              </w:rPr>
              <w:t>ārskata perioda sākumā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C045B7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</w:t>
            </w:r>
            <w:r w:rsidR="00747AAE">
              <w:rPr>
                <w:sz w:val="20"/>
                <w:szCs w:val="20"/>
                <w:lang w:val="lv-LV"/>
              </w:rPr>
              <w:t>arī</w:t>
            </w:r>
            <w:r>
              <w:rPr>
                <w:sz w:val="20"/>
                <w:szCs w:val="20"/>
                <w:lang w:val="lv-LV"/>
              </w:rPr>
              <w:softHyphen/>
            </w:r>
            <w:r w:rsidR="00747AAE">
              <w:rPr>
                <w:sz w:val="20"/>
                <w:szCs w:val="20"/>
                <w:lang w:val="lv-LV"/>
              </w:rPr>
              <w:t>jumi/</w:t>
            </w:r>
            <w:r>
              <w:rPr>
                <w:sz w:val="20"/>
                <w:szCs w:val="20"/>
                <w:lang w:val="lv-LV"/>
              </w:rPr>
              <w:br/>
            </w:r>
            <w:r w:rsidR="003B0494">
              <w:rPr>
                <w:sz w:val="20"/>
                <w:szCs w:val="20"/>
                <w:lang w:val="lv-LV"/>
              </w:rPr>
              <w:t>palieli</w:t>
            </w:r>
            <w:r>
              <w:rPr>
                <w:sz w:val="20"/>
                <w:szCs w:val="20"/>
                <w:lang w:val="lv-LV"/>
              </w:rPr>
              <w:softHyphen/>
            </w:r>
            <w:r w:rsidR="003B0494">
              <w:rPr>
                <w:sz w:val="20"/>
                <w:szCs w:val="20"/>
                <w:lang w:val="lv-LV"/>
              </w:rPr>
              <w:t xml:space="preserve">nājums </w:t>
            </w:r>
            <w:r w:rsidR="00050275">
              <w:rPr>
                <w:sz w:val="20"/>
                <w:szCs w:val="20"/>
                <w:lang w:val="lv-LV"/>
              </w:rPr>
              <w:br/>
            </w:r>
            <w:r w:rsidR="003B0494">
              <w:rPr>
                <w:sz w:val="20"/>
                <w:szCs w:val="20"/>
                <w:lang w:val="lv-LV"/>
              </w:rPr>
              <w:t>(+)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94" w:rsidRDefault="002709D2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sākotnējā atzīšana (+)/</w:t>
            </w:r>
            <w:r w:rsidR="003B0494">
              <w:rPr>
                <w:sz w:val="20"/>
                <w:szCs w:val="20"/>
                <w:lang w:val="lv-LV"/>
              </w:rPr>
              <w:t>izslēgšana (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 w:rsidR="003B049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C045B7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="003B0494">
              <w:rPr>
                <w:sz w:val="20"/>
                <w:szCs w:val="20"/>
                <w:lang w:val="lv-LV"/>
              </w:rPr>
              <w:t>ārvie</w:t>
            </w:r>
            <w:r>
              <w:rPr>
                <w:sz w:val="20"/>
                <w:szCs w:val="20"/>
                <w:lang w:val="lv-LV"/>
              </w:rPr>
              <w:softHyphen/>
              <w:t>tošana (+,–</w:t>
            </w:r>
            <w:r w:rsidR="003B0494">
              <w:rPr>
                <w:sz w:val="20"/>
                <w:szCs w:val="20"/>
                <w:lang w:val="lv-LV"/>
              </w:rPr>
              <w:t>) starp 1100 un 1200 līmeņa kontiem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94" w:rsidRDefault="00BC25B9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="003B0494">
              <w:rPr>
                <w:sz w:val="20"/>
                <w:szCs w:val="20"/>
                <w:lang w:val="lv-LV"/>
              </w:rPr>
              <w:t xml:space="preserve">ārvērtēšana </w:t>
            </w:r>
            <w:r w:rsidR="00C045B7">
              <w:rPr>
                <w:sz w:val="20"/>
                <w:szCs w:val="20"/>
                <w:lang w:val="lv-LV"/>
              </w:rPr>
              <w:br/>
            </w:r>
            <w:r w:rsidR="003B0494">
              <w:rPr>
                <w:sz w:val="20"/>
                <w:szCs w:val="20"/>
                <w:lang w:val="lv-LV"/>
              </w:rPr>
              <w:t>(+</w:t>
            </w:r>
            <w:r>
              <w:rPr>
                <w:sz w:val="20"/>
                <w:szCs w:val="20"/>
                <w:lang w:val="lv-LV"/>
              </w:rPr>
              <w:t>,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 w:rsidR="003B049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C045B7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3B0494">
              <w:rPr>
                <w:sz w:val="20"/>
                <w:szCs w:val="20"/>
                <w:lang w:val="lv-LV"/>
              </w:rPr>
              <w:t xml:space="preserve">vansa maksājumi </w:t>
            </w:r>
            <w:r>
              <w:rPr>
                <w:sz w:val="20"/>
                <w:szCs w:val="20"/>
                <w:lang w:val="lv-LV"/>
              </w:rPr>
              <w:t>iepriek</w:t>
            </w:r>
            <w:r w:rsidR="003B0494">
              <w:rPr>
                <w:sz w:val="20"/>
                <w:szCs w:val="20"/>
                <w:lang w:val="lv-LV"/>
              </w:rPr>
              <w:t xml:space="preserve">šējos periodos </w:t>
            </w:r>
            <w:r w:rsidR="000717E2">
              <w:rPr>
                <w:sz w:val="20"/>
                <w:szCs w:val="20"/>
                <w:lang w:val="lv-LV"/>
              </w:rPr>
              <w:br/>
            </w:r>
            <w:r w:rsidR="003B0494">
              <w:rPr>
                <w:sz w:val="20"/>
                <w:szCs w:val="20"/>
                <w:lang w:val="lv-LV"/>
              </w:rPr>
              <w:t>(+)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C045B7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 w:rsidRPr="00741CD6">
              <w:rPr>
                <w:b/>
                <w:sz w:val="20"/>
                <w:szCs w:val="20"/>
                <w:lang w:val="lv-LV"/>
              </w:rPr>
              <w:t>p</w:t>
            </w:r>
            <w:r w:rsidR="003B0494" w:rsidRPr="00741CD6">
              <w:rPr>
                <w:b/>
                <w:sz w:val="20"/>
                <w:szCs w:val="20"/>
                <w:lang w:val="lv-LV"/>
              </w:rPr>
              <w:t>ārskata perioda beigās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="002709D2">
              <w:rPr>
                <w:sz w:val="20"/>
                <w:szCs w:val="20"/>
                <w:lang w:val="lv-LV"/>
              </w:rPr>
              <w:br/>
            </w:r>
            <w:r w:rsidR="003B0494">
              <w:rPr>
                <w:sz w:val="20"/>
                <w:szCs w:val="20"/>
                <w:lang w:val="lv-LV"/>
              </w:rPr>
              <w:t>(1.</w:t>
            </w:r>
            <w:r w:rsidR="002709D2">
              <w:rPr>
                <w:sz w:val="20"/>
                <w:szCs w:val="20"/>
                <w:lang w:val="lv-LV"/>
              </w:rPr>
              <w:t xml:space="preserve"> </w:t>
            </w:r>
            <w:r w:rsidR="003B0494">
              <w:rPr>
                <w:sz w:val="20"/>
                <w:szCs w:val="20"/>
                <w:lang w:val="lv-LV"/>
              </w:rPr>
              <w:t>līdz 12.</w:t>
            </w:r>
            <w:r>
              <w:rPr>
                <w:sz w:val="20"/>
                <w:szCs w:val="20"/>
                <w:lang w:val="lv-LV"/>
              </w:rPr>
              <w:t xml:space="preserve">ailes </w:t>
            </w:r>
            <w:r w:rsidR="003B0494">
              <w:rPr>
                <w:sz w:val="20"/>
                <w:szCs w:val="20"/>
                <w:lang w:val="lv-LV"/>
              </w:rPr>
              <w:t>summa)</w:t>
            </w:r>
          </w:p>
        </w:tc>
      </w:tr>
      <w:tr w:rsidR="003B0494" w:rsidTr="003F51A5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94" w:rsidRDefault="003B0494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sākotnējā atzīšana un inventarizācijas rezultāti (+</w:t>
            </w:r>
            <w:r w:rsidR="00C045B7">
              <w:rPr>
                <w:sz w:val="20"/>
                <w:szCs w:val="20"/>
                <w:lang w:val="lv-LV"/>
              </w:rPr>
              <w:t>,–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050275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</w:t>
            </w:r>
            <w:r w:rsidR="003B0494">
              <w:rPr>
                <w:sz w:val="20"/>
                <w:szCs w:val="20"/>
                <w:lang w:val="lv-LV"/>
              </w:rPr>
              <w:t>zslēg</w:t>
            </w:r>
            <w:r>
              <w:rPr>
                <w:sz w:val="20"/>
                <w:szCs w:val="20"/>
                <w:lang w:val="lv-LV"/>
              </w:rPr>
              <w:softHyphen/>
            </w:r>
            <w:r w:rsidR="003B0494">
              <w:rPr>
                <w:sz w:val="20"/>
                <w:szCs w:val="20"/>
                <w:lang w:val="lv-LV"/>
              </w:rPr>
              <w:t>šana no uzskaites (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 w:rsidR="003B049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uz</w:t>
            </w:r>
            <w:r w:rsidR="00C045B7">
              <w:rPr>
                <w:sz w:val="20"/>
                <w:szCs w:val="20"/>
                <w:lang w:val="lv-LV"/>
              </w:rPr>
              <w:t>/</w:t>
            </w:r>
            <w:r>
              <w:rPr>
                <w:sz w:val="20"/>
                <w:szCs w:val="20"/>
                <w:lang w:val="lv-LV"/>
              </w:rPr>
              <w:t>no 2100 kontu grupām (+,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0494" w:rsidRDefault="003B0494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bez atlīdzības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C045B7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="003B0494">
              <w:rPr>
                <w:sz w:val="20"/>
                <w:szCs w:val="20"/>
                <w:lang w:val="lv-LV"/>
              </w:rPr>
              <w:t>alieli</w:t>
            </w:r>
            <w:r>
              <w:rPr>
                <w:sz w:val="20"/>
                <w:szCs w:val="20"/>
                <w:lang w:val="lv-LV"/>
              </w:rPr>
              <w:softHyphen/>
            </w:r>
            <w:r w:rsidR="003B0494">
              <w:rPr>
                <w:sz w:val="20"/>
                <w:szCs w:val="20"/>
                <w:lang w:val="lv-LV"/>
              </w:rPr>
              <w:t>nājums (+)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C045B7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</w:t>
            </w:r>
            <w:r w:rsidR="003B0494">
              <w:rPr>
                <w:sz w:val="20"/>
                <w:szCs w:val="20"/>
                <w:lang w:val="lv-LV"/>
              </w:rPr>
              <w:t>amazi</w:t>
            </w:r>
            <w:r>
              <w:rPr>
                <w:sz w:val="20"/>
                <w:szCs w:val="20"/>
                <w:lang w:val="lv-LV"/>
              </w:rPr>
              <w:softHyphen/>
            </w:r>
            <w:r w:rsidR="003B0494">
              <w:rPr>
                <w:sz w:val="20"/>
                <w:szCs w:val="20"/>
                <w:lang w:val="lv-LV"/>
              </w:rPr>
              <w:t>nājums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="003B0494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–</w:t>
            </w:r>
            <w:r w:rsidR="003B049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</w:tr>
      <w:tr w:rsidR="003B0494" w:rsidTr="003F51A5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C045B7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="003B0494">
              <w:rPr>
                <w:sz w:val="20"/>
                <w:szCs w:val="20"/>
                <w:lang w:val="lv-LV"/>
              </w:rPr>
              <w:t>alieli</w:t>
            </w:r>
            <w:r>
              <w:rPr>
                <w:sz w:val="20"/>
                <w:szCs w:val="20"/>
                <w:lang w:val="lv-LV"/>
              </w:rPr>
              <w:softHyphen/>
            </w:r>
            <w:r w:rsidR="003B0494">
              <w:rPr>
                <w:sz w:val="20"/>
                <w:szCs w:val="20"/>
                <w:lang w:val="lv-LV"/>
              </w:rPr>
              <w:t>nājums (+)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050275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</w:t>
            </w:r>
            <w:r w:rsidR="003B0494">
              <w:rPr>
                <w:sz w:val="20"/>
                <w:szCs w:val="20"/>
                <w:lang w:val="lv-LV"/>
              </w:rPr>
              <w:t>amazi</w:t>
            </w:r>
            <w:r>
              <w:rPr>
                <w:sz w:val="20"/>
                <w:szCs w:val="20"/>
                <w:lang w:val="lv-LV"/>
              </w:rPr>
              <w:softHyphen/>
            </w:r>
            <w:r w:rsidR="003B0494">
              <w:rPr>
                <w:sz w:val="20"/>
                <w:szCs w:val="20"/>
                <w:lang w:val="lv-LV"/>
              </w:rPr>
              <w:t>nājums</w:t>
            </w:r>
            <w:r w:rsidR="003B0494">
              <w:rPr>
                <w:sz w:val="20"/>
                <w:szCs w:val="20"/>
                <w:lang w:val="lv-LV"/>
              </w:rPr>
              <w:br/>
              <w:t>(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 w:rsidR="003B049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saņemts (+)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nodots (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4A0CD6">
            <w:pPr>
              <w:ind w:left="-57" w:right="-57"/>
              <w:rPr>
                <w:sz w:val="20"/>
                <w:szCs w:val="20"/>
                <w:lang w:val="lv-LV"/>
              </w:rPr>
            </w:pPr>
          </w:p>
        </w:tc>
      </w:tr>
      <w:tr w:rsidR="003B0494" w:rsidTr="00050275">
        <w:trPr>
          <w:trHeight w:val="27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13</w:t>
            </w:r>
          </w:p>
        </w:tc>
      </w:tr>
      <w:tr w:rsidR="003B0494" w:rsidTr="00050275">
        <w:trPr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xxxx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nosaukums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 </w:t>
            </w:r>
          </w:p>
        </w:tc>
      </w:tr>
    </w:tbl>
    <w:p w:rsidR="003B0494" w:rsidRDefault="003B0494" w:rsidP="003B1BF6">
      <w:pPr>
        <w:rPr>
          <w:b/>
          <w:bCs/>
        </w:rPr>
      </w:pPr>
    </w:p>
    <w:p w:rsidR="003F51A5" w:rsidRDefault="003B1BF6" w:rsidP="003F51A5">
      <w:pPr>
        <w:tabs>
          <w:tab w:val="left" w:pos="12474"/>
        </w:tabs>
        <w:jc w:val="both"/>
        <w:rPr>
          <w:b/>
          <w:bCs/>
          <w:lang w:val="lv-LV"/>
        </w:rPr>
      </w:pPr>
      <w:r>
        <w:rPr>
          <w:b/>
          <w:bCs/>
        </w:rPr>
        <w:br w:type="page"/>
      </w:r>
      <w:r w:rsidR="003F51A5">
        <w:rPr>
          <w:b/>
          <w:bCs/>
          <w:lang w:val="lv-LV"/>
        </w:rPr>
        <w:t>B sadaļa</w:t>
      </w:r>
    </w:p>
    <w:p w:rsidR="003F51A5" w:rsidRDefault="003F51A5" w:rsidP="003F51A5">
      <w:pPr>
        <w:tabs>
          <w:tab w:val="left" w:pos="11766"/>
        </w:tabs>
        <w:jc w:val="both"/>
        <w:rPr>
          <w:sz w:val="20"/>
        </w:rPr>
      </w:pPr>
      <w:r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ab/>
      </w:r>
      <w:r w:rsidRPr="003F51A5">
        <w:rPr>
          <w:sz w:val="20"/>
        </w:rPr>
        <w:t>(</w:t>
      </w:r>
      <w:proofErr w:type="spellStart"/>
      <w:r w:rsidRPr="003F51A5">
        <w:rPr>
          <w:sz w:val="20"/>
        </w:rPr>
        <w:t>lietotā</w:t>
      </w:r>
      <w:proofErr w:type="spellEnd"/>
      <w:r w:rsidRPr="003F51A5">
        <w:rPr>
          <w:sz w:val="20"/>
        </w:rPr>
        <w:t xml:space="preserve"> </w:t>
      </w:r>
      <w:proofErr w:type="spellStart"/>
      <w:r w:rsidRPr="003F51A5">
        <w:rPr>
          <w:sz w:val="20"/>
        </w:rPr>
        <w:t>valūta</w:t>
      </w:r>
      <w:proofErr w:type="spellEnd"/>
      <w:r w:rsidRPr="003F51A5">
        <w:rPr>
          <w:sz w:val="20"/>
        </w:rPr>
        <w:t>)</w:t>
      </w:r>
    </w:p>
    <w:p w:rsidR="003F51A5" w:rsidRPr="003F51A5" w:rsidRDefault="003F51A5" w:rsidP="003F51A5">
      <w:pPr>
        <w:tabs>
          <w:tab w:val="left" w:pos="11766"/>
        </w:tabs>
        <w:jc w:val="both"/>
        <w:rPr>
          <w:sz w:val="10"/>
          <w:szCs w:val="10"/>
          <w:lang w:val="lv-LV"/>
        </w:rPr>
      </w:pPr>
    </w:p>
    <w:tbl>
      <w:tblPr>
        <w:tblW w:w="13366" w:type="dxa"/>
        <w:tblInd w:w="103" w:type="dxa"/>
        <w:tblLook w:val="0000" w:firstRow="0" w:lastRow="0" w:firstColumn="0" w:lastColumn="0" w:noHBand="0" w:noVBand="0"/>
      </w:tblPr>
      <w:tblGrid>
        <w:gridCol w:w="766"/>
        <w:gridCol w:w="1116"/>
        <w:gridCol w:w="983"/>
        <w:gridCol w:w="1292"/>
        <w:gridCol w:w="1049"/>
        <w:gridCol w:w="991"/>
        <w:gridCol w:w="1083"/>
        <w:gridCol w:w="913"/>
        <w:gridCol w:w="1028"/>
        <w:gridCol w:w="1056"/>
        <w:gridCol w:w="1111"/>
        <w:gridCol w:w="983"/>
        <w:gridCol w:w="995"/>
      </w:tblGrid>
      <w:tr w:rsidR="003B0494" w:rsidRPr="00A903C0" w:rsidTr="007053ED">
        <w:trPr>
          <w:cantSplit/>
          <w:trHeight w:val="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A903C0">
              <w:rPr>
                <w:sz w:val="20"/>
                <w:szCs w:val="20"/>
                <w:lang w:val="lv-LV"/>
              </w:rPr>
              <w:t>Konta Nr.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A903C0">
              <w:rPr>
                <w:sz w:val="20"/>
                <w:szCs w:val="20"/>
                <w:lang w:val="lv-LV"/>
              </w:rPr>
              <w:t>Posteņa nosaukums</w:t>
            </w:r>
          </w:p>
        </w:tc>
        <w:tc>
          <w:tcPr>
            <w:tcW w:w="9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94" w:rsidRPr="00A903C0" w:rsidRDefault="003B0494" w:rsidP="003B1BF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903C0">
              <w:rPr>
                <w:b/>
                <w:bCs/>
                <w:sz w:val="20"/>
                <w:szCs w:val="20"/>
                <w:lang w:val="lv-LV"/>
              </w:rPr>
              <w:t>Nolietojums (amortizācija)</w:t>
            </w:r>
            <w:r w:rsidR="002D6196">
              <w:rPr>
                <w:b/>
                <w:bCs/>
                <w:sz w:val="20"/>
                <w:szCs w:val="20"/>
                <w:lang w:val="lv-LV"/>
              </w:rPr>
              <w:t xml:space="preserve"> un vērtības samazinājums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494" w:rsidRPr="00A903C0" w:rsidRDefault="003B0494" w:rsidP="003B1BF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903C0">
              <w:rPr>
                <w:b/>
                <w:bCs/>
                <w:sz w:val="20"/>
                <w:szCs w:val="20"/>
                <w:lang w:val="lv-LV"/>
              </w:rPr>
              <w:t>Atlikusī vērtība</w:t>
            </w:r>
          </w:p>
        </w:tc>
      </w:tr>
      <w:tr w:rsidR="003B0494" w:rsidRPr="00A903C0" w:rsidTr="007053ED">
        <w:trPr>
          <w:cantSplit/>
          <w:trHeight w:val="2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3B0494" w:rsidP="003B1B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3B0494" w:rsidP="003B1B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0717E2" w:rsidP="003B1BF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</w:t>
            </w:r>
            <w:r w:rsidR="003B0494" w:rsidRPr="00A903C0">
              <w:rPr>
                <w:b/>
                <w:bCs/>
                <w:sz w:val="20"/>
                <w:szCs w:val="20"/>
                <w:lang w:val="lv-LV"/>
              </w:rPr>
              <w:t>ārskata perioda sākumā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B11505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3B0494" w:rsidRPr="00A903C0">
              <w:rPr>
                <w:sz w:val="20"/>
                <w:szCs w:val="20"/>
                <w:lang w:val="lv-LV"/>
              </w:rPr>
              <w:t>prēķināts pārskata periodā (+)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B11505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</w:t>
            </w:r>
            <w:r w:rsidR="003B0494" w:rsidRPr="00A903C0">
              <w:rPr>
                <w:sz w:val="20"/>
                <w:szCs w:val="20"/>
                <w:lang w:val="lv-LV"/>
              </w:rPr>
              <w:t>zslēgšana no uzskaites (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 w:rsidR="003B0494" w:rsidRPr="00A903C0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A903C0">
              <w:rPr>
                <w:sz w:val="20"/>
                <w:szCs w:val="20"/>
                <w:lang w:val="lv-LV"/>
              </w:rPr>
              <w:t>uz/no 2100 kontu grupām (+,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 w:rsidRPr="00A903C0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B11505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</w:t>
            </w:r>
            <w:r w:rsidR="003B0494" w:rsidRPr="00A903C0">
              <w:rPr>
                <w:sz w:val="20"/>
                <w:szCs w:val="20"/>
                <w:lang w:val="lv-LV"/>
              </w:rPr>
              <w:t>orekcijas</w:t>
            </w:r>
            <w:r w:rsidR="003B0494" w:rsidRPr="00A903C0">
              <w:rPr>
                <w:sz w:val="20"/>
                <w:szCs w:val="20"/>
                <w:lang w:val="lv-LV"/>
              </w:rPr>
              <w:br/>
              <w:t>(+,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 w:rsidR="003B0494" w:rsidRPr="00A903C0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494" w:rsidRPr="00A903C0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A903C0">
              <w:rPr>
                <w:sz w:val="20"/>
                <w:szCs w:val="20"/>
                <w:lang w:val="lv-LV"/>
              </w:rPr>
              <w:t>bez atlīdzības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C045B7" w:rsidP="003B1BF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</w:t>
            </w:r>
            <w:r w:rsidR="003B0494" w:rsidRPr="00A903C0">
              <w:rPr>
                <w:sz w:val="20"/>
                <w:szCs w:val="20"/>
                <w:lang w:val="lv-LV"/>
              </w:rPr>
              <w:t>ārvie</w:t>
            </w:r>
            <w:r>
              <w:rPr>
                <w:sz w:val="20"/>
                <w:szCs w:val="20"/>
                <w:lang w:val="lv-LV"/>
              </w:rPr>
              <w:softHyphen/>
            </w:r>
            <w:r w:rsidR="003B0494" w:rsidRPr="00A903C0">
              <w:rPr>
                <w:sz w:val="20"/>
                <w:szCs w:val="20"/>
                <w:lang w:val="lv-LV"/>
              </w:rPr>
              <w:t>tošana starp 1100 un 1200 līmeņa kontiem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0717E2" w:rsidP="003B1BF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</w:t>
            </w:r>
            <w:r w:rsidR="003B0494" w:rsidRPr="00A903C0">
              <w:rPr>
                <w:b/>
                <w:bCs/>
                <w:sz w:val="20"/>
                <w:szCs w:val="20"/>
                <w:lang w:val="lv-LV"/>
              </w:rPr>
              <w:t xml:space="preserve">ārskata perioda beigās </w:t>
            </w:r>
            <w:r w:rsidR="003B0494" w:rsidRPr="00A903C0">
              <w:rPr>
                <w:b/>
                <w:bCs/>
                <w:sz w:val="20"/>
                <w:szCs w:val="20"/>
                <w:lang w:val="lv-LV"/>
              </w:rPr>
              <w:br/>
            </w:r>
            <w:r w:rsidR="003B0494" w:rsidRPr="00A903C0">
              <w:rPr>
                <w:sz w:val="20"/>
                <w:szCs w:val="20"/>
                <w:lang w:val="lv-LV"/>
              </w:rPr>
              <w:t>(14.</w:t>
            </w:r>
            <w:r w:rsidR="00C045B7">
              <w:rPr>
                <w:sz w:val="20"/>
                <w:szCs w:val="20"/>
                <w:lang w:val="lv-LV"/>
              </w:rPr>
              <w:t xml:space="preserve"> </w:t>
            </w:r>
            <w:r w:rsidR="003B0494" w:rsidRPr="00A903C0">
              <w:rPr>
                <w:sz w:val="20"/>
                <w:szCs w:val="20"/>
                <w:lang w:val="lv-LV"/>
              </w:rPr>
              <w:t>līdz 21.</w:t>
            </w:r>
            <w:r w:rsidR="00C045B7">
              <w:rPr>
                <w:sz w:val="20"/>
                <w:szCs w:val="20"/>
                <w:lang w:val="lv-LV"/>
              </w:rPr>
              <w:t xml:space="preserve">ailes </w:t>
            </w:r>
            <w:r w:rsidR="003B0494" w:rsidRPr="00A903C0">
              <w:rPr>
                <w:sz w:val="20"/>
                <w:szCs w:val="20"/>
                <w:lang w:val="lv-LV"/>
              </w:rPr>
              <w:t>summa)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0717E2" w:rsidP="003B1BF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</w:t>
            </w:r>
            <w:r w:rsidR="003B0494" w:rsidRPr="00A903C0">
              <w:rPr>
                <w:b/>
                <w:bCs/>
                <w:sz w:val="20"/>
                <w:szCs w:val="20"/>
                <w:lang w:val="lv-LV"/>
              </w:rPr>
              <w:t>ārskata perioda sākumā</w:t>
            </w:r>
            <w:r w:rsidR="003B0494" w:rsidRPr="00A903C0">
              <w:rPr>
                <w:b/>
                <w:bCs/>
                <w:sz w:val="20"/>
                <w:szCs w:val="20"/>
                <w:lang w:val="lv-LV"/>
              </w:rPr>
              <w:br/>
            </w:r>
            <w:r w:rsidR="003B0494" w:rsidRPr="00A903C0">
              <w:rPr>
                <w:sz w:val="20"/>
                <w:szCs w:val="20"/>
                <w:lang w:val="lv-LV"/>
              </w:rPr>
              <w:t>(1.</w:t>
            </w:r>
            <w:r w:rsidR="00C045B7">
              <w:rPr>
                <w:sz w:val="20"/>
                <w:szCs w:val="20"/>
                <w:lang w:val="lv-LV"/>
              </w:rPr>
              <w:t xml:space="preserve"> – </w:t>
            </w:r>
            <w:r w:rsidR="003B0494" w:rsidRPr="00A903C0">
              <w:rPr>
                <w:sz w:val="20"/>
                <w:szCs w:val="20"/>
                <w:lang w:val="lv-LV"/>
              </w:rPr>
              <w:t>14.)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0717E2" w:rsidP="003B1BF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</w:t>
            </w:r>
            <w:r w:rsidR="003B0494" w:rsidRPr="00A903C0">
              <w:rPr>
                <w:b/>
                <w:bCs/>
                <w:sz w:val="20"/>
                <w:szCs w:val="20"/>
                <w:lang w:val="lv-LV"/>
              </w:rPr>
              <w:t>ārskata perioda beigās</w:t>
            </w:r>
            <w:r w:rsidR="003B0494" w:rsidRPr="00A903C0">
              <w:rPr>
                <w:b/>
                <w:bCs/>
                <w:sz w:val="20"/>
                <w:szCs w:val="20"/>
                <w:lang w:val="lv-LV"/>
              </w:rPr>
              <w:br/>
            </w:r>
            <w:r w:rsidR="003B0494" w:rsidRPr="00A903C0">
              <w:rPr>
                <w:sz w:val="20"/>
                <w:szCs w:val="20"/>
                <w:lang w:val="lv-LV"/>
              </w:rPr>
              <w:t>(13.</w:t>
            </w:r>
            <w:r w:rsidR="00C045B7">
              <w:rPr>
                <w:sz w:val="20"/>
                <w:szCs w:val="20"/>
                <w:lang w:val="lv-LV"/>
              </w:rPr>
              <w:t xml:space="preserve"> – </w:t>
            </w:r>
            <w:r w:rsidR="003B0494" w:rsidRPr="00A903C0">
              <w:rPr>
                <w:sz w:val="20"/>
                <w:szCs w:val="20"/>
                <w:lang w:val="lv-LV"/>
              </w:rPr>
              <w:t>22.)</w:t>
            </w:r>
          </w:p>
        </w:tc>
      </w:tr>
      <w:tr w:rsidR="003B0494" w:rsidTr="007053ED">
        <w:trPr>
          <w:cantSplit/>
          <w:trHeight w:val="59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0494" w:rsidRPr="000717E2" w:rsidTr="007053ED">
        <w:trPr>
          <w:cantSplit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Default="003B0494" w:rsidP="003B1BF6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A903C0">
              <w:rPr>
                <w:sz w:val="20"/>
                <w:szCs w:val="20"/>
                <w:lang w:val="lv-LV"/>
              </w:rPr>
              <w:t>saņemts (+)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94" w:rsidRPr="00A903C0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A903C0">
              <w:rPr>
                <w:sz w:val="20"/>
                <w:szCs w:val="20"/>
                <w:lang w:val="lv-LV"/>
              </w:rPr>
              <w:t xml:space="preserve">nodots </w:t>
            </w:r>
            <w:r w:rsidR="000717E2">
              <w:rPr>
                <w:sz w:val="20"/>
                <w:szCs w:val="20"/>
                <w:lang w:val="lv-LV"/>
              </w:rPr>
              <w:br/>
            </w:r>
            <w:r w:rsidRPr="00A903C0">
              <w:rPr>
                <w:sz w:val="20"/>
                <w:szCs w:val="20"/>
                <w:lang w:val="lv-LV"/>
              </w:rPr>
              <w:t>(</w:t>
            </w:r>
            <w:r w:rsidR="00C045B7">
              <w:rPr>
                <w:sz w:val="20"/>
                <w:szCs w:val="20"/>
                <w:lang w:val="lv-LV"/>
              </w:rPr>
              <w:t>–</w:t>
            </w:r>
            <w:r w:rsidRPr="00A903C0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Pr="000717E2" w:rsidRDefault="003B0494" w:rsidP="003B1BF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Pr="000717E2" w:rsidRDefault="003B0494" w:rsidP="003B1BF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94" w:rsidRPr="000717E2" w:rsidRDefault="003B0494" w:rsidP="003B1BF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3B0494" w:rsidRPr="000717E2" w:rsidTr="003F51A5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94" w:rsidRPr="000717E2" w:rsidRDefault="003B0494" w:rsidP="003B1BF6">
            <w:pPr>
              <w:jc w:val="center"/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24</w:t>
            </w:r>
          </w:p>
        </w:tc>
      </w:tr>
      <w:tr w:rsidR="003B0494" w:rsidRPr="000717E2" w:rsidTr="003F51A5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  <w:proofErr w:type="spellStart"/>
            <w:r w:rsidRPr="000717E2">
              <w:rPr>
                <w:sz w:val="20"/>
                <w:szCs w:val="20"/>
                <w:lang w:val="lv-LV"/>
              </w:rPr>
              <w:t>xxxx</w:t>
            </w:r>
            <w:r w:rsidR="00162757">
              <w:rPr>
                <w:sz w:val="20"/>
                <w:szCs w:val="20"/>
                <w:lang w:val="lv-LV"/>
              </w:rPr>
              <w:t>n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94" w:rsidRPr="000717E2" w:rsidRDefault="003B0494" w:rsidP="003B1BF6">
            <w:pPr>
              <w:rPr>
                <w:sz w:val="20"/>
                <w:szCs w:val="20"/>
                <w:lang w:val="lv-LV"/>
              </w:rPr>
            </w:pPr>
            <w:r w:rsidRPr="000717E2">
              <w:rPr>
                <w:sz w:val="20"/>
                <w:szCs w:val="20"/>
                <w:lang w:val="lv-LV"/>
              </w:rPr>
              <w:t> </w:t>
            </w:r>
          </w:p>
        </w:tc>
      </w:tr>
    </w:tbl>
    <w:p w:rsidR="003B0494" w:rsidRDefault="003B0494" w:rsidP="003B1BF6">
      <w:pPr>
        <w:rPr>
          <w:bCs/>
          <w:lang w:val="lv-LV"/>
        </w:rPr>
      </w:pPr>
    </w:p>
    <w:p w:rsidR="00E217AD" w:rsidRPr="00A37666" w:rsidRDefault="00BD3663" w:rsidP="003B1BF6">
      <w:pPr>
        <w:rPr>
          <w:b/>
          <w:bCs/>
          <w:szCs w:val="28"/>
          <w:lang w:val="lv-LV"/>
        </w:rPr>
      </w:pPr>
      <w:r w:rsidRPr="00A37666">
        <w:rPr>
          <w:b/>
          <w:bCs/>
          <w:szCs w:val="28"/>
          <w:lang w:val="lv-LV"/>
        </w:rPr>
        <w:t>Paskaidrojum</w:t>
      </w:r>
      <w:r w:rsidR="00A37666">
        <w:rPr>
          <w:b/>
          <w:bCs/>
          <w:szCs w:val="28"/>
          <w:lang w:val="lv-LV"/>
        </w:rPr>
        <w:t>i</w:t>
      </w:r>
      <w:r w:rsidR="001E1FB6" w:rsidRPr="00A37666">
        <w:rPr>
          <w:b/>
          <w:bCs/>
          <w:szCs w:val="28"/>
          <w:lang w:val="lv-LV"/>
        </w:rPr>
        <w:t xml:space="preserve"> par</w:t>
      </w:r>
      <w:r w:rsidR="00E217AD" w:rsidRPr="00A37666">
        <w:rPr>
          <w:b/>
          <w:bCs/>
          <w:szCs w:val="28"/>
          <w:lang w:val="lv-LV"/>
        </w:rPr>
        <w:t>:</w:t>
      </w:r>
    </w:p>
    <w:p w:rsidR="003B0494" w:rsidRDefault="00A37666" w:rsidP="003B1BF6">
      <w:pPr>
        <w:rPr>
          <w:bCs/>
          <w:szCs w:val="28"/>
          <w:lang w:val="lv-LV"/>
        </w:rPr>
      </w:pPr>
      <w:r w:rsidRPr="000A082B">
        <w:rPr>
          <w:lang w:val="lv-LV"/>
        </w:rPr>
        <w:t xml:space="preserve">– </w:t>
      </w:r>
      <w:r w:rsidR="00BD3663" w:rsidRPr="003F51A5">
        <w:rPr>
          <w:bCs/>
          <w:szCs w:val="28"/>
          <w:lang w:val="lv-LV"/>
        </w:rPr>
        <w:t>nemateriālo ieguldījumu izveidošanu, nepabeigto būvniecību un pamatlīdzekļu izveidošanu:</w:t>
      </w:r>
    </w:p>
    <w:p w:rsidR="007053ED" w:rsidRPr="007053ED" w:rsidRDefault="007053ED" w:rsidP="007053ED">
      <w:pPr>
        <w:rPr>
          <w:bCs/>
          <w:sz w:val="10"/>
          <w:szCs w:val="1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55"/>
        <w:gridCol w:w="2701"/>
        <w:gridCol w:w="2666"/>
      </w:tblGrid>
      <w:tr w:rsidR="002B412A" w:rsidRPr="007053ED" w:rsidTr="007053ED">
        <w:tc>
          <w:tcPr>
            <w:tcW w:w="2694" w:type="dxa"/>
            <w:shd w:val="clear" w:color="auto" w:fill="auto"/>
          </w:tcPr>
          <w:p w:rsidR="002B412A" w:rsidRPr="007053ED" w:rsidRDefault="003F51A5" w:rsidP="002B412A">
            <w:pPr>
              <w:jc w:val="center"/>
              <w:rPr>
                <w:bCs/>
                <w:sz w:val="20"/>
                <w:szCs w:val="28"/>
                <w:lang w:val="lv-LV"/>
              </w:rPr>
            </w:pPr>
            <w:r w:rsidRPr="007053ED">
              <w:rPr>
                <w:sz w:val="20"/>
                <w:lang w:val="lv-LV"/>
              </w:rPr>
              <w:t>Kods/</w:t>
            </w:r>
            <w:r w:rsidR="002B412A" w:rsidRPr="007053ED">
              <w:rPr>
                <w:sz w:val="20"/>
                <w:lang w:val="lv-LV"/>
              </w:rPr>
              <w:t>pabeigšanas termiņš, nodošana lietošanā vai ekspluatācijā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2B412A" w:rsidRPr="007053ED" w:rsidRDefault="002B412A" w:rsidP="009413BE">
            <w:pPr>
              <w:jc w:val="center"/>
              <w:rPr>
                <w:bCs/>
                <w:sz w:val="20"/>
                <w:szCs w:val="28"/>
                <w:lang w:val="lv-LV"/>
              </w:rPr>
            </w:pPr>
            <w:r w:rsidRPr="007053ED">
              <w:rPr>
                <w:sz w:val="20"/>
                <w:lang w:val="lv-LV"/>
              </w:rPr>
              <w:t>Izmaksu posteņa raksturojums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B412A" w:rsidRPr="007053ED" w:rsidRDefault="002B412A" w:rsidP="009413BE">
            <w:pPr>
              <w:jc w:val="center"/>
              <w:rPr>
                <w:bCs/>
                <w:sz w:val="20"/>
                <w:szCs w:val="28"/>
                <w:lang w:val="lv-LV"/>
              </w:rPr>
            </w:pPr>
            <w:r w:rsidRPr="007053ED">
              <w:rPr>
                <w:sz w:val="20"/>
                <w:lang w:val="lv-LV"/>
              </w:rPr>
              <w:t>Līguma summa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7053ED" w:rsidRDefault="002B412A" w:rsidP="009413BE">
            <w:pPr>
              <w:jc w:val="center"/>
              <w:rPr>
                <w:sz w:val="20"/>
                <w:lang w:val="lv-LV"/>
              </w:rPr>
            </w:pPr>
            <w:r w:rsidRPr="007053ED">
              <w:rPr>
                <w:sz w:val="20"/>
                <w:lang w:val="lv-LV"/>
              </w:rPr>
              <w:t xml:space="preserve">Apgūtais apmērs </w:t>
            </w:r>
          </w:p>
          <w:p w:rsidR="002B412A" w:rsidRPr="007053ED" w:rsidRDefault="002B412A" w:rsidP="009413BE">
            <w:pPr>
              <w:jc w:val="center"/>
              <w:rPr>
                <w:bCs/>
                <w:sz w:val="20"/>
                <w:szCs w:val="28"/>
                <w:lang w:val="lv-LV"/>
              </w:rPr>
            </w:pPr>
            <w:r w:rsidRPr="007053ED">
              <w:rPr>
                <w:sz w:val="20"/>
                <w:lang w:val="lv-LV"/>
              </w:rPr>
              <w:t>(bilances vērtība)</w:t>
            </w:r>
          </w:p>
        </w:tc>
      </w:tr>
      <w:tr w:rsidR="002B412A" w:rsidRPr="007053ED" w:rsidTr="00AD441C">
        <w:trPr>
          <w:trHeight w:val="255"/>
        </w:trPr>
        <w:tc>
          <w:tcPr>
            <w:tcW w:w="2694" w:type="dxa"/>
            <w:shd w:val="clear" w:color="auto" w:fill="auto"/>
          </w:tcPr>
          <w:p w:rsidR="002B412A" w:rsidRPr="007053ED" w:rsidRDefault="002B412A" w:rsidP="00572C2F">
            <w:pPr>
              <w:rPr>
                <w:bCs/>
                <w:sz w:val="20"/>
                <w:lang w:val="lv-LV"/>
              </w:rPr>
            </w:pPr>
            <w:r w:rsidRPr="007053ED">
              <w:rPr>
                <w:bCs/>
                <w:sz w:val="20"/>
                <w:lang w:val="lv-LV"/>
              </w:rPr>
              <w:t>1140NE</w:t>
            </w:r>
          </w:p>
        </w:tc>
        <w:tc>
          <w:tcPr>
            <w:tcW w:w="4555" w:type="dxa"/>
            <w:shd w:val="clear" w:color="auto" w:fill="auto"/>
          </w:tcPr>
          <w:p w:rsidR="002B412A" w:rsidRPr="007053ED" w:rsidRDefault="002B412A" w:rsidP="00E217AD">
            <w:pPr>
              <w:rPr>
                <w:bCs/>
                <w:sz w:val="20"/>
                <w:lang w:val="lv-LV"/>
              </w:rPr>
            </w:pPr>
            <w:r w:rsidRPr="007053ED">
              <w:rPr>
                <w:bCs/>
                <w:sz w:val="20"/>
                <w:lang w:val="lv-LV"/>
              </w:rPr>
              <w:t>Nemateriālo ieguldījumu izveidošana kopā:</w:t>
            </w:r>
          </w:p>
        </w:tc>
        <w:tc>
          <w:tcPr>
            <w:tcW w:w="2701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sz w:val="20"/>
                <w:lang w:val="lv-LV"/>
              </w:rPr>
            </w:pPr>
          </w:p>
        </w:tc>
        <w:tc>
          <w:tcPr>
            <w:tcW w:w="2666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sz w:val="20"/>
                <w:lang w:val="lv-LV"/>
              </w:rPr>
            </w:pPr>
          </w:p>
        </w:tc>
      </w:tr>
      <w:tr w:rsidR="002B412A" w:rsidRPr="007053ED" w:rsidTr="00AD441C">
        <w:trPr>
          <w:trHeight w:val="255"/>
        </w:trPr>
        <w:tc>
          <w:tcPr>
            <w:tcW w:w="2694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i/>
                <w:sz w:val="20"/>
                <w:lang w:val="lv-LV"/>
              </w:rPr>
            </w:pPr>
            <w:r w:rsidRPr="007053ED">
              <w:rPr>
                <w:bCs/>
                <w:i/>
                <w:sz w:val="20"/>
                <w:lang w:val="lv-LV"/>
              </w:rPr>
              <w:t>/kalendārs/</w:t>
            </w:r>
          </w:p>
        </w:tc>
        <w:tc>
          <w:tcPr>
            <w:tcW w:w="4555" w:type="dxa"/>
            <w:shd w:val="clear" w:color="auto" w:fill="auto"/>
          </w:tcPr>
          <w:p w:rsidR="002B412A" w:rsidRPr="007053ED" w:rsidRDefault="002B412A" w:rsidP="00ED169F">
            <w:pPr>
              <w:rPr>
                <w:bCs/>
                <w:i/>
                <w:sz w:val="20"/>
                <w:lang w:val="lv-LV"/>
              </w:rPr>
            </w:pPr>
            <w:r w:rsidRPr="007053ED">
              <w:rPr>
                <w:bCs/>
                <w:i/>
                <w:sz w:val="20"/>
                <w:lang w:val="lv-LV"/>
              </w:rPr>
              <w:t>/detalizēts katra izmaksu posteņa apraksts/</w:t>
            </w:r>
          </w:p>
        </w:tc>
        <w:tc>
          <w:tcPr>
            <w:tcW w:w="2701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i/>
                <w:sz w:val="20"/>
                <w:lang w:val="lv-LV"/>
              </w:rPr>
            </w:pPr>
          </w:p>
        </w:tc>
        <w:tc>
          <w:tcPr>
            <w:tcW w:w="2666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i/>
                <w:sz w:val="20"/>
                <w:lang w:val="lv-LV"/>
              </w:rPr>
            </w:pPr>
          </w:p>
        </w:tc>
      </w:tr>
      <w:tr w:rsidR="002B412A" w:rsidRPr="007053ED" w:rsidTr="00AD441C">
        <w:trPr>
          <w:trHeight w:val="255"/>
        </w:trPr>
        <w:tc>
          <w:tcPr>
            <w:tcW w:w="2694" w:type="dxa"/>
            <w:shd w:val="clear" w:color="auto" w:fill="auto"/>
          </w:tcPr>
          <w:p w:rsidR="002B412A" w:rsidRPr="007053ED" w:rsidRDefault="002B412A" w:rsidP="00572C2F">
            <w:pPr>
              <w:rPr>
                <w:bCs/>
                <w:sz w:val="20"/>
                <w:lang w:val="lv-LV"/>
              </w:rPr>
            </w:pPr>
            <w:r w:rsidRPr="007053ED">
              <w:rPr>
                <w:bCs/>
                <w:sz w:val="20"/>
                <w:lang w:val="lv-LV"/>
              </w:rPr>
              <w:t>1240PL</w:t>
            </w:r>
          </w:p>
        </w:tc>
        <w:tc>
          <w:tcPr>
            <w:tcW w:w="4555" w:type="dxa"/>
            <w:shd w:val="clear" w:color="auto" w:fill="auto"/>
          </w:tcPr>
          <w:p w:rsidR="002B412A" w:rsidRPr="007053ED" w:rsidRDefault="002B412A" w:rsidP="00ED169F">
            <w:pPr>
              <w:rPr>
                <w:bCs/>
                <w:sz w:val="20"/>
                <w:lang w:val="lv-LV"/>
              </w:rPr>
            </w:pPr>
            <w:r w:rsidRPr="007053ED">
              <w:rPr>
                <w:bCs/>
                <w:sz w:val="20"/>
                <w:lang w:val="lv-LV"/>
              </w:rPr>
              <w:t>Pamatlīdzekļu izveidošana kopā:</w:t>
            </w:r>
          </w:p>
        </w:tc>
        <w:tc>
          <w:tcPr>
            <w:tcW w:w="2701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sz w:val="20"/>
                <w:lang w:val="lv-LV"/>
              </w:rPr>
            </w:pPr>
          </w:p>
        </w:tc>
        <w:tc>
          <w:tcPr>
            <w:tcW w:w="2666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sz w:val="20"/>
                <w:lang w:val="lv-LV"/>
              </w:rPr>
            </w:pPr>
          </w:p>
        </w:tc>
      </w:tr>
      <w:tr w:rsidR="002B412A" w:rsidRPr="007053ED" w:rsidTr="00AD441C">
        <w:trPr>
          <w:trHeight w:val="255"/>
        </w:trPr>
        <w:tc>
          <w:tcPr>
            <w:tcW w:w="2694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i/>
                <w:sz w:val="20"/>
                <w:lang w:val="lv-LV"/>
              </w:rPr>
            </w:pPr>
            <w:r w:rsidRPr="007053ED">
              <w:rPr>
                <w:bCs/>
                <w:i/>
                <w:sz w:val="20"/>
                <w:lang w:val="lv-LV"/>
              </w:rPr>
              <w:t>/kalendārs/</w:t>
            </w:r>
          </w:p>
        </w:tc>
        <w:tc>
          <w:tcPr>
            <w:tcW w:w="4555" w:type="dxa"/>
            <w:shd w:val="clear" w:color="auto" w:fill="auto"/>
          </w:tcPr>
          <w:p w:rsidR="002B412A" w:rsidRPr="007053ED" w:rsidRDefault="002B412A" w:rsidP="00ED169F">
            <w:pPr>
              <w:rPr>
                <w:bCs/>
                <w:i/>
                <w:sz w:val="20"/>
                <w:lang w:val="lv-LV"/>
              </w:rPr>
            </w:pPr>
            <w:r w:rsidRPr="007053ED">
              <w:rPr>
                <w:bCs/>
                <w:i/>
                <w:sz w:val="20"/>
                <w:lang w:val="lv-LV"/>
              </w:rPr>
              <w:t>/detalizēts katra izmaksu posteņa apraksts/</w:t>
            </w:r>
          </w:p>
        </w:tc>
        <w:tc>
          <w:tcPr>
            <w:tcW w:w="2701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i/>
                <w:sz w:val="20"/>
                <w:lang w:val="lv-LV"/>
              </w:rPr>
            </w:pPr>
          </w:p>
        </w:tc>
        <w:tc>
          <w:tcPr>
            <w:tcW w:w="2666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i/>
                <w:sz w:val="20"/>
                <w:lang w:val="lv-LV"/>
              </w:rPr>
            </w:pPr>
          </w:p>
        </w:tc>
      </w:tr>
      <w:tr w:rsidR="002B412A" w:rsidRPr="007053ED" w:rsidTr="00AD441C">
        <w:trPr>
          <w:trHeight w:val="255"/>
        </w:trPr>
        <w:tc>
          <w:tcPr>
            <w:tcW w:w="2694" w:type="dxa"/>
            <w:shd w:val="clear" w:color="auto" w:fill="auto"/>
          </w:tcPr>
          <w:p w:rsidR="002B412A" w:rsidRPr="007053ED" w:rsidRDefault="002B412A" w:rsidP="00572C2F">
            <w:pPr>
              <w:rPr>
                <w:bCs/>
                <w:sz w:val="20"/>
                <w:lang w:val="lv-LV"/>
              </w:rPr>
            </w:pPr>
            <w:r w:rsidRPr="007053ED">
              <w:rPr>
                <w:bCs/>
                <w:sz w:val="20"/>
                <w:lang w:val="lv-LV"/>
              </w:rPr>
              <w:t>1240BU</w:t>
            </w:r>
          </w:p>
        </w:tc>
        <w:tc>
          <w:tcPr>
            <w:tcW w:w="4555" w:type="dxa"/>
            <w:shd w:val="clear" w:color="auto" w:fill="auto"/>
          </w:tcPr>
          <w:p w:rsidR="002B412A" w:rsidRPr="007053ED" w:rsidRDefault="002B412A" w:rsidP="00E217AD">
            <w:pPr>
              <w:rPr>
                <w:bCs/>
                <w:sz w:val="20"/>
                <w:lang w:val="lv-LV"/>
              </w:rPr>
            </w:pPr>
            <w:r w:rsidRPr="007053ED">
              <w:rPr>
                <w:bCs/>
                <w:sz w:val="20"/>
                <w:lang w:val="lv-LV"/>
              </w:rPr>
              <w:t>Nepabeigtā būvniecība kopā:</w:t>
            </w:r>
          </w:p>
        </w:tc>
        <w:tc>
          <w:tcPr>
            <w:tcW w:w="2701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sz w:val="20"/>
                <w:lang w:val="lv-LV"/>
              </w:rPr>
            </w:pPr>
          </w:p>
        </w:tc>
        <w:tc>
          <w:tcPr>
            <w:tcW w:w="2666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sz w:val="20"/>
                <w:lang w:val="lv-LV"/>
              </w:rPr>
            </w:pPr>
          </w:p>
        </w:tc>
      </w:tr>
      <w:tr w:rsidR="002B412A" w:rsidRPr="007053ED" w:rsidTr="00AD441C">
        <w:trPr>
          <w:trHeight w:val="255"/>
        </w:trPr>
        <w:tc>
          <w:tcPr>
            <w:tcW w:w="2694" w:type="dxa"/>
            <w:shd w:val="clear" w:color="auto" w:fill="auto"/>
          </w:tcPr>
          <w:p w:rsidR="002B412A" w:rsidRPr="007053ED" w:rsidRDefault="002B412A" w:rsidP="00ED169F">
            <w:pPr>
              <w:rPr>
                <w:bCs/>
                <w:i/>
                <w:sz w:val="20"/>
                <w:lang w:val="lv-LV"/>
              </w:rPr>
            </w:pPr>
            <w:r w:rsidRPr="007053ED">
              <w:rPr>
                <w:bCs/>
                <w:i/>
                <w:sz w:val="20"/>
                <w:lang w:val="lv-LV"/>
              </w:rPr>
              <w:t>/kalendārs/</w:t>
            </w:r>
          </w:p>
        </w:tc>
        <w:tc>
          <w:tcPr>
            <w:tcW w:w="4555" w:type="dxa"/>
            <w:shd w:val="clear" w:color="auto" w:fill="auto"/>
          </w:tcPr>
          <w:p w:rsidR="002B412A" w:rsidRPr="007053ED" w:rsidRDefault="002B412A" w:rsidP="00ED169F">
            <w:pPr>
              <w:rPr>
                <w:bCs/>
                <w:i/>
                <w:sz w:val="20"/>
                <w:lang w:val="lv-LV"/>
              </w:rPr>
            </w:pPr>
            <w:r w:rsidRPr="007053ED">
              <w:rPr>
                <w:bCs/>
                <w:i/>
                <w:sz w:val="20"/>
                <w:lang w:val="lv-LV"/>
              </w:rPr>
              <w:t>/detalizēts katra izmaksu posteņa apraksts/</w:t>
            </w:r>
          </w:p>
        </w:tc>
        <w:tc>
          <w:tcPr>
            <w:tcW w:w="2701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i/>
                <w:sz w:val="20"/>
                <w:lang w:val="lv-LV"/>
              </w:rPr>
            </w:pPr>
          </w:p>
        </w:tc>
        <w:tc>
          <w:tcPr>
            <w:tcW w:w="2666" w:type="dxa"/>
            <w:shd w:val="clear" w:color="auto" w:fill="auto"/>
          </w:tcPr>
          <w:p w:rsidR="002B412A" w:rsidRPr="007053ED" w:rsidRDefault="002B412A" w:rsidP="003B1BF6">
            <w:pPr>
              <w:rPr>
                <w:bCs/>
                <w:i/>
                <w:sz w:val="20"/>
                <w:lang w:val="lv-LV"/>
              </w:rPr>
            </w:pPr>
          </w:p>
        </w:tc>
      </w:tr>
    </w:tbl>
    <w:p w:rsidR="001E1FB6" w:rsidRPr="00A37666" w:rsidRDefault="001E1FB6" w:rsidP="003B1BF6">
      <w:pPr>
        <w:rPr>
          <w:bCs/>
          <w:szCs w:val="28"/>
          <w:lang w:val="lv-LV"/>
        </w:rPr>
      </w:pPr>
    </w:p>
    <w:p w:rsidR="00E217AD" w:rsidRDefault="00A37666" w:rsidP="003B1BF6">
      <w:pPr>
        <w:rPr>
          <w:bCs/>
          <w:szCs w:val="28"/>
          <w:lang w:val="lv-LV"/>
        </w:rPr>
      </w:pPr>
      <w:r w:rsidRPr="000A082B">
        <w:rPr>
          <w:lang w:val="lv-LV"/>
        </w:rPr>
        <w:t xml:space="preserve">– </w:t>
      </w:r>
      <w:r w:rsidR="001E1FB6" w:rsidRPr="003F51A5">
        <w:rPr>
          <w:bCs/>
          <w:szCs w:val="28"/>
          <w:lang w:val="lv-LV"/>
        </w:rPr>
        <w:t>īpašumu reģistrēšanu zemesgrāmatā:</w:t>
      </w:r>
    </w:p>
    <w:p w:rsidR="007053ED" w:rsidRPr="007053ED" w:rsidRDefault="007053ED" w:rsidP="007053ED">
      <w:pPr>
        <w:rPr>
          <w:bCs/>
          <w:sz w:val="10"/>
          <w:szCs w:val="10"/>
          <w:lang w:val="lv-LV"/>
        </w:rPr>
      </w:pP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126"/>
        <w:gridCol w:w="2410"/>
        <w:gridCol w:w="2693"/>
        <w:gridCol w:w="2693"/>
      </w:tblGrid>
      <w:tr w:rsidR="001E1FB6" w:rsidRPr="007053ED" w:rsidTr="007053E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Plānotais beigu termiņš ierakstīšanai zemesgrāmatā (</w:t>
            </w:r>
            <w:proofErr w:type="spellStart"/>
            <w:r w:rsidRPr="007053ED">
              <w:rPr>
                <w:color w:val="000000"/>
                <w:sz w:val="20"/>
                <w:lang w:val="lv-LV"/>
              </w:rPr>
              <w:t>dd.mm.gggg</w:t>
            </w:r>
            <w:proofErr w:type="spellEnd"/>
            <w:r w:rsidRPr="007053ED">
              <w:rPr>
                <w:color w:val="000000"/>
                <w:sz w:val="20"/>
                <w:lang w:val="lv-LV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Īpašuma raksturojums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Bilances (atlikusī) vērtība īpašumiem, k</w:t>
            </w:r>
            <w:r w:rsidR="00EB6010" w:rsidRPr="007053ED">
              <w:rPr>
                <w:color w:val="000000"/>
                <w:sz w:val="20"/>
                <w:lang w:val="lv-LV"/>
              </w:rPr>
              <w:t>uri jāieraksta zemesgrāmatā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Bilances (atlikusī) vērtība īpašumiem, kuri ir ierakstīti ze</w:t>
            </w:r>
            <w:r w:rsidR="00EB6010" w:rsidRPr="007053ED">
              <w:rPr>
                <w:color w:val="000000"/>
                <w:sz w:val="20"/>
                <w:lang w:val="lv-LV"/>
              </w:rPr>
              <w:t xml:space="preserve">mesgrāmatā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 xml:space="preserve">Bilances (atlikusī) vērtība īpašumiem, kuri </w:t>
            </w:r>
            <w:r w:rsidR="00EB6010" w:rsidRPr="007053ED">
              <w:rPr>
                <w:color w:val="000000"/>
                <w:sz w:val="20"/>
                <w:lang w:val="lv-LV"/>
              </w:rPr>
              <w:t xml:space="preserve">nav ierakstīti zemesgrāmatā </w:t>
            </w:r>
          </w:p>
        </w:tc>
      </w:tr>
      <w:tr w:rsidR="001E1FB6" w:rsidRPr="007053ED" w:rsidTr="00AD44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Zeme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1E1FB6" w:rsidRPr="007053ED" w:rsidTr="00AD44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Ēkas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1E1FB6" w:rsidRPr="007053ED" w:rsidTr="00AD44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Būves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1E1FB6" w:rsidRPr="007053ED" w:rsidTr="00AD44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Dzīvokļi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1E1FB6" w:rsidRPr="007053ED" w:rsidTr="00AD44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color w:val="000000"/>
                <w:sz w:val="20"/>
                <w:lang w:val="lv-LV"/>
              </w:rPr>
            </w:pPr>
            <w:r w:rsidRPr="007053ED">
              <w:rPr>
                <w:color w:val="000000"/>
                <w:sz w:val="20"/>
                <w:lang w:val="lv-LV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3F51A5" w:rsidP="003F51A5">
            <w:pPr>
              <w:jc w:val="right"/>
              <w:rPr>
                <w:b/>
                <w:bCs/>
                <w:color w:val="000000"/>
                <w:sz w:val="20"/>
                <w:lang w:val="lv-LV"/>
              </w:rPr>
            </w:pPr>
            <w:r w:rsidRPr="007053ED">
              <w:rPr>
                <w:b/>
                <w:color w:val="000000"/>
                <w:sz w:val="20"/>
                <w:lang w:val="lv-LV"/>
              </w:rPr>
              <w:t>Kopā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b/>
                <w:bCs/>
                <w:color w:val="000000"/>
                <w:sz w:val="20"/>
                <w:lang w:val="lv-LV"/>
              </w:rPr>
            </w:pPr>
            <w:r w:rsidRPr="007053ED">
              <w:rPr>
                <w:b/>
                <w:b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b/>
                <w:bCs/>
                <w:color w:val="000000"/>
                <w:sz w:val="20"/>
                <w:lang w:val="lv-LV"/>
              </w:rPr>
            </w:pPr>
            <w:r w:rsidRPr="007053ED">
              <w:rPr>
                <w:b/>
                <w:b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6" w:rsidRPr="007053ED" w:rsidRDefault="001E1FB6">
            <w:pPr>
              <w:jc w:val="center"/>
              <w:rPr>
                <w:b/>
                <w:bCs/>
                <w:color w:val="000000"/>
                <w:sz w:val="20"/>
                <w:lang w:val="lv-LV"/>
              </w:rPr>
            </w:pPr>
            <w:r w:rsidRPr="007053ED">
              <w:rPr>
                <w:b/>
                <w:bCs/>
                <w:color w:val="000000"/>
                <w:sz w:val="20"/>
                <w:lang w:val="lv-LV"/>
              </w:rPr>
              <w:t> </w:t>
            </w:r>
          </w:p>
        </w:tc>
      </w:tr>
    </w:tbl>
    <w:p w:rsidR="001E1FB6" w:rsidRPr="00A37666" w:rsidRDefault="001E1FB6" w:rsidP="003B1BF6">
      <w:pPr>
        <w:rPr>
          <w:bCs/>
          <w:szCs w:val="28"/>
          <w:lang w:val="lv-LV"/>
        </w:rPr>
      </w:pPr>
    </w:p>
    <w:p w:rsidR="002C7DD6" w:rsidRPr="002C7DD6" w:rsidRDefault="00AD441C" w:rsidP="002C7DD6">
      <w:pPr>
        <w:spacing w:before="130" w:after="60" w:line="260" w:lineRule="exact"/>
        <w:jc w:val="both"/>
        <w:rPr>
          <w:lang w:val="lv-LV" w:eastAsia="lv-LV"/>
        </w:rPr>
      </w:pPr>
      <w:r>
        <w:rPr>
          <w:lang w:val="lv-LV"/>
        </w:rPr>
        <w:br w:type="page"/>
      </w:r>
      <w:r w:rsidR="002C7DD6" w:rsidRPr="002C7DD6">
        <w:rPr>
          <w:lang w:val="lv-LV"/>
        </w:rPr>
        <w:t xml:space="preserve">– </w:t>
      </w:r>
      <w:r w:rsidR="002C7DD6" w:rsidRPr="002C7DD6">
        <w:rPr>
          <w:bCs/>
          <w:lang w:val="lv-LV"/>
        </w:rPr>
        <w:t>bilancē norādīto apjomu: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4"/>
        <w:gridCol w:w="3445"/>
      </w:tblGrid>
      <w:tr w:rsidR="002C7DD6" w:rsidRPr="002C7DD6" w:rsidTr="00F0778D"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2C7DD6" w:rsidRPr="002C7DD6" w:rsidRDefault="002C7DD6" w:rsidP="00F0778D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2C7DD6">
              <w:rPr>
                <w:bCs/>
                <w:color w:val="000000"/>
                <w:sz w:val="20"/>
                <w:szCs w:val="20"/>
                <w:lang w:val="lv-LV"/>
              </w:rPr>
              <w:t>Īpašuma veids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:rsidR="002C7DD6" w:rsidRPr="002C7DD6" w:rsidRDefault="002C7DD6" w:rsidP="00F0778D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2C7DD6">
              <w:rPr>
                <w:bCs/>
                <w:color w:val="000000"/>
                <w:sz w:val="20"/>
                <w:szCs w:val="20"/>
                <w:lang w:val="lv-LV"/>
              </w:rPr>
              <w:t>Apjoms (ha)</w:t>
            </w:r>
          </w:p>
        </w:tc>
      </w:tr>
      <w:tr w:rsidR="002C7DD6" w:rsidRPr="002C7DD6" w:rsidTr="00F0778D"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2C7DD6" w:rsidRPr="002C7DD6" w:rsidRDefault="002C7DD6" w:rsidP="00F0778D">
            <w:pPr>
              <w:rPr>
                <w:color w:val="000000"/>
                <w:sz w:val="20"/>
                <w:szCs w:val="20"/>
                <w:lang w:val="lv-LV"/>
              </w:rPr>
            </w:pPr>
            <w:r w:rsidRPr="002C7DD6">
              <w:rPr>
                <w:color w:val="000000"/>
                <w:sz w:val="20"/>
                <w:szCs w:val="20"/>
                <w:lang w:val="lv-LV"/>
              </w:rPr>
              <w:t>Zeme zem mežaudzēm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2C7DD6" w:rsidRPr="002C7DD6" w:rsidRDefault="002C7DD6" w:rsidP="00F0778D">
            <w:pPr>
              <w:rPr>
                <w:color w:val="000000"/>
                <w:sz w:val="20"/>
                <w:szCs w:val="20"/>
                <w:lang w:val="lv-LV"/>
              </w:rPr>
            </w:pPr>
            <w:r w:rsidRPr="002C7DD6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2C7DD6" w:rsidRPr="002C7DD6" w:rsidTr="00F0778D"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2C7DD6" w:rsidRPr="002C7DD6" w:rsidRDefault="002C7DD6" w:rsidP="00F0778D">
            <w:pPr>
              <w:rPr>
                <w:color w:val="000000"/>
                <w:sz w:val="20"/>
                <w:szCs w:val="20"/>
                <w:lang w:val="lv-LV"/>
              </w:rPr>
            </w:pPr>
            <w:r w:rsidRPr="002C7DD6">
              <w:rPr>
                <w:color w:val="000000"/>
                <w:sz w:val="20"/>
                <w:szCs w:val="20"/>
                <w:lang w:val="lv-LV"/>
              </w:rPr>
              <w:t>Zeme zem karjeriem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2C7DD6" w:rsidRPr="002C7DD6" w:rsidRDefault="002C7DD6" w:rsidP="00F0778D">
            <w:pPr>
              <w:rPr>
                <w:color w:val="000000"/>
                <w:sz w:val="20"/>
                <w:szCs w:val="20"/>
                <w:lang w:val="lv-LV"/>
              </w:rPr>
            </w:pPr>
            <w:r w:rsidRPr="002C7DD6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2C7DD6" w:rsidRPr="002C7DD6" w:rsidTr="00F0778D"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2C7DD6" w:rsidRPr="002C7DD6" w:rsidRDefault="002C7DD6" w:rsidP="00F0778D">
            <w:pPr>
              <w:rPr>
                <w:color w:val="000000"/>
                <w:sz w:val="20"/>
                <w:szCs w:val="20"/>
                <w:lang w:val="lv-LV"/>
              </w:rPr>
            </w:pPr>
            <w:r w:rsidRPr="002C7DD6">
              <w:rPr>
                <w:color w:val="000000"/>
                <w:sz w:val="20"/>
                <w:szCs w:val="20"/>
                <w:lang w:val="lv-LV"/>
              </w:rPr>
              <w:t>Zeme zem pazemes aktīviem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2C7DD6" w:rsidRPr="002C7DD6" w:rsidRDefault="002C7DD6" w:rsidP="00F0778D">
            <w:pPr>
              <w:rPr>
                <w:color w:val="000000"/>
                <w:sz w:val="20"/>
                <w:szCs w:val="20"/>
                <w:lang w:val="lv-LV"/>
              </w:rPr>
            </w:pPr>
            <w:r w:rsidRPr="002C7DD6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2C7DD6" w:rsidRPr="002C7DD6" w:rsidTr="00F0778D"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2C7DD6" w:rsidRPr="002C7DD6" w:rsidRDefault="002C7DD6" w:rsidP="00F0778D">
            <w:pPr>
              <w:rPr>
                <w:color w:val="000000"/>
                <w:sz w:val="20"/>
                <w:szCs w:val="20"/>
              </w:rPr>
            </w:pPr>
            <w:r w:rsidRPr="002C7DD6">
              <w:rPr>
                <w:color w:val="000000"/>
                <w:sz w:val="20"/>
                <w:szCs w:val="20"/>
                <w:lang w:val="lv-LV"/>
              </w:rPr>
              <w:t xml:space="preserve">Zeme zem augļu dārziem un </w:t>
            </w:r>
            <w:proofErr w:type="spellStart"/>
            <w:r w:rsidRPr="002C7DD6">
              <w:rPr>
                <w:color w:val="000000"/>
                <w:sz w:val="20"/>
                <w:szCs w:val="20"/>
                <w:lang w:val="lv-LV"/>
              </w:rPr>
              <w:t>ci</w:t>
            </w:r>
            <w:r w:rsidRPr="002C7DD6">
              <w:rPr>
                <w:color w:val="000000"/>
                <w:sz w:val="20"/>
                <w:szCs w:val="20"/>
              </w:rPr>
              <w:t>tiem</w:t>
            </w:r>
            <w:proofErr w:type="spellEnd"/>
            <w:r w:rsidRPr="002C7D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DD6">
              <w:rPr>
                <w:color w:val="000000"/>
                <w:sz w:val="20"/>
                <w:szCs w:val="20"/>
              </w:rPr>
              <w:t>regulāri</w:t>
            </w:r>
            <w:proofErr w:type="spellEnd"/>
            <w:r w:rsidRPr="002C7D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DD6">
              <w:rPr>
                <w:color w:val="000000"/>
                <w:sz w:val="20"/>
                <w:szCs w:val="20"/>
              </w:rPr>
              <w:t>ražojošiem</w:t>
            </w:r>
            <w:proofErr w:type="spellEnd"/>
            <w:r w:rsidRPr="002C7D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DD6">
              <w:rPr>
                <w:color w:val="000000"/>
                <w:sz w:val="20"/>
                <w:szCs w:val="20"/>
              </w:rPr>
              <w:t>koku</w:t>
            </w:r>
            <w:proofErr w:type="spellEnd"/>
            <w:r w:rsidRPr="002C7D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DD6">
              <w:rPr>
                <w:color w:val="000000"/>
                <w:sz w:val="20"/>
                <w:szCs w:val="20"/>
              </w:rPr>
              <w:t>stādījumiem</w:t>
            </w:r>
            <w:proofErr w:type="spellEnd"/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2C7DD6" w:rsidRPr="002C7DD6" w:rsidRDefault="002C7DD6" w:rsidP="00F0778D">
            <w:pPr>
              <w:rPr>
                <w:color w:val="000000"/>
                <w:sz w:val="20"/>
                <w:szCs w:val="20"/>
              </w:rPr>
            </w:pPr>
            <w:r w:rsidRPr="002C7D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DD6" w:rsidRPr="002C7DD6" w:rsidTr="00F0778D"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C7DD6" w:rsidRPr="002C7DD6" w:rsidRDefault="002C7DD6" w:rsidP="00F0778D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C7DD6">
              <w:rPr>
                <w:b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2C7DD6" w:rsidRPr="002C7DD6" w:rsidRDefault="002C7DD6" w:rsidP="00F0778D">
            <w:pPr>
              <w:jc w:val="right"/>
              <w:rPr>
                <w:color w:val="000000"/>
                <w:sz w:val="20"/>
                <w:szCs w:val="20"/>
              </w:rPr>
            </w:pPr>
            <w:r w:rsidRPr="002C7DD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C7DD6" w:rsidRPr="002C7DD6" w:rsidRDefault="002C7DD6" w:rsidP="002C7DD6">
      <w:pPr>
        <w:spacing w:before="130" w:line="260" w:lineRule="exact"/>
        <w:ind w:firstLine="539"/>
        <w:jc w:val="both"/>
        <w:rPr>
          <w:sz w:val="20"/>
          <w:szCs w:val="20"/>
          <w:lang w:eastAsia="lv-LV"/>
        </w:rPr>
      </w:pPr>
    </w:p>
    <w:p w:rsidR="003F51A5" w:rsidRPr="003F51A5" w:rsidRDefault="003F51A5" w:rsidP="002C7DD6">
      <w:pPr>
        <w:rPr>
          <w:lang w:val="lv-LV"/>
        </w:rPr>
      </w:pPr>
    </w:p>
    <w:p w:rsidR="003F51A5" w:rsidRPr="003F51A5" w:rsidRDefault="003F51A5" w:rsidP="00700FAE">
      <w:pPr>
        <w:rPr>
          <w:lang w:val="lv-LV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3780"/>
        <w:gridCol w:w="236"/>
        <w:gridCol w:w="2104"/>
      </w:tblGrid>
      <w:tr w:rsidR="00700FAE" w:rsidTr="003F1EE9">
        <w:trPr>
          <w:cantSplit/>
        </w:trPr>
        <w:tc>
          <w:tcPr>
            <w:tcW w:w="3168" w:type="dxa"/>
          </w:tcPr>
          <w:p w:rsidR="00700FAE" w:rsidRDefault="00700FAE" w:rsidP="003F1EE9">
            <w:pPr>
              <w:rPr>
                <w:lang w:val="lv-LV"/>
              </w:rPr>
            </w:pPr>
            <w:r>
              <w:rPr>
                <w:lang w:val="lv-LV"/>
              </w:rPr>
              <w:t>Atbildīgais finanšu darbinieks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00FAE" w:rsidRDefault="00700FAE" w:rsidP="003F1EE9">
            <w:pPr>
              <w:ind w:left="-108" w:firstLine="108"/>
              <w:jc w:val="center"/>
              <w:rPr>
                <w:lang w:val="lv-LV"/>
              </w:rPr>
            </w:pPr>
          </w:p>
        </w:tc>
        <w:tc>
          <w:tcPr>
            <w:tcW w:w="236" w:type="dxa"/>
            <w:vMerge w:val="restart"/>
          </w:tcPr>
          <w:p w:rsidR="00700FAE" w:rsidRDefault="00700FAE" w:rsidP="003F1EE9">
            <w:pPr>
              <w:rPr>
                <w:lang w:val="lv-LV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700FAE" w:rsidRDefault="00700FAE" w:rsidP="003F1EE9">
            <w:pPr>
              <w:jc w:val="center"/>
              <w:rPr>
                <w:lang w:val="lv-LV"/>
              </w:rPr>
            </w:pPr>
          </w:p>
        </w:tc>
      </w:tr>
      <w:tr w:rsidR="00700FAE" w:rsidTr="003F1EE9">
        <w:trPr>
          <w:cantSplit/>
        </w:trPr>
        <w:tc>
          <w:tcPr>
            <w:tcW w:w="3168" w:type="dxa"/>
          </w:tcPr>
          <w:p w:rsidR="00700FAE" w:rsidRDefault="00700FAE" w:rsidP="003F1EE9">
            <w:pPr>
              <w:rPr>
                <w:lang w:val="lv-LV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00FAE" w:rsidRDefault="00700FAE" w:rsidP="003F1EE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vMerge/>
          </w:tcPr>
          <w:p w:rsidR="00700FAE" w:rsidRDefault="00700FAE" w:rsidP="003F1EE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700FAE" w:rsidRDefault="00700FAE" w:rsidP="003F1EE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(paraksts*)</w:t>
            </w:r>
          </w:p>
        </w:tc>
      </w:tr>
    </w:tbl>
    <w:p w:rsidR="00700FAE" w:rsidRDefault="00700FAE" w:rsidP="00700FAE">
      <w:pPr>
        <w:ind w:firstLine="720"/>
        <w:jc w:val="both"/>
        <w:rPr>
          <w:color w:val="000000"/>
          <w:lang w:val="lv-LV"/>
        </w:rPr>
      </w:pPr>
    </w:p>
    <w:p w:rsidR="00700FAE" w:rsidRPr="00CA4D7B" w:rsidRDefault="00700FAE" w:rsidP="00700FAE">
      <w:pPr>
        <w:ind w:firstLine="720"/>
        <w:jc w:val="both"/>
        <w:rPr>
          <w:lang w:val="lv-LV"/>
        </w:rPr>
      </w:pPr>
      <w:r w:rsidRPr="00661C0C">
        <w:rPr>
          <w:color w:val="000000"/>
          <w:spacing w:val="-2"/>
          <w:lang w:val="lv-LV"/>
        </w:rPr>
        <w:t xml:space="preserve">Piezīme. * Dokumenta rekvizītu "paraksts'' neaizpilda, ja elektroniskais dokuments ir </w:t>
      </w:r>
      <w:r w:rsidRPr="00661C0C">
        <w:rPr>
          <w:spacing w:val="-2"/>
          <w:lang w:val="lv-LV"/>
        </w:rPr>
        <w:t>sagatavots</w:t>
      </w:r>
      <w:r w:rsidRPr="00CA4D7B">
        <w:rPr>
          <w:lang w:val="lv-LV"/>
        </w:rPr>
        <w:t xml:space="preserve"> atbilstoši normatīvaj</w:t>
      </w:r>
      <w:r>
        <w:rPr>
          <w:lang w:val="lv-LV"/>
        </w:rPr>
        <w:t>iem</w:t>
      </w:r>
      <w:r w:rsidRPr="00CA4D7B">
        <w:rPr>
          <w:lang w:val="lv-LV"/>
        </w:rPr>
        <w:t xml:space="preserve"> akt</w:t>
      </w:r>
      <w:r>
        <w:rPr>
          <w:lang w:val="lv-LV"/>
        </w:rPr>
        <w:t>iem par</w:t>
      </w:r>
      <w:r w:rsidRPr="00CA4D7B">
        <w:rPr>
          <w:lang w:val="lv-LV"/>
        </w:rPr>
        <w:t xml:space="preserve"> elektronisko dokumentu noformēšan</w:t>
      </w:r>
      <w:r>
        <w:rPr>
          <w:lang w:val="lv-LV"/>
        </w:rPr>
        <w:t>u</w:t>
      </w:r>
      <w:r w:rsidRPr="00CA4D7B">
        <w:rPr>
          <w:lang w:val="lv-LV"/>
        </w:rPr>
        <w:t>.</w:t>
      </w:r>
    </w:p>
    <w:p w:rsidR="00700FAE" w:rsidRPr="003F51A5" w:rsidRDefault="00700FAE" w:rsidP="00700FAE">
      <w:pPr>
        <w:ind w:firstLine="720"/>
        <w:rPr>
          <w:szCs w:val="28"/>
          <w:lang w:val="lv-LV"/>
        </w:rPr>
      </w:pPr>
    </w:p>
    <w:p w:rsidR="00700FAE" w:rsidRDefault="00700FAE" w:rsidP="002C7DD6">
      <w:pPr>
        <w:pStyle w:val="naisf"/>
        <w:tabs>
          <w:tab w:val="left" w:pos="6521"/>
        </w:tabs>
        <w:spacing w:before="0" w:beforeAutospacing="0" w:after="0" w:afterAutospacing="0"/>
        <w:ind w:right="140" w:firstLine="720"/>
        <w:jc w:val="right"/>
        <w:rPr>
          <w:sz w:val="28"/>
          <w:szCs w:val="28"/>
        </w:rPr>
      </w:pPr>
    </w:p>
    <w:sectPr w:rsidR="00700FAE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8D" w:rsidRDefault="00F0778D">
      <w:r>
        <w:separator/>
      </w:r>
    </w:p>
  </w:endnote>
  <w:endnote w:type="continuationSeparator" w:id="0">
    <w:p w:rsidR="00F0778D" w:rsidRDefault="00F0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11" w:rsidRPr="00FD3AF5" w:rsidRDefault="00857311" w:rsidP="00857311">
    <w:pPr>
      <w:pStyle w:val="Footer"/>
      <w:rPr>
        <w:sz w:val="16"/>
        <w:szCs w:val="16"/>
        <w:lang w:val="lv-LV"/>
      </w:rPr>
    </w:pPr>
    <w:r w:rsidRPr="00505296">
      <w:rPr>
        <w:sz w:val="16"/>
        <w:szCs w:val="16"/>
        <w:lang w:val="lv-LV"/>
      </w:rPr>
      <w:t>N2710_3</w:t>
    </w:r>
    <w:r>
      <w:rPr>
        <w:sz w:val="16"/>
        <w:szCs w:val="16"/>
        <w:lang w:val="lv-LV"/>
      </w:rPr>
      <w:t>p7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11" w:rsidRPr="00FD3AF5" w:rsidRDefault="00857311" w:rsidP="00857311">
    <w:pPr>
      <w:pStyle w:val="Footer"/>
      <w:rPr>
        <w:sz w:val="16"/>
        <w:szCs w:val="16"/>
        <w:lang w:val="lv-LV"/>
      </w:rPr>
    </w:pPr>
    <w:r w:rsidRPr="00505296">
      <w:rPr>
        <w:sz w:val="16"/>
        <w:szCs w:val="16"/>
        <w:lang w:val="lv-LV"/>
      </w:rPr>
      <w:t>N2710_3</w:t>
    </w:r>
    <w:r>
      <w:rPr>
        <w:sz w:val="16"/>
        <w:szCs w:val="16"/>
        <w:lang w:val="lv-LV"/>
      </w:rPr>
      <w:t>p7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8D" w:rsidRDefault="00F0778D">
      <w:r>
        <w:separator/>
      </w:r>
    </w:p>
  </w:footnote>
  <w:footnote w:type="continuationSeparator" w:id="0">
    <w:p w:rsidR="00F0778D" w:rsidRDefault="00F0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35" w:rsidRDefault="00D94E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E35" w:rsidRDefault="00D9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35" w:rsidRDefault="00D94E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DD6">
      <w:rPr>
        <w:rStyle w:val="PageNumber"/>
        <w:noProof/>
      </w:rPr>
      <w:t>2</w:t>
    </w:r>
    <w:r>
      <w:rPr>
        <w:rStyle w:val="PageNumber"/>
      </w:rPr>
      <w:fldChar w:fldCharType="end"/>
    </w:r>
  </w:p>
  <w:p w:rsidR="00D94E35" w:rsidRDefault="00D94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3C0"/>
    <w:rsid w:val="00006BF8"/>
    <w:rsid w:val="000208DD"/>
    <w:rsid w:val="00041649"/>
    <w:rsid w:val="000471E4"/>
    <w:rsid w:val="00050275"/>
    <w:rsid w:val="000555D0"/>
    <w:rsid w:val="000717E2"/>
    <w:rsid w:val="000A4ECD"/>
    <w:rsid w:val="000D48B4"/>
    <w:rsid w:val="001264FE"/>
    <w:rsid w:val="00137F1D"/>
    <w:rsid w:val="00162757"/>
    <w:rsid w:val="001731B7"/>
    <w:rsid w:val="001D7D90"/>
    <w:rsid w:val="001E1FB6"/>
    <w:rsid w:val="00216283"/>
    <w:rsid w:val="00232C9F"/>
    <w:rsid w:val="00237687"/>
    <w:rsid w:val="0024543E"/>
    <w:rsid w:val="002709D2"/>
    <w:rsid w:val="00285BEB"/>
    <w:rsid w:val="00292E18"/>
    <w:rsid w:val="002B2A9C"/>
    <w:rsid w:val="002B412A"/>
    <w:rsid w:val="002C3C26"/>
    <w:rsid w:val="002C7DD6"/>
    <w:rsid w:val="002D6196"/>
    <w:rsid w:val="002F5C52"/>
    <w:rsid w:val="003019C1"/>
    <w:rsid w:val="00335A46"/>
    <w:rsid w:val="00360A87"/>
    <w:rsid w:val="003661C4"/>
    <w:rsid w:val="00387560"/>
    <w:rsid w:val="00392441"/>
    <w:rsid w:val="0039486E"/>
    <w:rsid w:val="003B0494"/>
    <w:rsid w:val="003B1BF6"/>
    <w:rsid w:val="003E1614"/>
    <w:rsid w:val="003F1EE9"/>
    <w:rsid w:val="003F51A5"/>
    <w:rsid w:val="00417C40"/>
    <w:rsid w:val="004A0CD6"/>
    <w:rsid w:val="004C0EA9"/>
    <w:rsid w:val="004C5602"/>
    <w:rsid w:val="00572C2F"/>
    <w:rsid w:val="00574C57"/>
    <w:rsid w:val="00594F27"/>
    <w:rsid w:val="005C358C"/>
    <w:rsid w:val="005D76CD"/>
    <w:rsid w:val="00641B67"/>
    <w:rsid w:val="0067363A"/>
    <w:rsid w:val="006F1830"/>
    <w:rsid w:val="00700FAE"/>
    <w:rsid w:val="007053ED"/>
    <w:rsid w:val="00715E4F"/>
    <w:rsid w:val="0072465F"/>
    <w:rsid w:val="00724C6C"/>
    <w:rsid w:val="00741CD6"/>
    <w:rsid w:val="00747AAE"/>
    <w:rsid w:val="007630F3"/>
    <w:rsid w:val="007652C7"/>
    <w:rsid w:val="00806178"/>
    <w:rsid w:val="00816B04"/>
    <w:rsid w:val="00857311"/>
    <w:rsid w:val="00874021"/>
    <w:rsid w:val="008A1216"/>
    <w:rsid w:val="008C6DB5"/>
    <w:rsid w:val="00935F90"/>
    <w:rsid w:val="00937A04"/>
    <w:rsid w:val="00937A24"/>
    <w:rsid w:val="009413BE"/>
    <w:rsid w:val="009B53EE"/>
    <w:rsid w:val="009D0228"/>
    <w:rsid w:val="009E047F"/>
    <w:rsid w:val="009F3209"/>
    <w:rsid w:val="00A02B88"/>
    <w:rsid w:val="00A110F8"/>
    <w:rsid w:val="00A37666"/>
    <w:rsid w:val="00A4168F"/>
    <w:rsid w:val="00A903C0"/>
    <w:rsid w:val="00AD0509"/>
    <w:rsid w:val="00AD441C"/>
    <w:rsid w:val="00AD45F7"/>
    <w:rsid w:val="00AF56C0"/>
    <w:rsid w:val="00AF7935"/>
    <w:rsid w:val="00B11505"/>
    <w:rsid w:val="00B72F86"/>
    <w:rsid w:val="00B97BD2"/>
    <w:rsid w:val="00BB12BC"/>
    <w:rsid w:val="00BC25B9"/>
    <w:rsid w:val="00BD3663"/>
    <w:rsid w:val="00C045B7"/>
    <w:rsid w:val="00C44B79"/>
    <w:rsid w:val="00C90846"/>
    <w:rsid w:val="00C957CC"/>
    <w:rsid w:val="00CB64A5"/>
    <w:rsid w:val="00D156E4"/>
    <w:rsid w:val="00D32CDA"/>
    <w:rsid w:val="00D60F8F"/>
    <w:rsid w:val="00D72B51"/>
    <w:rsid w:val="00D773F5"/>
    <w:rsid w:val="00D94E35"/>
    <w:rsid w:val="00D96206"/>
    <w:rsid w:val="00D96B0C"/>
    <w:rsid w:val="00DC2C32"/>
    <w:rsid w:val="00E217AD"/>
    <w:rsid w:val="00E37C0F"/>
    <w:rsid w:val="00E45D17"/>
    <w:rsid w:val="00E76B30"/>
    <w:rsid w:val="00EB6010"/>
    <w:rsid w:val="00ED169F"/>
    <w:rsid w:val="00F0778D"/>
    <w:rsid w:val="00F45233"/>
    <w:rsid w:val="00F54FF7"/>
    <w:rsid w:val="00F9110A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A883AC-F108-4D71-A4FD-4CAE8F9E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i/>
      <w:iCs/>
      <w:sz w:val="20"/>
      <w:szCs w:val="2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harChar4">
    <w:name w:val=" Char Char4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CharChar3">
    <w:name w:val=" Char Char3"/>
    <w:semiHidden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2">
    <w:name w:val=" Char Char2"/>
    <w:semiHidden/>
    <w:rPr>
      <w:rFonts w:cs="Times New Roman"/>
      <w:sz w:val="24"/>
      <w:szCs w:val="24"/>
      <w:lang w:val="en-GB" w:eastAsia="en-US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jc w:val="center"/>
    </w:pPr>
    <w:rPr>
      <w:b/>
      <w:bCs/>
      <w:sz w:val="20"/>
      <w:szCs w:val="20"/>
      <w:lang w:val="lv-LV"/>
    </w:rPr>
  </w:style>
  <w:style w:type="character" w:customStyle="1" w:styleId="CharChar1">
    <w:name w:val=" Char Char1"/>
    <w:semiHidden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CharChar">
    <w:name w:val=" Char Char"/>
    <w:semiHidden/>
    <w:rPr>
      <w:rFonts w:cs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CharCharRakstz">
    <w:name w:val=" 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rsid w:val="00387560"/>
    <w:rPr>
      <w:sz w:val="24"/>
      <w:szCs w:val="24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rsid w:val="00BD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37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687"/>
    <w:rPr>
      <w:sz w:val="20"/>
      <w:szCs w:val="20"/>
    </w:rPr>
  </w:style>
  <w:style w:type="character" w:customStyle="1" w:styleId="CommentTextChar">
    <w:name w:val="Comment Text Char"/>
    <w:link w:val="CommentText"/>
    <w:rsid w:val="0023768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7687"/>
    <w:rPr>
      <w:b/>
      <w:bCs/>
    </w:rPr>
  </w:style>
  <w:style w:type="character" w:customStyle="1" w:styleId="CommentSubjectChar">
    <w:name w:val="Comment Subject Char"/>
    <w:link w:val="CommentSubject"/>
    <w:rsid w:val="00237687"/>
    <w:rPr>
      <w:b/>
      <w:bCs/>
      <w:lang w:val="en-GB" w:eastAsia="en-US"/>
    </w:rPr>
  </w:style>
  <w:style w:type="character" w:customStyle="1" w:styleId="Heading2Char">
    <w:name w:val="Heading 2 Char"/>
    <w:link w:val="Heading2"/>
    <w:rsid w:val="00700FAE"/>
    <w:rPr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7.pielikums "Nemateriālo ieguldījumu un pamatlīdzekļu izmaiņu pārskats"</vt:lpstr>
    </vt:vector>
  </TitlesOfParts>
  <Company>LR Finanšu ministrija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 "Nemateriālo ieguldījumu un pamatlīdzekļu izmaiņu pārskats"</dc:title>
  <dc:subject>Ministru kabineta noteikumu projekta pielikums</dc:subject>
  <dc:creator>Atbildīgā amatpersona - Ligita Agleniece</dc:creator>
  <cp:keywords/>
  <dc:description>Atbild.amatpersona: Ligita Agleniece, 7094249,Ligita.Agleniece@kase.gov.lv_x000d_
Izpildītājs - Vineta Parfenkova, 7094248,Vineta.Parfenkova@kase.gov.lv</dc:description>
  <cp:lastModifiedBy>agnese.upite2</cp:lastModifiedBy>
  <cp:revision>4</cp:revision>
  <cp:lastPrinted>2013-10-29T10:01:00Z</cp:lastPrinted>
  <dcterms:created xsi:type="dcterms:W3CDTF">2013-10-29T10:01:00Z</dcterms:created>
  <dcterms:modified xsi:type="dcterms:W3CDTF">2016-03-03T08:30:00Z</dcterms:modified>
</cp:coreProperties>
</file>