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756" w:rsidRDefault="00FA0756" w:rsidP="00FA0756">
      <w:pPr>
        <w:spacing w:before="130" w:line="260" w:lineRule="exact"/>
        <w:ind w:firstLine="539"/>
        <w:jc w:val="right"/>
        <w:rPr>
          <w:rFonts w:ascii="Cambria" w:hAnsi="Cambria"/>
          <w:color w:val="222222"/>
          <w:sz w:val="19"/>
          <w:szCs w:val="28"/>
          <w:shd w:val="clear" w:color="auto" w:fill="FFFFFF"/>
        </w:rPr>
      </w:pPr>
      <w:r w:rsidRPr="00FA0756">
        <w:rPr>
          <w:rFonts w:ascii="Cambria" w:hAnsi="Cambria"/>
          <w:color w:val="222222"/>
          <w:sz w:val="19"/>
          <w:szCs w:val="28"/>
          <w:shd w:val="clear" w:color="auto" w:fill="FFFFFF"/>
        </w:rPr>
        <w:t>4. pielikums</w:t>
      </w:r>
      <w:r w:rsidRPr="00FA0756">
        <w:rPr>
          <w:rFonts w:ascii="Cambria" w:hAnsi="Cambria"/>
          <w:color w:val="222222"/>
          <w:sz w:val="19"/>
          <w:szCs w:val="28"/>
        </w:rPr>
        <w:br/>
      </w:r>
      <w:r w:rsidRPr="00FA0756">
        <w:rPr>
          <w:rFonts w:ascii="Cambria" w:hAnsi="Cambria"/>
          <w:color w:val="222222"/>
          <w:sz w:val="19"/>
          <w:szCs w:val="28"/>
          <w:shd w:val="clear" w:color="auto" w:fill="FFFFFF"/>
        </w:rPr>
        <w:t>Ministru kabineta</w:t>
      </w:r>
      <w:r w:rsidRPr="00FA0756">
        <w:rPr>
          <w:rFonts w:ascii="Cambria" w:hAnsi="Cambria"/>
          <w:color w:val="222222"/>
          <w:sz w:val="19"/>
          <w:szCs w:val="28"/>
        </w:rPr>
        <w:br/>
      </w:r>
      <w:r w:rsidRPr="00FA0756">
        <w:rPr>
          <w:rFonts w:ascii="Cambria" w:hAnsi="Cambria"/>
          <w:color w:val="222222"/>
          <w:sz w:val="19"/>
          <w:szCs w:val="28"/>
          <w:shd w:val="clear" w:color="auto" w:fill="FFFFFF"/>
        </w:rPr>
        <w:t>2013. gada 15. oktobra</w:t>
      </w:r>
      <w:r w:rsidRPr="00FA0756">
        <w:rPr>
          <w:rFonts w:ascii="Cambria" w:hAnsi="Cambria"/>
          <w:color w:val="222222"/>
          <w:sz w:val="19"/>
          <w:szCs w:val="28"/>
        </w:rPr>
        <w:br/>
      </w:r>
      <w:r w:rsidRPr="00FA0756">
        <w:rPr>
          <w:rFonts w:ascii="Cambria" w:hAnsi="Cambria"/>
          <w:color w:val="222222"/>
          <w:sz w:val="19"/>
          <w:szCs w:val="28"/>
          <w:shd w:val="clear" w:color="auto" w:fill="FFFFFF"/>
        </w:rPr>
        <w:t>noteikumiem Nr. 1115</w:t>
      </w:r>
    </w:p>
    <w:p w:rsidR="00E11257" w:rsidRPr="00E11257" w:rsidRDefault="00E11257" w:rsidP="00E11257">
      <w:pPr>
        <w:spacing w:before="130" w:line="260" w:lineRule="exact"/>
        <w:ind w:firstLine="539"/>
        <w:rPr>
          <w:rFonts w:ascii="Cambria" w:hAnsi="Cambria"/>
          <w:i/>
          <w:sz w:val="16"/>
          <w:szCs w:val="16"/>
        </w:rPr>
      </w:pPr>
      <w:r w:rsidRPr="00E11257">
        <w:rPr>
          <w:rFonts w:ascii="Cambria" w:hAnsi="Cambria"/>
          <w:i/>
          <w:sz w:val="16"/>
          <w:szCs w:val="16"/>
        </w:rPr>
        <w:t>(Pielikums MK 01.03.2016. noteikumu Nr. 120 redakcijā)</w:t>
      </w:r>
    </w:p>
    <w:p w:rsidR="00FA0756" w:rsidRPr="00FA0756" w:rsidRDefault="00FA0756" w:rsidP="00FA07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365"/>
        <w:gridCol w:w="7148"/>
      </w:tblGrid>
      <w:tr w:rsidR="00FA0756" w:rsidRPr="00143CE3" w:rsidTr="00143CE3">
        <w:trPr>
          <w:cantSplit/>
        </w:trPr>
        <w:tc>
          <w:tcPr>
            <w:tcW w:w="7692" w:type="dxa"/>
            <w:vMerge w:val="restart"/>
          </w:tcPr>
          <w:p w:rsidR="00FA0756" w:rsidRPr="00143CE3" w:rsidRDefault="00FA0756" w:rsidP="00143CE3">
            <w:pPr>
              <w:jc w:val="center"/>
              <w:rPr>
                <w:rFonts w:ascii="Cambria" w:hAnsi="Cambria"/>
                <w:sz w:val="19"/>
              </w:rPr>
            </w:pPr>
            <w:r w:rsidRPr="00143CE3">
              <w:rPr>
                <w:rFonts w:ascii="Cambria" w:hAnsi="Cambria"/>
                <w:sz w:val="19"/>
              </w:rPr>
              <w:t xml:space="preserve">Datu savākšanas pamatojums – </w:t>
            </w:r>
            <w:r w:rsidRPr="00143CE3">
              <w:rPr>
                <w:rFonts w:ascii="Cambria" w:hAnsi="Cambria"/>
                <w:sz w:val="19"/>
              </w:rPr>
              <w:br/>
              <w:t>Likuma par budžetu un finanšu vadību 30. panta pirmā daļa dod tiesības pieprasīt šos datus</w:t>
            </w:r>
          </w:p>
        </w:tc>
        <w:tc>
          <w:tcPr>
            <w:tcW w:w="7477" w:type="dxa"/>
            <w:tcBorders>
              <w:bottom w:val="nil"/>
            </w:tcBorders>
          </w:tcPr>
          <w:p w:rsidR="00FA0756" w:rsidRPr="00143CE3" w:rsidRDefault="00FA0756" w:rsidP="00143CE3">
            <w:pPr>
              <w:jc w:val="right"/>
              <w:rPr>
                <w:rFonts w:ascii="Cambria" w:hAnsi="Cambria"/>
                <w:sz w:val="19"/>
              </w:rPr>
            </w:pPr>
            <w:r w:rsidRPr="00143CE3">
              <w:rPr>
                <w:rFonts w:ascii="Cambria" w:hAnsi="Cambria"/>
                <w:sz w:val="19"/>
              </w:rPr>
              <w:t>Veidlapa Nr. 2-NP</w:t>
            </w:r>
          </w:p>
        </w:tc>
      </w:tr>
      <w:tr w:rsidR="00FA0756" w:rsidRPr="00143CE3" w:rsidTr="00143CE3">
        <w:trPr>
          <w:cantSplit/>
        </w:trPr>
        <w:tc>
          <w:tcPr>
            <w:tcW w:w="7692" w:type="dxa"/>
            <w:vMerge/>
          </w:tcPr>
          <w:p w:rsidR="00FA0756" w:rsidRPr="00143CE3" w:rsidRDefault="00FA0756" w:rsidP="00143CE3">
            <w:pPr>
              <w:rPr>
                <w:rFonts w:ascii="Cambria" w:hAnsi="Cambria"/>
                <w:sz w:val="19"/>
              </w:rPr>
            </w:pPr>
          </w:p>
        </w:tc>
        <w:tc>
          <w:tcPr>
            <w:tcW w:w="7477" w:type="dxa"/>
            <w:tcBorders>
              <w:top w:val="nil"/>
            </w:tcBorders>
            <w:vAlign w:val="center"/>
          </w:tcPr>
          <w:p w:rsidR="00FA0756" w:rsidRPr="00143CE3" w:rsidRDefault="00FA0756" w:rsidP="00143CE3">
            <w:pPr>
              <w:pStyle w:val="Heading1"/>
              <w:rPr>
                <w:rFonts w:ascii="Cambria" w:hAnsi="Cambria"/>
                <w:spacing w:val="0"/>
                <w:sz w:val="19"/>
                <w:szCs w:val="28"/>
                <w:lang w:eastAsia="en-US"/>
              </w:rPr>
            </w:pPr>
            <w:r w:rsidRPr="00143CE3">
              <w:rPr>
                <w:rFonts w:ascii="Cambria" w:hAnsi="Cambria"/>
                <w:spacing w:val="0"/>
                <w:sz w:val="19"/>
                <w:szCs w:val="28"/>
                <w:lang w:eastAsia="en-US"/>
              </w:rPr>
              <w:t>Naudas plūsmas pārskats</w:t>
            </w:r>
          </w:p>
        </w:tc>
      </w:tr>
    </w:tbl>
    <w:p w:rsidR="00143CE3" w:rsidRPr="00FA0756" w:rsidRDefault="00143CE3" w:rsidP="00143CE3">
      <w:pPr>
        <w:spacing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155"/>
        <w:gridCol w:w="3459"/>
        <w:gridCol w:w="1871"/>
        <w:gridCol w:w="3316"/>
        <w:gridCol w:w="427"/>
        <w:gridCol w:w="3285"/>
      </w:tblGrid>
      <w:tr w:rsidR="00143CE3" w:rsidRPr="00FA0756" w:rsidTr="00143CE3">
        <w:trPr>
          <w:cantSplit/>
        </w:trPr>
        <w:tc>
          <w:tcPr>
            <w:tcW w:w="5614" w:type="dxa"/>
            <w:gridSpan w:val="2"/>
            <w:vMerge w:val="restart"/>
            <w:noWrap/>
            <w:vAlign w:val="bottom"/>
            <w:hideMark/>
          </w:tcPr>
          <w:p w:rsidR="00143CE3" w:rsidRPr="00FA0756" w:rsidRDefault="00143CE3" w:rsidP="00143CE3">
            <w:pPr>
              <w:tabs>
                <w:tab w:val="left" w:pos="7380"/>
              </w:tabs>
              <w:rPr>
                <w:rFonts w:ascii="Cambria" w:hAnsi="Cambria"/>
                <w:sz w:val="19"/>
              </w:rPr>
            </w:pPr>
            <w:r w:rsidRPr="00FA0756">
              <w:rPr>
                <w:rFonts w:ascii="Cambria" w:hAnsi="Cambria"/>
                <w:b/>
                <w:bCs/>
                <w:sz w:val="19"/>
              </w:rPr>
              <w:t>Ministrijas, centrālās valsts iestādes, pašvaldības nosaukums</w:t>
            </w:r>
            <w:r w:rsidRPr="00FA0756">
              <w:rPr>
                <w:rFonts w:ascii="Cambria" w:hAnsi="Cambria"/>
                <w:sz w:val="19"/>
              </w:rPr>
              <w:t xml:space="preserve"> </w:t>
            </w:r>
          </w:p>
        </w:tc>
        <w:tc>
          <w:tcPr>
            <w:tcW w:w="5187" w:type="dxa"/>
            <w:gridSpan w:val="2"/>
            <w:vMerge w:val="restart"/>
            <w:tcBorders>
              <w:bottom w:val="single" w:sz="4" w:space="0" w:color="auto"/>
            </w:tcBorders>
            <w:vAlign w:val="bottom"/>
          </w:tcPr>
          <w:p w:rsidR="00143CE3" w:rsidRPr="00FA0756" w:rsidRDefault="00143CE3" w:rsidP="00143CE3">
            <w:pPr>
              <w:tabs>
                <w:tab w:val="left" w:pos="7380"/>
              </w:tabs>
              <w:rPr>
                <w:rFonts w:ascii="Cambria" w:hAnsi="Cambria"/>
                <w:sz w:val="19"/>
              </w:rPr>
            </w:pPr>
          </w:p>
        </w:tc>
        <w:tc>
          <w:tcPr>
            <w:tcW w:w="427" w:type="dxa"/>
            <w:vMerge w:val="restart"/>
            <w:vAlign w:val="bottom"/>
          </w:tcPr>
          <w:p w:rsidR="00143CE3" w:rsidRPr="00FA0756" w:rsidRDefault="00143CE3" w:rsidP="00143CE3">
            <w:pPr>
              <w:tabs>
                <w:tab w:val="left" w:pos="7380"/>
              </w:tabs>
              <w:rPr>
                <w:rFonts w:ascii="Cambria" w:hAnsi="Cambria"/>
                <w:sz w:val="19"/>
              </w:rPr>
            </w:pPr>
          </w:p>
        </w:tc>
        <w:tc>
          <w:tcPr>
            <w:tcW w:w="3285" w:type="dxa"/>
            <w:tcBorders>
              <w:top w:val="single" w:sz="4" w:space="0" w:color="auto"/>
              <w:left w:val="single" w:sz="4" w:space="0" w:color="auto"/>
              <w:bottom w:val="single" w:sz="4" w:space="0" w:color="auto"/>
              <w:right w:val="single" w:sz="4" w:space="0" w:color="auto"/>
            </w:tcBorders>
            <w:noWrap/>
            <w:vAlign w:val="bottom"/>
            <w:hideMark/>
          </w:tcPr>
          <w:p w:rsidR="00143CE3" w:rsidRPr="00FA0756" w:rsidRDefault="00143CE3" w:rsidP="00143CE3">
            <w:pPr>
              <w:jc w:val="center"/>
              <w:rPr>
                <w:rFonts w:ascii="Cambria" w:hAnsi="Cambria"/>
                <w:sz w:val="19"/>
              </w:rPr>
            </w:pPr>
            <w:r w:rsidRPr="00FA0756">
              <w:rPr>
                <w:rFonts w:ascii="Cambria" w:hAnsi="Cambria"/>
                <w:sz w:val="19"/>
              </w:rPr>
              <w:t>KODI</w:t>
            </w:r>
          </w:p>
        </w:tc>
      </w:tr>
      <w:tr w:rsidR="00143CE3" w:rsidRPr="00FA0756" w:rsidTr="00143CE3">
        <w:trPr>
          <w:cantSplit/>
        </w:trPr>
        <w:tc>
          <w:tcPr>
            <w:tcW w:w="5614" w:type="dxa"/>
            <w:gridSpan w:val="2"/>
            <w:vMerge/>
            <w:vAlign w:val="center"/>
            <w:hideMark/>
          </w:tcPr>
          <w:p w:rsidR="00143CE3" w:rsidRPr="00FA0756" w:rsidRDefault="00143CE3" w:rsidP="00143CE3">
            <w:pPr>
              <w:rPr>
                <w:rFonts w:ascii="Cambria" w:hAnsi="Cambria"/>
                <w:sz w:val="19"/>
              </w:rPr>
            </w:pPr>
          </w:p>
        </w:tc>
        <w:tc>
          <w:tcPr>
            <w:tcW w:w="5187" w:type="dxa"/>
            <w:gridSpan w:val="2"/>
            <w:vMerge/>
            <w:tcBorders>
              <w:bottom w:val="single" w:sz="4" w:space="0" w:color="auto"/>
            </w:tcBorders>
            <w:vAlign w:val="center"/>
          </w:tcPr>
          <w:p w:rsidR="00143CE3" w:rsidRPr="00FA0756" w:rsidRDefault="00143CE3" w:rsidP="00143CE3">
            <w:pPr>
              <w:rPr>
                <w:rFonts w:ascii="Cambria" w:hAnsi="Cambria"/>
                <w:sz w:val="19"/>
              </w:rPr>
            </w:pPr>
          </w:p>
        </w:tc>
        <w:tc>
          <w:tcPr>
            <w:tcW w:w="427" w:type="dxa"/>
            <w:vMerge/>
            <w:tcBorders>
              <w:top w:val="single" w:sz="4" w:space="0" w:color="auto"/>
            </w:tcBorders>
            <w:vAlign w:val="center"/>
          </w:tcPr>
          <w:p w:rsidR="00143CE3" w:rsidRPr="00FA0756" w:rsidRDefault="00143CE3" w:rsidP="00143CE3">
            <w:pPr>
              <w:rPr>
                <w:rFonts w:ascii="Cambria" w:hAnsi="Cambria"/>
                <w:sz w:val="19"/>
              </w:rPr>
            </w:pPr>
          </w:p>
        </w:tc>
        <w:tc>
          <w:tcPr>
            <w:tcW w:w="3285" w:type="dxa"/>
            <w:tcBorders>
              <w:top w:val="single" w:sz="4" w:space="0" w:color="auto"/>
              <w:left w:val="single" w:sz="4" w:space="0" w:color="auto"/>
              <w:bottom w:val="single" w:sz="4" w:space="0" w:color="auto"/>
              <w:right w:val="single" w:sz="4" w:space="0" w:color="auto"/>
            </w:tcBorders>
            <w:noWrap/>
            <w:vAlign w:val="bottom"/>
            <w:hideMark/>
          </w:tcPr>
          <w:p w:rsidR="00143CE3" w:rsidRPr="00FA0756" w:rsidRDefault="00143CE3" w:rsidP="00143CE3">
            <w:pPr>
              <w:rPr>
                <w:rFonts w:ascii="Cambria" w:hAnsi="Cambria"/>
                <w:sz w:val="19"/>
              </w:rPr>
            </w:pPr>
            <w:r w:rsidRPr="00FA0756">
              <w:rPr>
                <w:rFonts w:ascii="Cambria" w:hAnsi="Cambria"/>
                <w:sz w:val="19"/>
              </w:rPr>
              <w:t> </w:t>
            </w:r>
          </w:p>
        </w:tc>
      </w:tr>
      <w:tr w:rsidR="00143CE3" w:rsidRPr="00FA0756" w:rsidTr="00143CE3">
        <w:tc>
          <w:tcPr>
            <w:tcW w:w="2155" w:type="dxa"/>
            <w:noWrap/>
            <w:vAlign w:val="bottom"/>
            <w:hideMark/>
          </w:tcPr>
          <w:p w:rsidR="00143CE3" w:rsidRPr="00143CE3" w:rsidRDefault="00143CE3" w:rsidP="00143CE3">
            <w:pPr>
              <w:rPr>
                <w:rFonts w:ascii="Cambria" w:hAnsi="Cambria"/>
                <w:b/>
                <w:bCs/>
                <w:sz w:val="19"/>
              </w:rPr>
            </w:pPr>
            <w:r w:rsidRPr="00143CE3">
              <w:rPr>
                <w:rFonts w:ascii="Cambria" w:hAnsi="Cambria"/>
                <w:b/>
                <w:sz w:val="19"/>
              </w:rPr>
              <w:t xml:space="preserve">Iestādes nosaukums </w:t>
            </w:r>
          </w:p>
        </w:tc>
        <w:tc>
          <w:tcPr>
            <w:tcW w:w="5330" w:type="dxa"/>
            <w:gridSpan w:val="2"/>
            <w:tcBorders>
              <w:bottom w:val="single" w:sz="4" w:space="0" w:color="auto"/>
            </w:tcBorders>
            <w:vAlign w:val="bottom"/>
          </w:tcPr>
          <w:p w:rsidR="00143CE3" w:rsidRPr="00FA0756" w:rsidRDefault="00143CE3" w:rsidP="00143CE3">
            <w:pPr>
              <w:rPr>
                <w:rFonts w:ascii="Cambria" w:hAnsi="Cambria"/>
                <w:b/>
                <w:bCs/>
                <w:sz w:val="19"/>
              </w:rPr>
            </w:pPr>
          </w:p>
        </w:tc>
        <w:tc>
          <w:tcPr>
            <w:tcW w:w="3316" w:type="dxa"/>
            <w:tcBorders>
              <w:bottom w:val="single" w:sz="4" w:space="0" w:color="auto"/>
            </w:tcBorders>
            <w:vAlign w:val="bottom"/>
          </w:tcPr>
          <w:p w:rsidR="00143CE3" w:rsidRPr="00FA0756" w:rsidRDefault="00143CE3" w:rsidP="00143CE3">
            <w:pPr>
              <w:rPr>
                <w:rFonts w:ascii="Cambria" w:hAnsi="Cambria"/>
                <w:b/>
                <w:bCs/>
                <w:sz w:val="19"/>
              </w:rPr>
            </w:pPr>
          </w:p>
        </w:tc>
        <w:tc>
          <w:tcPr>
            <w:tcW w:w="427" w:type="dxa"/>
            <w:vAlign w:val="bottom"/>
          </w:tcPr>
          <w:p w:rsidR="00143CE3" w:rsidRPr="00FA0756" w:rsidRDefault="00143CE3" w:rsidP="00143CE3">
            <w:pPr>
              <w:rPr>
                <w:rFonts w:ascii="Cambria" w:hAnsi="Cambria"/>
                <w:b/>
                <w:bCs/>
                <w:sz w:val="19"/>
              </w:rPr>
            </w:pPr>
          </w:p>
        </w:tc>
        <w:tc>
          <w:tcPr>
            <w:tcW w:w="3285" w:type="dxa"/>
            <w:tcBorders>
              <w:top w:val="single" w:sz="4" w:space="0" w:color="auto"/>
              <w:left w:val="single" w:sz="4" w:space="0" w:color="auto"/>
              <w:bottom w:val="single" w:sz="4" w:space="0" w:color="auto"/>
              <w:right w:val="single" w:sz="4" w:space="0" w:color="auto"/>
            </w:tcBorders>
            <w:noWrap/>
            <w:vAlign w:val="bottom"/>
          </w:tcPr>
          <w:p w:rsidR="00143CE3" w:rsidRPr="00FA0756" w:rsidRDefault="00143CE3" w:rsidP="00143CE3">
            <w:pPr>
              <w:rPr>
                <w:rFonts w:ascii="Cambria" w:hAnsi="Cambria"/>
                <w:sz w:val="19"/>
              </w:rPr>
            </w:pPr>
          </w:p>
        </w:tc>
      </w:tr>
      <w:tr w:rsidR="00143CE3" w:rsidRPr="00FA0756" w:rsidTr="00143CE3">
        <w:tc>
          <w:tcPr>
            <w:tcW w:w="2155" w:type="dxa"/>
            <w:noWrap/>
            <w:hideMark/>
          </w:tcPr>
          <w:p w:rsidR="00143CE3" w:rsidRPr="00FA0756" w:rsidRDefault="00143CE3" w:rsidP="00143CE3">
            <w:pPr>
              <w:rPr>
                <w:rFonts w:ascii="Cambria" w:hAnsi="Cambria"/>
                <w:sz w:val="19"/>
              </w:rPr>
            </w:pPr>
            <w:r w:rsidRPr="00FA0756">
              <w:rPr>
                <w:rFonts w:ascii="Cambria" w:hAnsi="Cambria"/>
                <w:sz w:val="19"/>
              </w:rPr>
              <w:t xml:space="preserve">Pārskata periods (gads) </w:t>
            </w:r>
          </w:p>
        </w:tc>
        <w:tc>
          <w:tcPr>
            <w:tcW w:w="5330" w:type="dxa"/>
            <w:gridSpan w:val="2"/>
            <w:tcBorders>
              <w:top w:val="single" w:sz="4" w:space="0" w:color="auto"/>
              <w:bottom w:val="single" w:sz="4" w:space="0" w:color="auto"/>
            </w:tcBorders>
          </w:tcPr>
          <w:p w:rsidR="00143CE3" w:rsidRPr="00FA0756" w:rsidRDefault="00143CE3" w:rsidP="00143CE3">
            <w:pPr>
              <w:rPr>
                <w:rFonts w:ascii="Cambria" w:hAnsi="Cambria"/>
                <w:sz w:val="19"/>
              </w:rPr>
            </w:pPr>
          </w:p>
        </w:tc>
        <w:tc>
          <w:tcPr>
            <w:tcW w:w="3316" w:type="dxa"/>
            <w:tcBorders>
              <w:top w:val="single" w:sz="4" w:space="0" w:color="auto"/>
              <w:bottom w:val="single" w:sz="4" w:space="0" w:color="auto"/>
            </w:tcBorders>
          </w:tcPr>
          <w:p w:rsidR="00143CE3" w:rsidRPr="00FA0756" w:rsidRDefault="00143CE3" w:rsidP="00143CE3">
            <w:pPr>
              <w:rPr>
                <w:rFonts w:ascii="Cambria" w:hAnsi="Cambria"/>
                <w:sz w:val="19"/>
              </w:rPr>
            </w:pPr>
          </w:p>
        </w:tc>
        <w:tc>
          <w:tcPr>
            <w:tcW w:w="427" w:type="dxa"/>
          </w:tcPr>
          <w:p w:rsidR="00143CE3" w:rsidRPr="00FA0756" w:rsidRDefault="00143CE3" w:rsidP="00143CE3">
            <w:pPr>
              <w:rPr>
                <w:rFonts w:ascii="Cambria" w:hAnsi="Cambria"/>
                <w:sz w:val="19"/>
              </w:rPr>
            </w:pPr>
          </w:p>
        </w:tc>
        <w:tc>
          <w:tcPr>
            <w:tcW w:w="3285" w:type="dxa"/>
            <w:tcBorders>
              <w:top w:val="single" w:sz="4" w:space="0" w:color="auto"/>
              <w:left w:val="single" w:sz="4" w:space="0" w:color="auto"/>
              <w:bottom w:val="single" w:sz="4" w:space="0" w:color="auto"/>
              <w:right w:val="single" w:sz="4" w:space="0" w:color="auto"/>
            </w:tcBorders>
            <w:noWrap/>
            <w:vAlign w:val="bottom"/>
          </w:tcPr>
          <w:p w:rsidR="00143CE3" w:rsidRPr="00FA0756" w:rsidRDefault="00143CE3" w:rsidP="00143CE3">
            <w:pPr>
              <w:rPr>
                <w:rFonts w:ascii="Cambria" w:hAnsi="Cambria"/>
                <w:sz w:val="19"/>
              </w:rPr>
            </w:pPr>
          </w:p>
        </w:tc>
      </w:tr>
    </w:tbl>
    <w:p w:rsidR="00143CE3" w:rsidRPr="00FA0756" w:rsidRDefault="00143CE3" w:rsidP="00143CE3">
      <w:pPr>
        <w:spacing w:line="260" w:lineRule="exact"/>
        <w:ind w:firstLine="539"/>
        <w:rPr>
          <w:rFonts w:ascii="Cambria" w:hAnsi="Cambria"/>
          <w:sz w:val="19"/>
        </w:rPr>
      </w:pPr>
    </w:p>
    <w:p w:rsidR="00FA0756" w:rsidRPr="00FA0756" w:rsidRDefault="00143CE3" w:rsidP="00143CE3">
      <w:pPr>
        <w:spacing w:after="60" w:line="260" w:lineRule="exact"/>
        <w:ind w:firstLine="539"/>
        <w:jc w:val="right"/>
        <w:rPr>
          <w:rFonts w:ascii="Cambria" w:hAnsi="Cambria"/>
          <w:sz w:val="19"/>
        </w:rPr>
      </w:pPr>
      <w:r w:rsidRPr="00FA0756">
        <w:rPr>
          <w:rFonts w:ascii="Cambria" w:hAnsi="Cambria"/>
          <w:sz w:val="19"/>
        </w:rPr>
        <w:t xml:space="preserve"> </w:t>
      </w:r>
      <w:r w:rsidR="00FA0756" w:rsidRPr="00FA0756">
        <w:rPr>
          <w:rFonts w:ascii="Cambria" w:hAnsi="Cambria"/>
          <w:sz w:val="19"/>
        </w:rPr>
        <w:t>(lietotā valūta)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52"/>
        <w:gridCol w:w="3583"/>
        <w:gridCol w:w="690"/>
        <w:gridCol w:w="837"/>
        <w:gridCol w:w="690"/>
        <w:gridCol w:w="836"/>
        <w:gridCol w:w="690"/>
        <w:gridCol w:w="713"/>
        <w:gridCol w:w="725"/>
        <w:gridCol w:w="696"/>
        <w:gridCol w:w="845"/>
        <w:gridCol w:w="689"/>
        <w:gridCol w:w="900"/>
        <w:gridCol w:w="607"/>
        <w:gridCol w:w="535"/>
        <w:gridCol w:w="725"/>
        <w:tblGridChange w:id="0">
          <w:tblGrid>
            <w:gridCol w:w="752"/>
            <w:gridCol w:w="3583"/>
            <w:gridCol w:w="690"/>
            <w:gridCol w:w="837"/>
            <w:gridCol w:w="690"/>
            <w:gridCol w:w="836"/>
            <w:gridCol w:w="690"/>
            <w:gridCol w:w="713"/>
            <w:gridCol w:w="725"/>
            <w:gridCol w:w="696"/>
            <w:gridCol w:w="845"/>
            <w:gridCol w:w="689"/>
            <w:gridCol w:w="900"/>
            <w:gridCol w:w="607"/>
            <w:gridCol w:w="535"/>
            <w:gridCol w:w="725"/>
          </w:tblGrid>
        </w:tblGridChange>
      </w:tblGrid>
      <w:tr w:rsidR="00143CE3" w:rsidRPr="00143CE3" w:rsidTr="00143CE3">
        <w:tc>
          <w:tcPr>
            <w:tcW w:w="744" w:type="dxa"/>
            <w:vMerge w:val="restart"/>
            <w:vAlign w:val="center"/>
          </w:tcPr>
          <w:p w:rsidR="00143CE3" w:rsidRPr="00143CE3" w:rsidRDefault="00143CE3" w:rsidP="00143CE3">
            <w:pPr>
              <w:jc w:val="center"/>
              <w:rPr>
                <w:rFonts w:ascii="Cambria" w:hAnsi="Cambria"/>
                <w:sz w:val="19"/>
              </w:rPr>
            </w:pPr>
            <w:r w:rsidRPr="00143CE3">
              <w:rPr>
                <w:rFonts w:ascii="Cambria" w:hAnsi="Cambria"/>
                <w:sz w:val="19"/>
              </w:rPr>
              <w:t>Kods</w:t>
            </w:r>
          </w:p>
        </w:tc>
        <w:tc>
          <w:tcPr>
            <w:tcW w:w="3583" w:type="dxa"/>
            <w:vMerge w:val="restart"/>
            <w:vAlign w:val="center"/>
          </w:tcPr>
          <w:p w:rsidR="00143CE3" w:rsidRPr="00143CE3" w:rsidRDefault="00143CE3" w:rsidP="00143CE3">
            <w:pPr>
              <w:jc w:val="center"/>
              <w:rPr>
                <w:rFonts w:ascii="Cambria" w:hAnsi="Cambria"/>
                <w:sz w:val="19"/>
              </w:rPr>
            </w:pPr>
            <w:r w:rsidRPr="00143CE3">
              <w:rPr>
                <w:rFonts w:ascii="Cambria" w:hAnsi="Cambria"/>
                <w:sz w:val="19"/>
              </w:rPr>
              <w:t>Posteņa nosaukums vai darījuma apraksts</w:t>
            </w:r>
          </w:p>
        </w:tc>
        <w:tc>
          <w:tcPr>
            <w:tcW w:w="5223" w:type="dxa"/>
            <w:gridSpan w:val="7"/>
          </w:tcPr>
          <w:p w:rsidR="00143CE3" w:rsidRPr="00143CE3" w:rsidRDefault="00143CE3" w:rsidP="00143CE3">
            <w:pPr>
              <w:jc w:val="center"/>
              <w:rPr>
                <w:rFonts w:ascii="Cambria" w:hAnsi="Cambria"/>
                <w:sz w:val="19"/>
              </w:rPr>
            </w:pPr>
            <w:r w:rsidRPr="00143CE3">
              <w:rPr>
                <w:rFonts w:ascii="Cambria" w:hAnsi="Cambria"/>
                <w:sz w:val="19"/>
              </w:rPr>
              <w:t>Pārskata periods</w:t>
            </w:r>
          </w:p>
        </w:tc>
        <w:tc>
          <w:tcPr>
            <w:tcW w:w="4963" w:type="dxa"/>
            <w:gridSpan w:val="7"/>
          </w:tcPr>
          <w:p w:rsidR="00143CE3" w:rsidRPr="00143CE3" w:rsidRDefault="00143CE3" w:rsidP="00143CE3">
            <w:pPr>
              <w:jc w:val="center"/>
              <w:rPr>
                <w:rFonts w:ascii="Cambria" w:hAnsi="Cambria"/>
                <w:sz w:val="19"/>
              </w:rPr>
            </w:pPr>
            <w:r w:rsidRPr="00143CE3">
              <w:rPr>
                <w:rFonts w:ascii="Cambria" w:hAnsi="Cambria"/>
                <w:sz w:val="19"/>
              </w:rPr>
              <w:t>Iepriekšējais pārskata periods</w:t>
            </w:r>
          </w:p>
        </w:tc>
      </w:tr>
      <w:tr w:rsidR="00143CE3" w:rsidRPr="00143CE3" w:rsidTr="00143CE3">
        <w:tc>
          <w:tcPr>
            <w:tcW w:w="744" w:type="dxa"/>
            <w:vMerge/>
            <w:vAlign w:val="center"/>
          </w:tcPr>
          <w:p w:rsidR="00FA0756" w:rsidRPr="00143CE3" w:rsidRDefault="00FA0756" w:rsidP="00143CE3">
            <w:pPr>
              <w:jc w:val="center"/>
              <w:rPr>
                <w:rFonts w:ascii="Cambria" w:hAnsi="Cambria"/>
                <w:sz w:val="19"/>
              </w:rPr>
            </w:pPr>
          </w:p>
        </w:tc>
        <w:tc>
          <w:tcPr>
            <w:tcW w:w="3583" w:type="dxa"/>
            <w:vMerge/>
            <w:vAlign w:val="center"/>
          </w:tcPr>
          <w:p w:rsidR="00FA0756" w:rsidRPr="00143CE3" w:rsidRDefault="00FA0756" w:rsidP="00143CE3">
            <w:pPr>
              <w:jc w:val="center"/>
              <w:rPr>
                <w:rFonts w:ascii="Cambria" w:hAnsi="Cambria"/>
                <w:sz w:val="19"/>
              </w:rPr>
            </w:pPr>
          </w:p>
        </w:tc>
        <w:tc>
          <w:tcPr>
            <w:tcW w:w="690" w:type="dxa"/>
            <w:vAlign w:val="center"/>
          </w:tcPr>
          <w:p w:rsidR="00FA0756" w:rsidRPr="00143CE3" w:rsidRDefault="00FA0756" w:rsidP="00143CE3">
            <w:pPr>
              <w:jc w:val="center"/>
              <w:rPr>
                <w:rFonts w:ascii="Cambria" w:hAnsi="Cambria"/>
                <w:sz w:val="19"/>
                <w:szCs w:val="18"/>
              </w:rPr>
            </w:pPr>
            <w:proofErr w:type="spellStart"/>
            <w:r w:rsidRPr="00143CE3">
              <w:rPr>
                <w:rFonts w:ascii="Cambria" w:hAnsi="Cambria"/>
                <w:sz w:val="19"/>
                <w:szCs w:val="18"/>
              </w:rPr>
              <w:t>pamat</w:t>
            </w:r>
            <w:r w:rsidRPr="00143CE3">
              <w:rPr>
                <w:rFonts w:ascii="Cambria" w:hAnsi="Cambria"/>
                <w:sz w:val="19"/>
                <w:szCs w:val="18"/>
              </w:rPr>
              <w:softHyphen/>
              <w:t>bud</w:t>
            </w:r>
            <w:r w:rsidR="00143CE3">
              <w:rPr>
                <w:rFonts w:ascii="Cambria" w:hAnsi="Cambria"/>
                <w:sz w:val="19"/>
                <w:szCs w:val="18"/>
              </w:rPr>
              <w:t>-</w:t>
            </w:r>
            <w:r w:rsidRPr="00143CE3">
              <w:rPr>
                <w:rFonts w:ascii="Cambria" w:hAnsi="Cambria"/>
                <w:sz w:val="19"/>
                <w:szCs w:val="18"/>
              </w:rPr>
              <w:t>žets</w:t>
            </w:r>
            <w:proofErr w:type="spellEnd"/>
          </w:p>
        </w:tc>
        <w:tc>
          <w:tcPr>
            <w:tcW w:w="837" w:type="dxa"/>
            <w:vAlign w:val="center"/>
          </w:tcPr>
          <w:p w:rsidR="00FA0756" w:rsidRPr="00143CE3" w:rsidRDefault="00FA0756" w:rsidP="00143CE3">
            <w:pPr>
              <w:jc w:val="center"/>
              <w:rPr>
                <w:rFonts w:ascii="Cambria" w:hAnsi="Cambria"/>
                <w:sz w:val="19"/>
                <w:szCs w:val="18"/>
              </w:rPr>
            </w:pPr>
            <w:proofErr w:type="spellStart"/>
            <w:r w:rsidRPr="00143CE3">
              <w:rPr>
                <w:rFonts w:ascii="Cambria" w:hAnsi="Cambria"/>
                <w:sz w:val="19"/>
                <w:szCs w:val="18"/>
              </w:rPr>
              <w:t>spe</w:t>
            </w:r>
            <w:r w:rsidR="00143CE3">
              <w:rPr>
                <w:rFonts w:ascii="Cambria" w:hAnsi="Cambria"/>
                <w:sz w:val="19"/>
                <w:szCs w:val="18"/>
              </w:rPr>
              <w:t>-</w:t>
            </w:r>
            <w:r w:rsidRPr="00143CE3">
              <w:rPr>
                <w:rFonts w:ascii="Cambria" w:hAnsi="Cambria"/>
                <w:sz w:val="19"/>
                <w:szCs w:val="18"/>
              </w:rPr>
              <w:t>ciālais</w:t>
            </w:r>
            <w:proofErr w:type="spellEnd"/>
            <w:r w:rsidRPr="00143CE3">
              <w:rPr>
                <w:rFonts w:ascii="Cambria" w:hAnsi="Cambria"/>
                <w:sz w:val="19"/>
                <w:szCs w:val="18"/>
              </w:rPr>
              <w:t xml:space="preserve"> budžets</w:t>
            </w:r>
          </w:p>
        </w:tc>
        <w:tc>
          <w:tcPr>
            <w:tcW w:w="690" w:type="dxa"/>
            <w:vAlign w:val="center"/>
          </w:tcPr>
          <w:p w:rsidR="00FA0756" w:rsidRPr="00143CE3" w:rsidRDefault="00FA0756" w:rsidP="00143CE3">
            <w:pPr>
              <w:jc w:val="center"/>
              <w:rPr>
                <w:rFonts w:ascii="Cambria" w:hAnsi="Cambria"/>
                <w:sz w:val="19"/>
                <w:szCs w:val="18"/>
              </w:rPr>
            </w:pPr>
            <w:r w:rsidRPr="00143CE3">
              <w:rPr>
                <w:rFonts w:ascii="Cambria" w:hAnsi="Cambria"/>
                <w:sz w:val="19"/>
                <w:szCs w:val="18"/>
              </w:rPr>
              <w:t>ziedo</w:t>
            </w:r>
            <w:r w:rsidRPr="00143CE3">
              <w:rPr>
                <w:rFonts w:ascii="Cambria" w:hAnsi="Cambria"/>
                <w:sz w:val="19"/>
                <w:szCs w:val="18"/>
              </w:rPr>
              <w:softHyphen/>
              <w:t>jumi un dāvinā</w:t>
            </w:r>
            <w:r w:rsidRPr="00143CE3">
              <w:rPr>
                <w:rFonts w:ascii="Cambria" w:hAnsi="Cambria"/>
                <w:sz w:val="19"/>
                <w:szCs w:val="18"/>
              </w:rPr>
              <w:softHyphen/>
              <w:t>jumi</w:t>
            </w:r>
          </w:p>
        </w:tc>
        <w:tc>
          <w:tcPr>
            <w:tcW w:w="892" w:type="dxa"/>
            <w:vAlign w:val="center"/>
          </w:tcPr>
          <w:p w:rsidR="00FA0756" w:rsidRPr="00143CE3" w:rsidRDefault="00FA0756" w:rsidP="00143CE3">
            <w:pPr>
              <w:jc w:val="center"/>
              <w:rPr>
                <w:rFonts w:ascii="Cambria" w:hAnsi="Cambria"/>
                <w:sz w:val="19"/>
                <w:szCs w:val="18"/>
              </w:rPr>
            </w:pPr>
            <w:proofErr w:type="spellStart"/>
            <w:r w:rsidRPr="00143CE3">
              <w:rPr>
                <w:rFonts w:ascii="Cambria" w:hAnsi="Cambria"/>
                <w:sz w:val="19"/>
                <w:szCs w:val="18"/>
              </w:rPr>
              <w:t>atva</w:t>
            </w:r>
            <w:r w:rsidR="00143CE3">
              <w:rPr>
                <w:rFonts w:ascii="Cambria" w:hAnsi="Cambria"/>
                <w:sz w:val="19"/>
                <w:szCs w:val="18"/>
              </w:rPr>
              <w:t>-</w:t>
            </w:r>
            <w:r w:rsidRPr="00143CE3">
              <w:rPr>
                <w:rFonts w:ascii="Cambria" w:hAnsi="Cambria"/>
                <w:sz w:val="19"/>
                <w:szCs w:val="18"/>
              </w:rPr>
              <w:t>sināto</w:t>
            </w:r>
            <w:proofErr w:type="spellEnd"/>
            <w:r w:rsidRPr="00143CE3">
              <w:rPr>
                <w:rFonts w:ascii="Cambria" w:hAnsi="Cambria"/>
                <w:sz w:val="19"/>
                <w:szCs w:val="18"/>
              </w:rPr>
              <w:t xml:space="preserve"> personu* pamat-darbības budžets</w:t>
            </w:r>
          </w:p>
        </w:tc>
        <w:tc>
          <w:tcPr>
            <w:tcW w:w="690" w:type="dxa"/>
            <w:vAlign w:val="center"/>
          </w:tcPr>
          <w:p w:rsidR="00FA0756" w:rsidRPr="00143CE3" w:rsidRDefault="00FA0756" w:rsidP="00143CE3">
            <w:pPr>
              <w:jc w:val="center"/>
              <w:rPr>
                <w:rFonts w:ascii="Cambria" w:hAnsi="Cambria"/>
                <w:sz w:val="19"/>
                <w:szCs w:val="18"/>
              </w:rPr>
            </w:pPr>
            <w:r w:rsidRPr="00143CE3">
              <w:rPr>
                <w:rFonts w:ascii="Cambria" w:hAnsi="Cambria"/>
                <w:sz w:val="19"/>
                <w:szCs w:val="18"/>
              </w:rPr>
              <w:t>citi budžeti</w:t>
            </w:r>
          </w:p>
        </w:tc>
        <w:tc>
          <w:tcPr>
            <w:tcW w:w="706" w:type="dxa"/>
            <w:vAlign w:val="center"/>
          </w:tcPr>
          <w:p w:rsidR="00FA0756" w:rsidRPr="00143CE3" w:rsidRDefault="00FA0756" w:rsidP="00143CE3">
            <w:pPr>
              <w:jc w:val="center"/>
              <w:rPr>
                <w:rFonts w:ascii="Cambria" w:hAnsi="Cambria"/>
                <w:sz w:val="19"/>
                <w:szCs w:val="18"/>
              </w:rPr>
            </w:pPr>
            <w:r w:rsidRPr="00143CE3">
              <w:rPr>
                <w:rFonts w:ascii="Cambria" w:hAnsi="Cambria"/>
                <w:sz w:val="19"/>
                <w:szCs w:val="18"/>
              </w:rPr>
              <w:t>konsoli</w:t>
            </w:r>
            <w:r w:rsidRPr="00143CE3">
              <w:rPr>
                <w:rFonts w:ascii="Cambria" w:hAnsi="Cambria"/>
                <w:sz w:val="19"/>
                <w:szCs w:val="18"/>
              </w:rPr>
              <w:softHyphen/>
              <w:t xml:space="preserve">dācija </w:t>
            </w:r>
          </w:p>
          <w:p w:rsidR="00FA0756" w:rsidRPr="00143CE3" w:rsidRDefault="00FA0756" w:rsidP="00143CE3">
            <w:pPr>
              <w:jc w:val="center"/>
              <w:rPr>
                <w:rFonts w:ascii="Cambria" w:hAnsi="Cambria"/>
                <w:sz w:val="19"/>
                <w:szCs w:val="18"/>
              </w:rPr>
            </w:pPr>
            <w:r w:rsidRPr="00143CE3">
              <w:rPr>
                <w:rFonts w:ascii="Cambria" w:hAnsi="Cambria"/>
                <w:sz w:val="19"/>
                <w:szCs w:val="18"/>
              </w:rPr>
              <w:t>(–)</w:t>
            </w:r>
          </w:p>
        </w:tc>
        <w:tc>
          <w:tcPr>
            <w:tcW w:w="718" w:type="dxa"/>
            <w:vAlign w:val="center"/>
          </w:tcPr>
          <w:p w:rsidR="00FA0756" w:rsidRPr="00143CE3" w:rsidRDefault="00FA0756" w:rsidP="00143CE3">
            <w:pPr>
              <w:jc w:val="center"/>
              <w:rPr>
                <w:rFonts w:ascii="Cambria" w:hAnsi="Cambria"/>
                <w:sz w:val="19"/>
                <w:szCs w:val="18"/>
              </w:rPr>
            </w:pPr>
            <w:r w:rsidRPr="00143CE3">
              <w:rPr>
                <w:rFonts w:ascii="Cambria" w:hAnsi="Cambria"/>
                <w:sz w:val="19"/>
                <w:szCs w:val="18"/>
              </w:rPr>
              <w:t xml:space="preserve">KOPĀ </w:t>
            </w:r>
            <w:r w:rsidRPr="00143CE3">
              <w:rPr>
                <w:rFonts w:ascii="Cambria" w:hAnsi="Cambria"/>
                <w:sz w:val="19"/>
                <w:szCs w:val="18"/>
              </w:rPr>
              <w:br/>
              <w:t>(1. līdz 6. ailes summa)</w:t>
            </w:r>
          </w:p>
        </w:tc>
        <w:tc>
          <w:tcPr>
            <w:tcW w:w="690" w:type="dxa"/>
            <w:vAlign w:val="center"/>
          </w:tcPr>
          <w:p w:rsidR="00FA0756" w:rsidRPr="00143CE3" w:rsidRDefault="00FA0756" w:rsidP="00143CE3">
            <w:pPr>
              <w:jc w:val="center"/>
              <w:rPr>
                <w:rFonts w:ascii="Cambria" w:hAnsi="Cambria"/>
                <w:sz w:val="19"/>
                <w:szCs w:val="18"/>
              </w:rPr>
            </w:pPr>
            <w:r w:rsidRPr="00143CE3">
              <w:rPr>
                <w:rFonts w:ascii="Cambria" w:hAnsi="Cambria"/>
                <w:sz w:val="19"/>
                <w:szCs w:val="18"/>
              </w:rPr>
              <w:t>pamat</w:t>
            </w:r>
            <w:r w:rsidRPr="00143CE3">
              <w:rPr>
                <w:rFonts w:ascii="Cambria" w:hAnsi="Cambria"/>
                <w:sz w:val="19"/>
                <w:szCs w:val="18"/>
              </w:rPr>
              <w:softHyphen/>
              <w:t>budžets</w:t>
            </w:r>
          </w:p>
        </w:tc>
        <w:tc>
          <w:tcPr>
            <w:tcW w:w="837" w:type="dxa"/>
            <w:vAlign w:val="center"/>
          </w:tcPr>
          <w:p w:rsidR="00FA0756" w:rsidRPr="00143CE3" w:rsidRDefault="00FA0756" w:rsidP="00143CE3">
            <w:pPr>
              <w:jc w:val="center"/>
              <w:rPr>
                <w:rFonts w:ascii="Cambria" w:hAnsi="Cambria"/>
                <w:sz w:val="19"/>
                <w:szCs w:val="18"/>
              </w:rPr>
            </w:pPr>
            <w:r w:rsidRPr="00143CE3">
              <w:rPr>
                <w:rFonts w:ascii="Cambria" w:hAnsi="Cambria"/>
                <w:sz w:val="19"/>
                <w:szCs w:val="18"/>
              </w:rPr>
              <w:t>speciālais budžets</w:t>
            </w:r>
          </w:p>
        </w:tc>
        <w:tc>
          <w:tcPr>
            <w:tcW w:w="689" w:type="dxa"/>
            <w:vAlign w:val="center"/>
          </w:tcPr>
          <w:p w:rsidR="00FA0756" w:rsidRPr="00143CE3" w:rsidRDefault="00FA0756" w:rsidP="00143CE3">
            <w:pPr>
              <w:jc w:val="center"/>
              <w:rPr>
                <w:rFonts w:ascii="Cambria" w:hAnsi="Cambria"/>
                <w:sz w:val="19"/>
                <w:szCs w:val="18"/>
              </w:rPr>
            </w:pPr>
            <w:r w:rsidRPr="00143CE3">
              <w:rPr>
                <w:rFonts w:ascii="Cambria" w:hAnsi="Cambria"/>
                <w:sz w:val="19"/>
                <w:szCs w:val="18"/>
              </w:rPr>
              <w:t>ziedo</w:t>
            </w:r>
            <w:r w:rsidRPr="00143CE3">
              <w:rPr>
                <w:rFonts w:ascii="Cambria" w:hAnsi="Cambria"/>
                <w:sz w:val="19"/>
                <w:szCs w:val="18"/>
              </w:rPr>
              <w:softHyphen/>
              <w:t>jumi un dāvinā</w:t>
            </w:r>
            <w:r w:rsidRPr="00143CE3">
              <w:rPr>
                <w:rFonts w:ascii="Cambria" w:hAnsi="Cambria"/>
                <w:sz w:val="19"/>
                <w:szCs w:val="18"/>
              </w:rPr>
              <w:softHyphen/>
              <w:t>jumi</w:t>
            </w:r>
          </w:p>
        </w:tc>
        <w:tc>
          <w:tcPr>
            <w:tcW w:w="892" w:type="dxa"/>
            <w:vAlign w:val="center"/>
          </w:tcPr>
          <w:p w:rsidR="00FA0756" w:rsidRPr="00143CE3" w:rsidRDefault="00FA0756" w:rsidP="00143CE3">
            <w:pPr>
              <w:jc w:val="center"/>
              <w:rPr>
                <w:rFonts w:ascii="Cambria" w:hAnsi="Cambria"/>
                <w:sz w:val="19"/>
                <w:szCs w:val="18"/>
              </w:rPr>
            </w:pPr>
            <w:r w:rsidRPr="00143CE3">
              <w:rPr>
                <w:rFonts w:ascii="Cambria" w:hAnsi="Cambria"/>
                <w:sz w:val="19"/>
                <w:szCs w:val="18"/>
              </w:rPr>
              <w:t>atvasināto personu* pamat-darbības budžets</w:t>
            </w:r>
          </w:p>
        </w:tc>
        <w:tc>
          <w:tcPr>
            <w:tcW w:w="607" w:type="dxa"/>
            <w:vAlign w:val="center"/>
          </w:tcPr>
          <w:p w:rsidR="00FA0756" w:rsidRPr="00143CE3" w:rsidRDefault="00FA0756" w:rsidP="00143CE3">
            <w:pPr>
              <w:jc w:val="center"/>
              <w:rPr>
                <w:rFonts w:ascii="Cambria" w:hAnsi="Cambria"/>
                <w:sz w:val="19"/>
                <w:szCs w:val="18"/>
              </w:rPr>
            </w:pPr>
            <w:r w:rsidRPr="00143CE3">
              <w:rPr>
                <w:rFonts w:ascii="Cambria" w:hAnsi="Cambria"/>
                <w:sz w:val="19"/>
                <w:szCs w:val="18"/>
              </w:rPr>
              <w:t xml:space="preserve">citi </w:t>
            </w:r>
            <w:proofErr w:type="spellStart"/>
            <w:r w:rsidRPr="00143CE3">
              <w:rPr>
                <w:rFonts w:ascii="Cambria" w:hAnsi="Cambria"/>
                <w:sz w:val="19"/>
                <w:szCs w:val="18"/>
              </w:rPr>
              <w:t>bud</w:t>
            </w:r>
            <w:r w:rsidR="00143CE3">
              <w:rPr>
                <w:rFonts w:ascii="Cambria" w:hAnsi="Cambria"/>
                <w:sz w:val="19"/>
                <w:szCs w:val="18"/>
              </w:rPr>
              <w:t>-</w:t>
            </w:r>
            <w:r w:rsidRPr="00143CE3">
              <w:rPr>
                <w:rFonts w:ascii="Cambria" w:hAnsi="Cambria"/>
                <w:sz w:val="19"/>
                <w:szCs w:val="18"/>
              </w:rPr>
              <w:t>žeti</w:t>
            </w:r>
            <w:proofErr w:type="spellEnd"/>
          </w:p>
        </w:tc>
        <w:tc>
          <w:tcPr>
            <w:tcW w:w="530" w:type="dxa"/>
            <w:vAlign w:val="center"/>
          </w:tcPr>
          <w:p w:rsidR="00FA0756" w:rsidRPr="00143CE3" w:rsidRDefault="00FA0756" w:rsidP="00143CE3">
            <w:pPr>
              <w:jc w:val="center"/>
              <w:rPr>
                <w:rFonts w:ascii="Cambria" w:hAnsi="Cambria"/>
                <w:sz w:val="19"/>
                <w:szCs w:val="18"/>
              </w:rPr>
            </w:pPr>
            <w:proofErr w:type="spellStart"/>
            <w:r w:rsidRPr="00143CE3">
              <w:rPr>
                <w:rFonts w:ascii="Cambria" w:hAnsi="Cambria"/>
                <w:sz w:val="19"/>
                <w:szCs w:val="18"/>
              </w:rPr>
              <w:t>kon-soli</w:t>
            </w:r>
            <w:r w:rsidRPr="00143CE3">
              <w:rPr>
                <w:rFonts w:ascii="Cambria" w:hAnsi="Cambria"/>
                <w:sz w:val="19"/>
                <w:szCs w:val="18"/>
              </w:rPr>
              <w:softHyphen/>
              <w:t>dācija</w:t>
            </w:r>
            <w:proofErr w:type="spellEnd"/>
            <w:r w:rsidRPr="00143CE3">
              <w:rPr>
                <w:rFonts w:ascii="Cambria" w:hAnsi="Cambria"/>
                <w:sz w:val="19"/>
                <w:szCs w:val="18"/>
              </w:rPr>
              <w:t xml:space="preserve"> (–)</w:t>
            </w:r>
          </w:p>
        </w:tc>
        <w:tc>
          <w:tcPr>
            <w:tcW w:w="718" w:type="dxa"/>
            <w:vAlign w:val="center"/>
          </w:tcPr>
          <w:p w:rsidR="00FA0756" w:rsidRPr="00143CE3" w:rsidRDefault="00FA0756" w:rsidP="00143CE3">
            <w:pPr>
              <w:jc w:val="center"/>
              <w:rPr>
                <w:rFonts w:ascii="Cambria" w:hAnsi="Cambria"/>
                <w:sz w:val="19"/>
              </w:rPr>
            </w:pPr>
            <w:r w:rsidRPr="00143CE3">
              <w:rPr>
                <w:rFonts w:ascii="Cambria" w:hAnsi="Cambria"/>
                <w:sz w:val="19"/>
              </w:rPr>
              <w:t>KOPĀ</w:t>
            </w:r>
            <w:r w:rsidRPr="00143CE3">
              <w:rPr>
                <w:rFonts w:ascii="Cambria" w:hAnsi="Cambria"/>
                <w:sz w:val="19"/>
              </w:rPr>
              <w:br/>
              <w:t>(8. līdz 13. ailes summa)</w:t>
            </w:r>
          </w:p>
        </w:tc>
      </w:tr>
      <w:tr w:rsidR="00143CE3" w:rsidRPr="00143CE3" w:rsidTr="00143CE3">
        <w:tc>
          <w:tcPr>
            <w:tcW w:w="744" w:type="dxa"/>
            <w:vAlign w:val="center"/>
          </w:tcPr>
          <w:p w:rsidR="00FA0756" w:rsidRPr="00143CE3" w:rsidRDefault="00FA0756" w:rsidP="00143CE3">
            <w:pPr>
              <w:jc w:val="center"/>
              <w:rPr>
                <w:rFonts w:ascii="Cambria" w:hAnsi="Cambria"/>
                <w:sz w:val="19"/>
              </w:rPr>
            </w:pPr>
            <w:r w:rsidRPr="00143CE3">
              <w:rPr>
                <w:rFonts w:ascii="Cambria" w:hAnsi="Cambria"/>
                <w:sz w:val="19"/>
              </w:rPr>
              <w:t>A</w:t>
            </w:r>
          </w:p>
        </w:tc>
        <w:tc>
          <w:tcPr>
            <w:tcW w:w="3583" w:type="dxa"/>
            <w:vAlign w:val="center"/>
          </w:tcPr>
          <w:p w:rsidR="00FA0756" w:rsidRPr="00143CE3" w:rsidRDefault="00FA0756" w:rsidP="00143CE3">
            <w:pPr>
              <w:jc w:val="center"/>
              <w:rPr>
                <w:rFonts w:ascii="Cambria" w:hAnsi="Cambria"/>
                <w:sz w:val="19"/>
              </w:rPr>
            </w:pPr>
            <w:r w:rsidRPr="00143CE3">
              <w:rPr>
                <w:rFonts w:ascii="Cambria" w:hAnsi="Cambria"/>
                <w:sz w:val="19"/>
              </w:rPr>
              <w:t>B</w:t>
            </w:r>
          </w:p>
        </w:tc>
        <w:tc>
          <w:tcPr>
            <w:tcW w:w="690" w:type="dxa"/>
            <w:vAlign w:val="center"/>
          </w:tcPr>
          <w:p w:rsidR="00FA0756" w:rsidRPr="00143CE3" w:rsidRDefault="00FA0756" w:rsidP="00143CE3">
            <w:pPr>
              <w:jc w:val="center"/>
              <w:rPr>
                <w:rFonts w:ascii="Cambria" w:hAnsi="Cambria"/>
                <w:sz w:val="19"/>
              </w:rPr>
            </w:pPr>
            <w:r w:rsidRPr="00143CE3">
              <w:rPr>
                <w:rFonts w:ascii="Cambria" w:hAnsi="Cambria"/>
                <w:sz w:val="19"/>
              </w:rPr>
              <w:t>1</w:t>
            </w:r>
          </w:p>
        </w:tc>
        <w:tc>
          <w:tcPr>
            <w:tcW w:w="837" w:type="dxa"/>
            <w:vAlign w:val="center"/>
          </w:tcPr>
          <w:p w:rsidR="00FA0756" w:rsidRPr="00143CE3" w:rsidRDefault="00FA0756" w:rsidP="00143CE3">
            <w:pPr>
              <w:jc w:val="center"/>
              <w:rPr>
                <w:rFonts w:ascii="Cambria" w:hAnsi="Cambria"/>
                <w:sz w:val="19"/>
              </w:rPr>
            </w:pPr>
            <w:r w:rsidRPr="00143CE3">
              <w:rPr>
                <w:rFonts w:ascii="Cambria" w:hAnsi="Cambria"/>
                <w:sz w:val="19"/>
              </w:rPr>
              <w:t>2</w:t>
            </w:r>
          </w:p>
        </w:tc>
        <w:tc>
          <w:tcPr>
            <w:tcW w:w="690" w:type="dxa"/>
            <w:vAlign w:val="center"/>
          </w:tcPr>
          <w:p w:rsidR="00FA0756" w:rsidRPr="00143CE3" w:rsidRDefault="00FA0756" w:rsidP="00143CE3">
            <w:pPr>
              <w:jc w:val="center"/>
              <w:rPr>
                <w:rFonts w:ascii="Cambria" w:hAnsi="Cambria"/>
                <w:sz w:val="19"/>
              </w:rPr>
            </w:pPr>
            <w:r w:rsidRPr="00143CE3">
              <w:rPr>
                <w:rFonts w:ascii="Cambria" w:hAnsi="Cambria"/>
                <w:sz w:val="19"/>
              </w:rPr>
              <w:t>3</w:t>
            </w:r>
          </w:p>
        </w:tc>
        <w:tc>
          <w:tcPr>
            <w:tcW w:w="892" w:type="dxa"/>
            <w:vAlign w:val="center"/>
          </w:tcPr>
          <w:p w:rsidR="00FA0756" w:rsidRPr="00143CE3" w:rsidRDefault="00FA0756" w:rsidP="00143CE3">
            <w:pPr>
              <w:jc w:val="center"/>
              <w:rPr>
                <w:rFonts w:ascii="Cambria" w:hAnsi="Cambria"/>
                <w:sz w:val="19"/>
              </w:rPr>
            </w:pPr>
            <w:r w:rsidRPr="00143CE3">
              <w:rPr>
                <w:rFonts w:ascii="Cambria" w:hAnsi="Cambria"/>
                <w:sz w:val="19"/>
              </w:rPr>
              <w:t>4</w:t>
            </w:r>
          </w:p>
        </w:tc>
        <w:tc>
          <w:tcPr>
            <w:tcW w:w="690" w:type="dxa"/>
            <w:vAlign w:val="center"/>
          </w:tcPr>
          <w:p w:rsidR="00FA0756" w:rsidRPr="00143CE3" w:rsidRDefault="00FA0756" w:rsidP="00143CE3">
            <w:pPr>
              <w:jc w:val="center"/>
              <w:rPr>
                <w:rFonts w:ascii="Cambria" w:hAnsi="Cambria"/>
                <w:sz w:val="19"/>
              </w:rPr>
            </w:pPr>
            <w:r w:rsidRPr="00143CE3">
              <w:rPr>
                <w:rFonts w:ascii="Cambria" w:hAnsi="Cambria"/>
                <w:sz w:val="19"/>
              </w:rPr>
              <w:t>5</w:t>
            </w:r>
          </w:p>
        </w:tc>
        <w:tc>
          <w:tcPr>
            <w:tcW w:w="706" w:type="dxa"/>
            <w:vAlign w:val="center"/>
          </w:tcPr>
          <w:p w:rsidR="00FA0756" w:rsidRPr="00143CE3" w:rsidRDefault="00FA0756" w:rsidP="00143CE3">
            <w:pPr>
              <w:jc w:val="center"/>
              <w:rPr>
                <w:rFonts w:ascii="Cambria" w:hAnsi="Cambria"/>
                <w:sz w:val="19"/>
              </w:rPr>
            </w:pPr>
            <w:r w:rsidRPr="00143CE3">
              <w:rPr>
                <w:rFonts w:ascii="Cambria" w:hAnsi="Cambria"/>
                <w:sz w:val="19"/>
              </w:rPr>
              <w:t>6</w:t>
            </w:r>
          </w:p>
        </w:tc>
        <w:tc>
          <w:tcPr>
            <w:tcW w:w="718" w:type="dxa"/>
            <w:vAlign w:val="center"/>
          </w:tcPr>
          <w:p w:rsidR="00FA0756" w:rsidRPr="00143CE3" w:rsidRDefault="00FA0756" w:rsidP="00143CE3">
            <w:pPr>
              <w:jc w:val="center"/>
              <w:rPr>
                <w:rFonts w:ascii="Cambria" w:hAnsi="Cambria"/>
                <w:sz w:val="19"/>
              </w:rPr>
            </w:pPr>
            <w:r w:rsidRPr="00143CE3">
              <w:rPr>
                <w:rFonts w:ascii="Cambria" w:hAnsi="Cambria"/>
                <w:sz w:val="19"/>
              </w:rPr>
              <w:t>7</w:t>
            </w:r>
          </w:p>
        </w:tc>
        <w:tc>
          <w:tcPr>
            <w:tcW w:w="690" w:type="dxa"/>
            <w:vAlign w:val="center"/>
          </w:tcPr>
          <w:p w:rsidR="00FA0756" w:rsidRPr="00143CE3" w:rsidRDefault="00FA0756" w:rsidP="00143CE3">
            <w:pPr>
              <w:jc w:val="center"/>
              <w:rPr>
                <w:rFonts w:ascii="Cambria" w:hAnsi="Cambria"/>
                <w:sz w:val="19"/>
              </w:rPr>
            </w:pPr>
            <w:r w:rsidRPr="00143CE3">
              <w:rPr>
                <w:rFonts w:ascii="Cambria" w:hAnsi="Cambria"/>
                <w:sz w:val="19"/>
              </w:rPr>
              <w:t>8</w:t>
            </w:r>
          </w:p>
        </w:tc>
        <w:tc>
          <w:tcPr>
            <w:tcW w:w="837" w:type="dxa"/>
            <w:vAlign w:val="center"/>
          </w:tcPr>
          <w:p w:rsidR="00FA0756" w:rsidRPr="00143CE3" w:rsidRDefault="00FA0756" w:rsidP="00143CE3">
            <w:pPr>
              <w:jc w:val="center"/>
              <w:rPr>
                <w:rFonts w:ascii="Cambria" w:hAnsi="Cambria"/>
                <w:sz w:val="19"/>
              </w:rPr>
            </w:pPr>
            <w:r w:rsidRPr="00143CE3">
              <w:rPr>
                <w:rFonts w:ascii="Cambria" w:hAnsi="Cambria"/>
                <w:sz w:val="19"/>
              </w:rPr>
              <w:t>9</w:t>
            </w:r>
          </w:p>
        </w:tc>
        <w:tc>
          <w:tcPr>
            <w:tcW w:w="689" w:type="dxa"/>
            <w:vAlign w:val="center"/>
          </w:tcPr>
          <w:p w:rsidR="00FA0756" w:rsidRPr="00143CE3" w:rsidRDefault="00FA0756" w:rsidP="00143CE3">
            <w:pPr>
              <w:jc w:val="center"/>
              <w:rPr>
                <w:rFonts w:ascii="Cambria" w:hAnsi="Cambria"/>
                <w:sz w:val="19"/>
              </w:rPr>
            </w:pPr>
            <w:r w:rsidRPr="00143CE3">
              <w:rPr>
                <w:rFonts w:ascii="Cambria" w:hAnsi="Cambria"/>
                <w:sz w:val="19"/>
              </w:rPr>
              <w:t>10</w:t>
            </w:r>
          </w:p>
        </w:tc>
        <w:tc>
          <w:tcPr>
            <w:tcW w:w="892" w:type="dxa"/>
            <w:vAlign w:val="center"/>
          </w:tcPr>
          <w:p w:rsidR="00FA0756" w:rsidRPr="00143CE3" w:rsidRDefault="00FA0756" w:rsidP="00143CE3">
            <w:pPr>
              <w:jc w:val="center"/>
              <w:rPr>
                <w:rFonts w:ascii="Cambria" w:hAnsi="Cambria"/>
                <w:sz w:val="19"/>
              </w:rPr>
            </w:pPr>
            <w:r w:rsidRPr="00143CE3">
              <w:rPr>
                <w:rFonts w:ascii="Cambria" w:hAnsi="Cambria"/>
                <w:sz w:val="19"/>
              </w:rPr>
              <w:t>11</w:t>
            </w:r>
          </w:p>
        </w:tc>
        <w:tc>
          <w:tcPr>
            <w:tcW w:w="607" w:type="dxa"/>
            <w:vAlign w:val="center"/>
          </w:tcPr>
          <w:p w:rsidR="00FA0756" w:rsidRPr="00143CE3" w:rsidRDefault="00FA0756" w:rsidP="00143CE3">
            <w:pPr>
              <w:jc w:val="center"/>
              <w:rPr>
                <w:rFonts w:ascii="Cambria" w:hAnsi="Cambria"/>
                <w:sz w:val="19"/>
              </w:rPr>
            </w:pPr>
            <w:r w:rsidRPr="00143CE3">
              <w:rPr>
                <w:rFonts w:ascii="Cambria" w:hAnsi="Cambria"/>
                <w:sz w:val="19"/>
              </w:rPr>
              <w:t>12</w:t>
            </w:r>
          </w:p>
        </w:tc>
        <w:tc>
          <w:tcPr>
            <w:tcW w:w="530" w:type="dxa"/>
            <w:vAlign w:val="center"/>
          </w:tcPr>
          <w:p w:rsidR="00FA0756" w:rsidRPr="00143CE3" w:rsidRDefault="00FA0756" w:rsidP="00143CE3">
            <w:pPr>
              <w:jc w:val="center"/>
              <w:rPr>
                <w:rFonts w:ascii="Cambria" w:hAnsi="Cambria"/>
                <w:sz w:val="19"/>
              </w:rPr>
            </w:pPr>
            <w:r w:rsidRPr="00143CE3">
              <w:rPr>
                <w:rFonts w:ascii="Cambria" w:hAnsi="Cambria"/>
                <w:sz w:val="19"/>
              </w:rPr>
              <w:t>13</w:t>
            </w:r>
          </w:p>
        </w:tc>
        <w:tc>
          <w:tcPr>
            <w:tcW w:w="718" w:type="dxa"/>
            <w:vAlign w:val="center"/>
          </w:tcPr>
          <w:p w:rsidR="00FA0756" w:rsidRPr="00143CE3" w:rsidRDefault="00FA0756" w:rsidP="00143CE3">
            <w:pPr>
              <w:jc w:val="center"/>
              <w:rPr>
                <w:rFonts w:ascii="Cambria" w:hAnsi="Cambria"/>
                <w:sz w:val="19"/>
              </w:rPr>
            </w:pPr>
            <w:r w:rsidRPr="00143CE3">
              <w:rPr>
                <w:rFonts w:ascii="Cambria" w:hAnsi="Cambria"/>
                <w:sz w:val="19"/>
              </w:rPr>
              <w:t>14</w:t>
            </w: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I</w:t>
            </w:r>
          </w:p>
        </w:tc>
        <w:tc>
          <w:tcPr>
            <w:tcW w:w="3583" w:type="dxa"/>
            <w:vAlign w:val="center"/>
          </w:tcPr>
          <w:p w:rsidR="00FA0756" w:rsidRPr="00143CE3" w:rsidRDefault="00FA0756" w:rsidP="00143CE3">
            <w:pPr>
              <w:rPr>
                <w:rFonts w:ascii="Cambria" w:hAnsi="Cambria"/>
                <w:b/>
                <w:bCs/>
                <w:sz w:val="19"/>
              </w:rPr>
            </w:pPr>
            <w:r w:rsidRPr="00143CE3">
              <w:rPr>
                <w:rFonts w:ascii="Cambria" w:hAnsi="Cambria"/>
                <w:b/>
                <w:bCs/>
                <w:sz w:val="19"/>
              </w:rPr>
              <w:t>Ieņēmumi kopā (A1. + B1. + C1.)</w:t>
            </w:r>
          </w:p>
        </w:tc>
        <w:tc>
          <w:tcPr>
            <w:tcW w:w="690" w:type="dxa"/>
            <w:vAlign w:val="center"/>
          </w:tcPr>
          <w:p w:rsidR="00FA0756" w:rsidRPr="00143CE3" w:rsidRDefault="00FA0756" w:rsidP="00143CE3">
            <w:pPr>
              <w:jc w:val="center"/>
              <w:rPr>
                <w:rFonts w:ascii="Cambria" w:hAnsi="Cambria"/>
                <w:bCs/>
                <w:sz w:val="19"/>
              </w:rPr>
            </w:pPr>
          </w:p>
        </w:tc>
        <w:tc>
          <w:tcPr>
            <w:tcW w:w="837" w:type="dxa"/>
            <w:vAlign w:val="center"/>
          </w:tcPr>
          <w:p w:rsidR="00FA0756" w:rsidRPr="00143CE3" w:rsidRDefault="00FA0756" w:rsidP="00143CE3">
            <w:pPr>
              <w:jc w:val="center"/>
              <w:rPr>
                <w:rFonts w:ascii="Cambria" w:hAnsi="Cambria"/>
                <w:bCs/>
                <w:sz w:val="19"/>
              </w:rPr>
            </w:pPr>
          </w:p>
        </w:tc>
        <w:tc>
          <w:tcPr>
            <w:tcW w:w="690" w:type="dxa"/>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vAlign w:val="center"/>
          </w:tcPr>
          <w:p w:rsidR="00FA0756" w:rsidRPr="00143CE3" w:rsidRDefault="00FA0756" w:rsidP="00143CE3">
            <w:pPr>
              <w:jc w:val="center"/>
              <w:rPr>
                <w:rFonts w:ascii="Cambria" w:hAnsi="Cambria"/>
                <w:bCs/>
                <w:sz w:val="19"/>
              </w:rPr>
            </w:pPr>
          </w:p>
        </w:tc>
        <w:tc>
          <w:tcPr>
            <w:tcW w:w="837" w:type="dxa"/>
            <w:vAlign w:val="center"/>
          </w:tcPr>
          <w:p w:rsidR="00FA0756" w:rsidRPr="00143CE3" w:rsidRDefault="00FA0756" w:rsidP="00143CE3">
            <w:pPr>
              <w:jc w:val="center"/>
              <w:rPr>
                <w:rFonts w:ascii="Cambria" w:hAnsi="Cambria"/>
                <w:bCs/>
                <w:sz w:val="19"/>
              </w:rPr>
            </w:pPr>
          </w:p>
        </w:tc>
        <w:tc>
          <w:tcPr>
            <w:tcW w:w="689" w:type="dxa"/>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II</w:t>
            </w:r>
          </w:p>
        </w:tc>
        <w:tc>
          <w:tcPr>
            <w:tcW w:w="3583" w:type="dxa"/>
            <w:vAlign w:val="center"/>
          </w:tcPr>
          <w:p w:rsidR="00FA0756" w:rsidRPr="00143CE3" w:rsidRDefault="00FA0756" w:rsidP="00143CE3">
            <w:pPr>
              <w:rPr>
                <w:rFonts w:ascii="Cambria" w:hAnsi="Cambria"/>
                <w:b/>
                <w:bCs/>
                <w:sz w:val="19"/>
              </w:rPr>
            </w:pPr>
            <w:r w:rsidRPr="00143CE3">
              <w:rPr>
                <w:rFonts w:ascii="Cambria" w:hAnsi="Cambria"/>
                <w:b/>
                <w:bCs/>
                <w:sz w:val="19"/>
              </w:rPr>
              <w:t>Izdevumi kopā (A2. + B2. + C2.)</w:t>
            </w:r>
          </w:p>
        </w:tc>
        <w:tc>
          <w:tcPr>
            <w:tcW w:w="690" w:type="dxa"/>
            <w:vAlign w:val="center"/>
          </w:tcPr>
          <w:p w:rsidR="00FA0756" w:rsidRPr="00143CE3" w:rsidRDefault="00FA0756" w:rsidP="00143CE3">
            <w:pPr>
              <w:jc w:val="center"/>
              <w:rPr>
                <w:rFonts w:ascii="Cambria" w:hAnsi="Cambria"/>
                <w:bCs/>
                <w:sz w:val="19"/>
              </w:rPr>
            </w:pPr>
          </w:p>
        </w:tc>
        <w:tc>
          <w:tcPr>
            <w:tcW w:w="837" w:type="dxa"/>
            <w:vAlign w:val="center"/>
          </w:tcPr>
          <w:p w:rsidR="00FA0756" w:rsidRPr="00143CE3" w:rsidRDefault="00FA0756" w:rsidP="00143CE3">
            <w:pPr>
              <w:jc w:val="center"/>
              <w:rPr>
                <w:rFonts w:ascii="Cambria" w:hAnsi="Cambria"/>
                <w:bCs/>
                <w:sz w:val="19"/>
              </w:rPr>
            </w:pPr>
          </w:p>
        </w:tc>
        <w:tc>
          <w:tcPr>
            <w:tcW w:w="690" w:type="dxa"/>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vAlign w:val="center"/>
          </w:tcPr>
          <w:p w:rsidR="00FA0756" w:rsidRPr="00143CE3" w:rsidRDefault="00FA0756" w:rsidP="00143CE3">
            <w:pPr>
              <w:jc w:val="center"/>
              <w:rPr>
                <w:rFonts w:ascii="Cambria" w:hAnsi="Cambria"/>
                <w:bCs/>
                <w:sz w:val="19"/>
              </w:rPr>
            </w:pPr>
          </w:p>
        </w:tc>
        <w:tc>
          <w:tcPr>
            <w:tcW w:w="837" w:type="dxa"/>
            <w:vAlign w:val="center"/>
          </w:tcPr>
          <w:p w:rsidR="00FA0756" w:rsidRPr="00143CE3" w:rsidRDefault="00FA0756" w:rsidP="00143CE3">
            <w:pPr>
              <w:jc w:val="center"/>
              <w:rPr>
                <w:rFonts w:ascii="Cambria" w:hAnsi="Cambria"/>
                <w:bCs/>
                <w:sz w:val="19"/>
              </w:rPr>
            </w:pPr>
          </w:p>
        </w:tc>
        <w:tc>
          <w:tcPr>
            <w:tcW w:w="689" w:type="dxa"/>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A.</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Naudas līdzekļu plūsma no pamatdarbības (A1. – A2.)</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A1.</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 xml:space="preserve">Ieņēmumi no pamatdarbības </w:t>
            </w:r>
            <w:r w:rsidRPr="00143CE3">
              <w:rPr>
                <w:rFonts w:ascii="Cambria" w:hAnsi="Cambria"/>
                <w:b/>
                <w:bCs/>
                <w:sz w:val="19"/>
              </w:rPr>
              <w:br/>
            </w:r>
            <w:r w:rsidRPr="00143CE3">
              <w:rPr>
                <w:rFonts w:ascii="Cambria" w:hAnsi="Cambria"/>
                <w:sz w:val="19"/>
              </w:rPr>
              <w:t>(A1.1. līdz A1.7. rindas summa)</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A1.1.</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Nodokļu ieņēmumi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A1.2.</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Nenodokļu ieņēmumi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A1.3.</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Maksas pakalpojumi un citi pašu ieņēmumi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A1.4.</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Ārvalstu finanšu palīdzība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A1.5.</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A1.5.1.</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valsts struktūrām, izņemot komersantus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A1.5.2.</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padotības iestādēm</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A1.5.3.</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pašvaldību struktūrām, izņemot komersantus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A1.5.4.</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vispārējās valdības struktūrām, izņemot komersantus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A1.5.5.</w:t>
            </w:r>
          </w:p>
        </w:tc>
        <w:tc>
          <w:tcPr>
            <w:tcW w:w="3583" w:type="dxa"/>
            <w:noWrap/>
            <w:tcMar>
              <w:top w:w="0" w:type="dxa"/>
              <w:left w:w="180" w:type="dxa"/>
              <w:bottom w:w="0" w:type="dxa"/>
              <w:right w:w="0" w:type="dxa"/>
            </w:tcMar>
          </w:tcPr>
          <w:p w:rsidR="00FA0756" w:rsidRPr="00143CE3" w:rsidRDefault="00FA0756" w:rsidP="00143CE3">
            <w:pPr>
              <w:rPr>
                <w:rFonts w:ascii="Cambria" w:hAnsi="Cambria"/>
                <w:sz w:val="19"/>
              </w:rPr>
            </w:pPr>
            <w:r w:rsidRPr="00143CE3">
              <w:rPr>
                <w:rFonts w:ascii="Cambria" w:hAnsi="Cambria"/>
                <w:sz w:val="19"/>
              </w:rPr>
              <w:t>transferts starp budžeta veidiem</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rPr>
                <w:rFonts w:ascii="Cambria" w:hAnsi="Cambria"/>
                <w:sz w:val="19"/>
              </w:rPr>
            </w:pPr>
          </w:p>
        </w:tc>
        <w:tc>
          <w:tcPr>
            <w:tcW w:w="718" w:type="dxa"/>
            <w:vAlign w:val="center"/>
          </w:tcPr>
          <w:p w:rsidR="00FA0756" w:rsidRPr="00143CE3" w:rsidRDefault="00FA0756" w:rsidP="00143CE3">
            <w:pP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A1.6.</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Ziedojumi un dāvinājumi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rPr>
                <w:rFonts w:ascii="Cambria" w:hAnsi="Cambria"/>
                <w:sz w:val="19"/>
              </w:rPr>
            </w:pPr>
          </w:p>
        </w:tc>
        <w:tc>
          <w:tcPr>
            <w:tcW w:w="718" w:type="dxa"/>
            <w:vAlign w:val="center"/>
          </w:tcPr>
          <w:p w:rsidR="00FA0756" w:rsidRPr="00143CE3" w:rsidRDefault="00FA0756" w:rsidP="00143CE3">
            <w:pP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A1.7.</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Citi ieņēmumi no pamatdarbības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A2.</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 xml:space="preserve">A2. Izdevumi no pamatdarbības </w:t>
            </w:r>
            <w:r w:rsidRPr="00143CE3">
              <w:rPr>
                <w:rFonts w:ascii="Cambria" w:hAnsi="Cambria"/>
                <w:b/>
                <w:bCs/>
                <w:sz w:val="19"/>
              </w:rPr>
              <w:br/>
            </w:r>
            <w:r w:rsidRPr="00143CE3">
              <w:rPr>
                <w:rFonts w:ascii="Cambria" w:hAnsi="Cambria"/>
                <w:sz w:val="19"/>
              </w:rPr>
              <w:t>(A2.1. līdz A.2.10. rindas summa)</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A2.1.</w:t>
            </w:r>
          </w:p>
        </w:tc>
        <w:tc>
          <w:tcPr>
            <w:tcW w:w="3583" w:type="dxa"/>
            <w:noWrap/>
            <w:tcMar>
              <w:top w:w="0" w:type="dxa"/>
              <w:left w:w="180" w:type="dxa"/>
              <w:bottom w:w="0" w:type="dxa"/>
              <w:right w:w="0" w:type="dxa"/>
            </w:tcMar>
            <w:vAlign w:val="center"/>
          </w:tcPr>
          <w:p w:rsidR="00FA0756" w:rsidRPr="00143CE3" w:rsidRDefault="00FA0756" w:rsidP="00143CE3">
            <w:pPr>
              <w:rPr>
                <w:rFonts w:ascii="Cambria" w:hAnsi="Cambria"/>
                <w:sz w:val="19"/>
              </w:rPr>
            </w:pPr>
            <w:r w:rsidRPr="00143CE3">
              <w:rPr>
                <w:rFonts w:ascii="Cambria" w:hAnsi="Cambria"/>
                <w:sz w:val="19"/>
              </w:rPr>
              <w:t>Atalgojums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A2.2.</w:t>
            </w:r>
          </w:p>
        </w:tc>
        <w:tc>
          <w:tcPr>
            <w:tcW w:w="3583" w:type="dxa"/>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Darba devēja sociālās apdrošināšanas iemaksas, pabalsti un kompensācijas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A2.3.</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Mācību, darba un dienesta komandējumi un dienesta, darba braucieni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A2.4.</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Pakalpojumi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A2.5.</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Krājumi, materiāli, energoresursi, preces, biroja preces un inventārs, periodika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A2.6.</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Nodokļu, nodevu un naudas sodu maksājumi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pageBreakBefore/>
              <w:rPr>
                <w:rFonts w:ascii="Cambria" w:hAnsi="Cambria"/>
                <w:sz w:val="19"/>
              </w:rPr>
            </w:pPr>
            <w:r w:rsidRPr="00143CE3">
              <w:rPr>
                <w:rFonts w:ascii="Cambria" w:hAnsi="Cambria"/>
                <w:sz w:val="19"/>
              </w:rPr>
              <w:t>A2.7.</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Subsīdijas, dotācijas un sociālie pabalsti, kārtējie maksājumi Eiropas Savienības budžetā un starptautiskā sadarbība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A2.8.</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Procentu izdevumi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(A2.9.1. + A2.9.2.)</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A2.9.1.</w:t>
            </w:r>
          </w:p>
        </w:tc>
        <w:tc>
          <w:tcPr>
            <w:tcW w:w="3583" w:type="dxa"/>
            <w:noWrap/>
            <w:tcMar>
              <w:top w:w="0" w:type="dxa"/>
              <w:left w:w="36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Uzturēšanas izdevumiem (A2.9.1.1. līdz A2.9.1.6. rindas summa)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A2.9.1.1.</w:t>
            </w:r>
          </w:p>
        </w:tc>
        <w:tc>
          <w:tcPr>
            <w:tcW w:w="3583" w:type="dxa"/>
            <w:noWrap/>
            <w:tcMar>
              <w:top w:w="0" w:type="dxa"/>
              <w:left w:w="36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 xml:space="preserve">transferti starp valsts struktūrām, izņemot komersantus </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A2.9.1.2.</w:t>
            </w:r>
          </w:p>
        </w:tc>
        <w:tc>
          <w:tcPr>
            <w:tcW w:w="3583" w:type="dxa"/>
            <w:noWrap/>
            <w:tcMar>
              <w:top w:w="0" w:type="dxa"/>
              <w:left w:w="36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padotības iestādēm</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A2.9.1.3.</w:t>
            </w:r>
          </w:p>
        </w:tc>
        <w:tc>
          <w:tcPr>
            <w:tcW w:w="3583" w:type="dxa"/>
            <w:noWrap/>
            <w:tcMar>
              <w:top w:w="0" w:type="dxa"/>
              <w:left w:w="36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pašvaldību struktūrām, izņemot komersantus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A2.9.1.4.</w:t>
            </w:r>
          </w:p>
        </w:tc>
        <w:tc>
          <w:tcPr>
            <w:tcW w:w="3583" w:type="dxa"/>
            <w:noWrap/>
            <w:tcMar>
              <w:top w:w="0" w:type="dxa"/>
              <w:left w:w="36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vispārējās valdības struktūrām, izņemot komersantus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A2.9.1.5.</w:t>
            </w:r>
          </w:p>
        </w:tc>
        <w:tc>
          <w:tcPr>
            <w:tcW w:w="3583" w:type="dxa"/>
            <w:noWrap/>
            <w:tcMar>
              <w:top w:w="0" w:type="dxa"/>
              <w:left w:w="360" w:type="dxa"/>
              <w:bottom w:w="0" w:type="dxa"/>
              <w:right w:w="0" w:type="dxa"/>
            </w:tcMar>
          </w:tcPr>
          <w:p w:rsidR="00FA0756" w:rsidRPr="00143CE3" w:rsidRDefault="00FA0756" w:rsidP="00143CE3">
            <w:pPr>
              <w:rPr>
                <w:rFonts w:ascii="Cambria" w:hAnsi="Cambria"/>
                <w:sz w:val="19"/>
              </w:rPr>
            </w:pPr>
            <w:r w:rsidRPr="00143CE3">
              <w:rPr>
                <w:rFonts w:ascii="Cambria" w:hAnsi="Cambria"/>
                <w:sz w:val="19"/>
              </w:rPr>
              <w:t>transferts starp budžeta veidiem</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lang w:eastAsia="lv-LV"/>
              </w:rPr>
              <w:t>A2.9.1.6.</w:t>
            </w:r>
          </w:p>
        </w:tc>
        <w:tc>
          <w:tcPr>
            <w:tcW w:w="3583" w:type="dxa"/>
            <w:noWrap/>
            <w:tcMar>
              <w:top w:w="0" w:type="dxa"/>
              <w:left w:w="36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lang w:eastAsia="lv-LV"/>
              </w:rPr>
              <w:t>transferts valsts budžetam</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A2.9.2.</w:t>
            </w:r>
          </w:p>
        </w:tc>
        <w:tc>
          <w:tcPr>
            <w:tcW w:w="3583" w:type="dxa"/>
            <w:noWrap/>
            <w:tcMar>
              <w:top w:w="0" w:type="dxa"/>
              <w:left w:w="36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Kapitālajiem izdevumiem (A2.9.2.1. līdz A2.9.2.5. rindas summa)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A2.9.2.1.</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 xml:space="preserve">transferti starp valsts struktūrām, izņemot komersantus </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A2.9.2.2.</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padotības iestādēm</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A2.9.2.3.</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pašvaldību struktūrām, izņemot komersantus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A2.9.2.4.</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transferti starp vispārējās valdības struktūrām, izņemot komersantus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A2.9.2.5.</w:t>
            </w:r>
          </w:p>
        </w:tc>
        <w:tc>
          <w:tcPr>
            <w:tcW w:w="3583" w:type="dxa"/>
            <w:noWrap/>
            <w:tcMar>
              <w:top w:w="0" w:type="dxa"/>
              <w:left w:w="180" w:type="dxa"/>
              <w:bottom w:w="0" w:type="dxa"/>
              <w:right w:w="0" w:type="dxa"/>
            </w:tcMar>
          </w:tcPr>
          <w:p w:rsidR="00FA0756" w:rsidRPr="00143CE3" w:rsidRDefault="00FA0756" w:rsidP="00143CE3">
            <w:pPr>
              <w:rPr>
                <w:rFonts w:ascii="Cambria" w:hAnsi="Cambria"/>
                <w:sz w:val="19"/>
              </w:rPr>
            </w:pPr>
            <w:r w:rsidRPr="00143CE3">
              <w:rPr>
                <w:rFonts w:ascii="Cambria" w:hAnsi="Cambria"/>
                <w:sz w:val="19"/>
              </w:rPr>
              <w:t>transferts starp budžeta veidiem</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A2.10.</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Citi izdevumi no pamatdarbības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B.</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Naudas līdzekļu plūsma no ieguldījumu darbības (B1. – B2.)</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B1.</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Ieņēmumi no ieguldījumu darbības</w:t>
            </w:r>
            <w:r w:rsidRPr="00143CE3">
              <w:rPr>
                <w:rFonts w:ascii="Cambria" w:hAnsi="Cambria"/>
                <w:sz w:val="19"/>
              </w:rPr>
              <w:t xml:space="preserve"> </w:t>
            </w:r>
            <w:r w:rsidRPr="00143CE3">
              <w:rPr>
                <w:rFonts w:ascii="Cambria" w:hAnsi="Cambria"/>
                <w:sz w:val="19"/>
              </w:rPr>
              <w:br/>
              <w:t>(B1.1. līdz B1.4. rindas summa)</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B1.1.</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Nemateriālo ieguldījumu pārdošana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B1.2.</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Pamatlīdzekļu pārdošana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B1.3.</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Līdzdalības kapitālsabiedrību kapitālā, akciju un vērtspapīru pārdošana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B1.4.</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Citi ieņēmumi no ieguldījumu darbības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B2.</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 xml:space="preserve">Izdevumi no ieguldījumu darbības </w:t>
            </w:r>
            <w:r w:rsidRPr="00143CE3">
              <w:rPr>
                <w:rFonts w:ascii="Cambria" w:hAnsi="Cambria"/>
                <w:b/>
                <w:bCs/>
                <w:sz w:val="19"/>
              </w:rPr>
              <w:br/>
            </w:r>
            <w:r w:rsidRPr="00143CE3">
              <w:rPr>
                <w:rFonts w:ascii="Cambria" w:hAnsi="Cambria"/>
                <w:sz w:val="19"/>
              </w:rPr>
              <w:t>(B2.1. līdz B2.6. rindas summa)</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B2.1.</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Nemateriālo ieguldījumu iegāde</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B2.2.</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Nemateriālo ieguldījumu izveidošana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B2.3.</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Pamatlīdzekļu iegāde</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B2.4.</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Pamatlīdzekļu izveidošana un nepabeigtā būvniecība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B2.5.</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Līdzdalības kapitālsabiedrību kapitālā, akciju un vērtspapīru iegāde</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B2.6.</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Citi izdevumi no ieguldījumu darbības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C.</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Naudas līdzekļu plūsma no finansēšanas darbības (C1. – C2.)</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C1.</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 xml:space="preserve">Ieņēmumi no finansēšanas darbības </w:t>
            </w:r>
            <w:r w:rsidRPr="00143CE3">
              <w:rPr>
                <w:rFonts w:ascii="Cambria" w:hAnsi="Cambria"/>
                <w:b/>
                <w:bCs/>
                <w:sz w:val="19"/>
              </w:rPr>
              <w:br/>
            </w:r>
            <w:r w:rsidRPr="00143CE3">
              <w:rPr>
                <w:rFonts w:ascii="Cambria" w:hAnsi="Cambria"/>
                <w:sz w:val="19"/>
              </w:rPr>
              <w:t>(C1.1. līdz C1.4. rindas summa)</w:t>
            </w:r>
          </w:p>
        </w:tc>
        <w:tc>
          <w:tcPr>
            <w:tcW w:w="690" w:type="dxa"/>
            <w:noWrap/>
            <w:vAlign w:val="center"/>
          </w:tcPr>
          <w:p w:rsidR="00FA0756" w:rsidRPr="00143CE3" w:rsidRDefault="00FA0756" w:rsidP="00143CE3">
            <w:pPr>
              <w:jc w:val="center"/>
              <w:rPr>
                <w:rFonts w:ascii="Cambria" w:hAnsi="Cambria"/>
                <w:b/>
                <w:bCs/>
                <w:sz w:val="19"/>
              </w:rPr>
            </w:pPr>
          </w:p>
        </w:tc>
        <w:tc>
          <w:tcPr>
            <w:tcW w:w="837" w:type="dxa"/>
            <w:noWrap/>
            <w:vAlign w:val="center"/>
          </w:tcPr>
          <w:p w:rsidR="00FA0756" w:rsidRPr="00143CE3" w:rsidRDefault="00FA0756" w:rsidP="00143CE3">
            <w:pPr>
              <w:jc w:val="center"/>
              <w:rPr>
                <w:rFonts w:ascii="Cambria" w:hAnsi="Cambria"/>
                <w:b/>
                <w:bCs/>
                <w:sz w:val="19"/>
              </w:rPr>
            </w:pPr>
          </w:p>
        </w:tc>
        <w:tc>
          <w:tcPr>
            <w:tcW w:w="690" w:type="dxa"/>
            <w:noWrap/>
            <w:vAlign w:val="center"/>
          </w:tcPr>
          <w:p w:rsidR="00FA0756" w:rsidRPr="00143CE3" w:rsidRDefault="00FA0756" w:rsidP="00143CE3">
            <w:pPr>
              <w:jc w:val="center"/>
              <w:rPr>
                <w:rFonts w:ascii="Cambria" w:hAnsi="Cambria"/>
                <w:b/>
                <w:bCs/>
                <w:sz w:val="19"/>
              </w:rPr>
            </w:pPr>
          </w:p>
        </w:tc>
        <w:tc>
          <w:tcPr>
            <w:tcW w:w="892" w:type="dxa"/>
          </w:tcPr>
          <w:p w:rsidR="00FA0756" w:rsidRPr="00143CE3" w:rsidRDefault="00FA0756" w:rsidP="00143CE3">
            <w:pPr>
              <w:jc w:val="center"/>
              <w:rPr>
                <w:rFonts w:ascii="Cambria" w:hAnsi="Cambria"/>
                <w:b/>
                <w:bCs/>
                <w:sz w:val="19"/>
              </w:rPr>
            </w:pPr>
          </w:p>
        </w:tc>
        <w:tc>
          <w:tcPr>
            <w:tcW w:w="690" w:type="dxa"/>
            <w:noWrap/>
            <w:vAlign w:val="center"/>
          </w:tcPr>
          <w:p w:rsidR="00FA0756" w:rsidRPr="00143CE3" w:rsidRDefault="00FA0756" w:rsidP="00143CE3">
            <w:pPr>
              <w:jc w:val="center"/>
              <w:rPr>
                <w:rFonts w:ascii="Cambria" w:hAnsi="Cambria"/>
                <w:b/>
                <w:bCs/>
                <w:sz w:val="19"/>
              </w:rPr>
            </w:pPr>
          </w:p>
        </w:tc>
        <w:tc>
          <w:tcPr>
            <w:tcW w:w="706" w:type="dxa"/>
          </w:tcPr>
          <w:p w:rsidR="00FA0756" w:rsidRPr="00143CE3" w:rsidRDefault="00FA0756" w:rsidP="00143CE3">
            <w:pPr>
              <w:jc w:val="center"/>
              <w:rPr>
                <w:rFonts w:ascii="Cambria" w:hAnsi="Cambria"/>
                <w:b/>
                <w:bCs/>
                <w:sz w:val="19"/>
              </w:rPr>
            </w:pPr>
          </w:p>
        </w:tc>
        <w:tc>
          <w:tcPr>
            <w:tcW w:w="718" w:type="dxa"/>
            <w:vAlign w:val="center"/>
          </w:tcPr>
          <w:p w:rsidR="00FA0756" w:rsidRPr="00143CE3" w:rsidRDefault="00FA0756" w:rsidP="00143CE3">
            <w:pPr>
              <w:jc w:val="center"/>
              <w:rPr>
                <w:rFonts w:ascii="Cambria" w:hAnsi="Cambria"/>
                <w:b/>
                <w:bCs/>
                <w:sz w:val="19"/>
              </w:rPr>
            </w:pPr>
          </w:p>
        </w:tc>
        <w:tc>
          <w:tcPr>
            <w:tcW w:w="690" w:type="dxa"/>
            <w:noWrap/>
            <w:vAlign w:val="center"/>
          </w:tcPr>
          <w:p w:rsidR="00FA0756" w:rsidRPr="00143CE3" w:rsidRDefault="00FA0756" w:rsidP="00143CE3">
            <w:pPr>
              <w:jc w:val="center"/>
              <w:rPr>
                <w:rFonts w:ascii="Cambria" w:hAnsi="Cambria"/>
                <w:b/>
                <w:bCs/>
                <w:sz w:val="19"/>
              </w:rPr>
            </w:pPr>
          </w:p>
        </w:tc>
        <w:tc>
          <w:tcPr>
            <w:tcW w:w="837" w:type="dxa"/>
            <w:noWrap/>
            <w:vAlign w:val="center"/>
          </w:tcPr>
          <w:p w:rsidR="00FA0756" w:rsidRPr="00143CE3" w:rsidRDefault="00FA0756" w:rsidP="00143CE3">
            <w:pPr>
              <w:jc w:val="center"/>
              <w:rPr>
                <w:rFonts w:ascii="Cambria" w:hAnsi="Cambria"/>
                <w:b/>
                <w:bCs/>
                <w:sz w:val="19"/>
              </w:rPr>
            </w:pPr>
          </w:p>
        </w:tc>
        <w:tc>
          <w:tcPr>
            <w:tcW w:w="689" w:type="dxa"/>
            <w:noWrap/>
            <w:vAlign w:val="center"/>
          </w:tcPr>
          <w:p w:rsidR="00FA0756" w:rsidRPr="00143CE3" w:rsidRDefault="00FA0756" w:rsidP="00143CE3">
            <w:pPr>
              <w:jc w:val="center"/>
              <w:rPr>
                <w:rFonts w:ascii="Cambria" w:hAnsi="Cambria"/>
                <w:b/>
                <w:bCs/>
                <w:sz w:val="19"/>
              </w:rPr>
            </w:pPr>
          </w:p>
        </w:tc>
        <w:tc>
          <w:tcPr>
            <w:tcW w:w="892" w:type="dxa"/>
          </w:tcPr>
          <w:p w:rsidR="00FA0756" w:rsidRPr="00143CE3" w:rsidRDefault="00FA0756" w:rsidP="00143CE3">
            <w:pPr>
              <w:jc w:val="center"/>
              <w:rPr>
                <w:rFonts w:ascii="Cambria" w:hAnsi="Cambria"/>
                <w:b/>
                <w:bCs/>
                <w:sz w:val="19"/>
              </w:rPr>
            </w:pPr>
          </w:p>
        </w:tc>
        <w:tc>
          <w:tcPr>
            <w:tcW w:w="607" w:type="dxa"/>
            <w:noWrap/>
            <w:vAlign w:val="center"/>
          </w:tcPr>
          <w:p w:rsidR="00FA0756" w:rsidRPr="00143CE3" w:rsidRDefault="00FA0756" w:rsidP="00143CE3">
            <w:pPr>
              <w:jc w:val="center"/>
              <w:rPr>
                <w:rFonts w:ascii="Cambria" w:hAnsi="Cambria"/>
                <w:b/>
                <w:bCs/>
                <w:sz w:val="19"/>
              </w:rPr>
            </w:pPr>
          </w:p>
        </w:tc>
        <w:tc>
          <w:tcPr>
            <w:tcW w:w="530" w:type="dxa"/>
          </w:tcPr>
          <w:p w:rsidR="00FA0756" w:rsidRPr="00143CE3" w:rsidRDefault="00FA0756" w:rsidP="00143CE3">
            <w:pPr>
              <w:jc w:val="center"/>
              <w:rPr>
                <w:rFonts w:ascii="Cambria" w:hAnsi="Cambria"/>
                <w:b/>
                <w:bCs/>
                <w:sz w:val="19"/>
              </w:rPr>
            </w:pPr>
          </w:p>
        </w:tc>
        <w:tc>
          <w:tcPr>
            <w:tcW w:w="718" w:type="dxa"/>
            <w:vAlign w:val="center"/>
          </w:tcPr>
          <w:p w:rsidR="00FA0756" w:rsidRPr="00143CE3" w:rsidRDefault="00FA0756" w:rsidP="00143CE3">
            <w:pPr>
              <w:jc w:val="center"/>
              <w:rPr>
                <w:rFonts w:ascii="Cambria" w:hAnsi="Cambria"/>
                <w:b/>
                <w:bCs/>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C1.1.</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Pašu emitēto akciju pārdošana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C1.2.</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Aizdevumu atmaksa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C1.3.</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Saņemti aizņēmumi</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C1.4.</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Citi ieņēmumi no finanšu darbības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C2.</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 xml:space="preserve">Izdevumi no finansēšanas darbības </w:t>
            </w:r>
            <w:r w:rsidRPr="00143CE3">
              <w:rPr>
                <w:rFonts w:ascii="Cambria" w:hAnsi="Cambria"/>
                <w:b/>
                <w:bCs/>
                <w:sz w:val="19"/>
              </w:rPr>
              <w:br/>
            </w:r>
            <w:r w:rsidRPr="00143CE3">
              <w:rPr>
                <w:rFonts w:ascii="Cambria" w:hAnsi="Cambria"/>
                <w:sz w:val="19"/>
              </w:rPr>
              <w:t>(C2.1. līdz C2.4. rindas summa)</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C2.1.</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Pašu emitēto akciju iegāde</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C2.2.</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Aizdevumu izsniegšana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C2.3.</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Aizņēmumu atmaksa</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C2.4.</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Citi izdevumi no finanšu darbības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III.</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Naudas līdzekļu plūsma kopā (I. – II.)</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D1.</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b/>
                <w:bCs/>
                <w:sz w:val="19"/>
              </w:rPr>
            </w:pPr>
            <w:r w:rsidRPr="00143CE3">
              <w:rPr>
                <w:rFonts w:ascii="Cambria" w:hAnsi="Cambria"/>
                <w:b/>
                <w:sz w:val="19"/>
              </w:rPr>
              <w:t xml:space="preserve"> Dotācija no vispārējiem ieņēmumiem</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pageBreakBefore/>
              <w:rPr>
                <w:rFonts w:ascii="Cambria" w:hAnsi="Cambria"/>
                <w:b/>
                <w:bCs/>
                <w:sz w:val="19"/>
              </w:rPr>
            </w:pPr>
            <w:r w:rsidRPr="00143CE3">
              <w:rPr>
                <w:rFonts w:ascii="Cambria" w:hAnsi="Cambria"/>
                <w:b/>
                <w:bCs/>
                <w:sz w:val="19"/>
              </w:rPr>
              <w:t>IV.</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Naudas plūsma kopā (III. + D1.)</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V.</w:t>
            </w:r>
          </w:p>
        </w:tc>
        <w:tc>
          <w:tcPr>
            <w:tcW w:w="3583" w:type="dxa"/>
            <w:noWrap/>
            <w:vAlign w:val="bottom"/>
          </w:tcPr>
          <w:p w:rsidR="00FA0756" w:rsidRPr="00143CE3" w:rsidRDefault="00FA0756" w:rsidP="00143CE3">
            <w:pPr>
              <w:rPr>
                <w:rFonts w:ascii="Cambria" w:hAnsi="Cambria"/>
                <w:sz w:val="19"/>
              </w:rPr>
            </w:pPr>
            <w:r w:rsidRPr="00143CE3">
              <w:rPr>
                <w:rFonts w:ascii="Cambria" w:hAnsi="Cambria"/>
                <w:sz w:val="19"/>
              </w:rPr>
              <w:t xml:space="preserve">Ārvalstu valūtu kursu svārstību rezultāts </w:t>
            </w:r>
          </w:p>
          <w:p w:rsidR="00FA0756" w:rsidRPr="00143CE3" w:rsidRDefault="00FA0756" w:rsidP="00143CE3">
            <w:pPr>
              <w:rPr>
                <w:rFonts w:ascii="Cambria" w:hAnsi="Cambria"/>
                <w:sz w:val="19"/>
              </w:rPr>
            </w:pPr>
            <w:r w:rsidRPr="00143CE3">
              <w:rPr>
                <w:rFonts w:ascii="Cambria" w:hAnsi="Cambria"/>
                <w:sz w:val="19"/>
              </w:rPr>
              <w:t>(+, –)</w:t>
            </w:r>
          </w:p>
        </w:tc>
        <w:tc>
          <w:tcPr>
            <w:tcW w:w="690" w:type="dxa"/>
            <w:noWrap/>
            <w:vAlign w:val="center"/>
          </w:tcPr>
          <w:p w:rsidR="00FA0756" w:rsidRPr="00143CE3" w:rsidRDefault="00FA0756" w:rsidP="00143CE3">
            <w:pPr>
              <w:jc w:val="center"/>
              <w:rPr>
                <w:rFonts w:ascii="Cambria" w:hAnsi="Cambria"/>
                <w:b/>
                <w:bCs/>
                <w:sz w:val="19"/>
              </w:rPr>
            </w:pPr>
          </w:p>
        </w:tc>
        <w:tc>
          <w:tcPr>
            <w:tcW w:w="837" w:type="dxa"/>
            <w:noWrap/>
            <w:vAlign w:val="center"/>
          </w:tcPr>
          <w:p w:rsidR="00FA0756" w:rsidRPr="00143CE3" w:rsidRDefault="00FA0756" w:rsidP="00143CE3">
            <w:pPr>
              <w:jc w:val="center"/>
              <w:rPr>
                <w:rFonts w:ascii="Cambria" w:hAnsi="Cambria"/>
                <w:b/>
                <w:bCs/>
                <w:sz w:val="19"/>
              </w:rPr>
            </w:pPr>
          </w:p>
        </w:tc>
        <w:tc>
          <w:tcPr>
            <w:tcW w:w="690" w:type="dxa"/>
            <w:noWrap/>
            <w:vAlign w:val="center"/>
          </w:tcPr>
          <w:p w:rsidR="00FA0756" w:rsidRPr="00143CE3" w:rsidRDefault="00FA0756" w:rsidP="00143CE3">
            <w:pPr>
              <w:jc w:val="center"/>
              <w:rPr>
                <w:rFonts w:ascii="Cambria" w:hAnsi="Cambria"/>
                <w:b/>
                <w:bCs/>
                <w:sz w:val="19"/>
              </w:rPr>
            </w:pPr>
          </w:p>
        </w:tc>
        <w:tc>
          <w:tcPr>
            <w:tcW w:w="892" w:type="dxa"/>
          </w:tcPr>
          <w:p w:rsidR="00FA0756" w:rsidRPr="00143CE3" w:rsidRDefault="00FA0756" w:rsidP="00143CE3">
            <w:pPr>
              <w:jc w:val="center"/>
              <w:rPr>
                <w:rFonts w:ascii="Cambria" w:hAnsi="Cambria"/>
                <w:b/>
                <w:bCs/>
                <w:sz w:val="19"/>
              </w:rPr>
            </w:pPr>
          </w:p>
        </w:tc>
        <w:tc>
          <w:tcPr>
            <w:tcW w:w="690" w:type="dxa"/>
            <w:noWrap/>
            <w:vAlign w:val="center"/>
          </w:tcPr>
          <w:p w:rsidR="00FA0756" w:rsidRPr="00143CE3" w:rsidRDefault="00FA0756" w:rsidP="00143CE3">
            <w:pPr>
              <w:jc w:val="center"/>
              <w:rPr>
                <w:rFonts w:ascii="Cambria" w:hAnsi="Cambria"/>
                <w:b/>
                <w:bCs/>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b/>
                <w:bCs/>
                <w:sz w:val="19"/>
              </w:rPr>
            </w:pPr>
          </w:p>
        </w:tc>
        <w:tc>
          <w:tcPr>
            <w:tcW w:w="837" w:type="dxa"/>
            <w:noWrap/>
            <w:vAlign w:val="center"/>
          </w:tcPr>
          <w:p w:rsidR="00FA0756" w:rsidRPr="00143CE3" w:rsidRDefault="00FA0756" w:rsidP="00143CE3">
            <w:pPr>
              <w:jc w:val="center"/>
              <w:rPr>
                <w:rFonts w:ascii="Cambria" w:hAnsi="Cambria"/>
                <w:b/>
                <w:bCs/>
                <w:sz w:val="19"/>
              </w:rPr>
            </w:pPr>
          </w:p>
        </w:tc>
        <w:tc>
          <w:tcPr>
            <w:tcW w:w="689" w:type="dxa"/>
            <w:noWrap/>
            <w:vAlign w:val="center"/>
          </w:tcPr>
          <w:p w:rsidR="00FA0756" w:rsidRPr="00143CE3" w:rsidRDefault="00FA0756" w:rsidP="00143CE3">
            <w:pPr>
              <w:jc w:val="center"/>
              <w:rPr>
                <w:rFonts w:ascii="Cambria" w:hAnsi="Cambria"/>
                <w:b/>
                <w:bCs/>
                <w:sz w:val="19"/>
              </w:rPr>
            </w:pPr>
          </w:p>
        </w:tc>
        <w:tc>
          <w:tcPr>
            <w:tcW w:w="892" w:type="dxa"/>
          </w:tcPr>
          <w:p w:rsidR="00FA0756" w:rsidRPr="00143CE3" w:rsidRDefault="00FA0756" w:rsidP="00143CE3">
            <w:pPr>
              <w:jc w:val="center"/>
              <w:rPr>
                <w:rFonts w:ascii="Cambria" w:hAnsi="Cambria"/>
                <w:b/>
                <w:bCs/>
                <w:sz w:val="19"/>
              </w:rPr>
            </w:pPr>
          </w:p>
        </w:tc>
        <w:tc>
          <w:tcPr>
            <w:tcW w:w="607" w:type="dxa"/>
            <w:noWrap/>
            <w:vAlign w:val="center"/>
          </w:tcPr>
          <w:p w:rsidR="00FA0756" w:rsidRPr="00143CE3" w:rsidRDefault="00FA0756" w:rsidP="00143CE3">
            <w:pPr>
              <w:jc w:val="center"/>
              <w:rPr>
                <w:rFonts w:ascii="Cambria" w:hAnsi="Cambria"/>
                <w:b/>
                <w:bCs/>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b/>
                <w:bCs/>
                <w:sz w:val="19"/>
              </w:rPr>
            </w:pPr>
            <w:r w:rsidRPr="00143CE3">
              <w:rPr>
                <w:rFonts w:ascii="Cambria" w:hAnsi="Cambria"/>
                <w:b/>
                <w:bCs/>
                <w:sz w:val="19"/>
              </w:rPr>
              <w:t>VI.</w:t>
            </w:r>
          </w:p>
        </w:tc>
        <w:tc>
          <w:tcPr>
            <w:tcW w:w="3583" w:type="dxa"/>
            <w:noWrap/>
            <w:vAlign w:val="bottom"/>
          </w:tcPr>
          <w:p w:rsidR="00FA0756" w:rsidRPr="00143CE3" w:rsidRDefault="00FA0756" w:rsidP="00143CE3">
            <w:pPr>
              <w:rPr>
                <w:rFonts w:ascii="Cambria" w:hAnsi="Cambria"/>
                <w:b/>
                <w:bCs/>
                <w:sz w:val="19"/>
              </w:rPr>
            </w:pPr>
            <w:r w:rsidRPr="00143CE3">
              <w:rPr>
                <w:rFonts w:ascii="Cambria" w:hAnsi="Cambria"/>
                <w:b/>
                <w:bCs/>
                <w:sz w:val="19"/>
              </w:rPr>
              <w:t>Naudas līdzekļu un noguldījumu izmaiņas pārskata periodā</w:t>
            </w:r>
            <w:r w:rsidRPr="00143CE3">
              <w:rPr>
                <w:rFonts w:ascii="Cambria" w:hAnsi="Cambria"/>
                <w:sz w:val="19"/>
              </w:rPr>
              <w:t xml:space="preserve"> (NL1. – NL2.)</w:t>
            </w: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706"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c>
          <w:tcPr>
            <w:tcW w:w="690" w:type="dxa"/>
            <w:noWrap/>
            <w:vAlign w:val="center"/>
          </w:tcPr>
          <w:p w:rsidR="00FA0756" w:rsidRPr="00143CE3" w:rsidRDefault="00FA0756" w:rsidP="00143CE3">
            <w:pPr>
              <w:jc w:val="center"/>
              <w:rPr>
                <w:rFonts w:ascii="Cambria" w:hAnsi="Cambria"/>
                <w:bCs/>
                <w:sz w:val="19"/>
              </w:rPr>
            </w:pPr>
          </w:p>
        </w:tc>
        <w:tc>
          <w:tcPr>
            <w:tcW w:w="837" w:type="dxa"/>
            <w:noWrap/>
            <w:vAlign w:val="center"/>
          </w:tcPr>
          <w:p w:rsidR="00FA0756" w:rsidRPr="00143CE3" w:rsidRDefault="00FA0756" w:rsidP="00143CE3">
            <w:pPr>
              <w:jc w:val="center"/>
              <w:rPr>
                <w:rFonts w:ascii="Cambria" w:hAnsi="Cambria"/>
                <w:bCs/>
                <w:sz w:val="19"/>
              </w:rPr>
            </w:pPr>
          </w:p>
        </w:tc>
        <w:tc>
          <w:tcPr>
            <w:tcW w:w="689" w:type="dxa"/>
            <w:noWrap/>
            <w:vAlign w:val="center"/>
          </w:tcPr>
          <w:p w:rsidR="00FA0756" w:rsidRPr="00143CE3" w:rsidRDefault="00FA0756" w:rsidP="00143CE3">
            <w:pPr>
              <w:jc w:val="center"/>
              <w:rPr>
                <w:rFonts w:ascii="Cambria" w:hAnsi="Cambria"/>
                <w:bCs/>
                <w:sz w:val="19"/>
              </w:rPr>
            </w:pPr>
          </w:p>
        </w:tc>
        <w:tc>
          <w:tcPr>
            <w:tcW w:w="892" w:type="dxa"/>
          </w:tcPr>
          <w:p w:rsidR="00FA0756" w:rsidRPr="00143CE3" w:rsidRDefault="00FA0756" w:rsidP="00143CE3">
            <w:pPr>
              <w:jc w:val="center"/>
              <w:rPr>
                <w:rFonts w:ascii="Cambria" w:hAnsi="Cambria"/>
                <w:bCs/>
                <w:sz w:val="19"/>
              </w:rPr>
            </w:pPr>
          </w:p>
        </w:tc>
        <w:tc>
          <w:tcPr>
            <w:tcW w:w="607" w:type="dxa"/>
            <w:noWrap/>
            <w:vAlign w:val="center"/>
          </w:tcPr>
          <w:p w:rsidR="00FA0756" w:rsidRPr="00143CE3" w:rsidRDefault="00FA0756" w:rsidP="00143CE3">
            <w:pPr>
              <w:jc w:val="center"/>
              <w:rPr>
                <w:rFonts w:ascii="Cambria" w:hAnsi="Cambria"/>
                <w:bCs/>
                <w:sz w:val="19"/>
              </w:rPr>
            </w:pPr>
          </w:p>
        </w:tc>
        <w:tc>
          <w:tcPr>
            <w:tcW w:w="530" w:type="dxa"/>
          </w:tcPr>
          <w:p w:rsidR="00FA0756" w:rsidRPr="00143CE3" w:rsidRDefault="00FA0756" w:rsidP="00143CE3">
            <w:pPr>
              <w:jc w:val="center"/>
              <w:rPr>
                <w:rFonts w:ascii="Cambria" w:hAnsi="Cambria"/>
                <w:bCs/>
                <w:sz w:val="19"/>
              </w:rPr>
            </w:pPr>
          </w:p>
        </w:tc>
        <w:tc>
          <w:tcPr>
            <w:tcW w:w="718" w:type="dxa"/>
            <w:vAlign w:val="center"/>
          </w:tcPr>
          <w:p w:rsidR="00FA0756" w:rsidRPr="00143CE3" w:rsidRDefault="00FA0756" w:rsidP="00143CE3">
            <w:pPr>
              <w:jc w:val="center"/>
              <w:rPr>
                <w:rFonts w:ascii="Cambria" w:hAnsi="Cambria"/>
                <w:bCs/>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NL1.</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Naudas līdzekļu un noguldījumu atlikums perioda sākumā</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r w:rsidR="00143CE3" w:rsidRPr="00143CE3" w:rsidTr="00143CE3">
        <w:tc>
          <w:tcPr>
            <w:tcW w:w="744" w:type="dxa"/>
          </w:tcPr>
          <w:p w:rsidR="00FA0756" w:rsidRPr="00143CE3" w:rsidRDefault="00FA0756" w:rsidP="00143CE3">
            <w:pPr>
              <w:rPr>
                <w:rFonts w:ascii="Cambria" w:hAnsi="Cambria"/>
                <w:sz w:val="19"/>
              </w:rPr>
            </w:pPr>
            <w:r w:rsidRPr="00143CE3">
              <w:rPr>
                <w:rFonts w:ascii="Cambria" w:hAnsi="Cambria"/>
                <w:sz w:val="19"/>
              </w:rPr>
              <w:t>NL2.</w:t>
            </w:r>
          </w:p>
        </w:tc>
        <w:tc>
          <w:tcPr>
            <w:tcW w:w="3583" w:type="dxa"/>
            <w:noWrap/>
            <w:tcMar>
              <w:top w:w="0" w:type="dxa"/>
              <w:left w:w="180" w:type="dxa"/>
              <w:bottom w:w="0" w:type="dxa"/>
              <w:right w:w="0" w:type="dxa"/>
            </w:tcMar>
            <w:vAlign w:val="bottom"/>
          </w:tcPr>
          <w:p w:rsidR="00FA0756" w:rsidRPr="00143CE3" w:rsidRDefault="00FA0756" w:rsidP="00143CE3">
            <w:pPr>
              <w:rPr>
                <w:rFonts w:ascii="Cambria" w:hAnsi="Cambria"/>
                <w:sz w:val="19"/>
              </w:rPr>
            </w:pPr>
            <w:r w:rsidRPr="00143CE3">
              <w:rPr>
                <w:rFonts w:ascii="Cambria" w:hAnsi="Cambria"/>
                <w:sz w:val="19"/>
              </w:rPr>
              <w:t>Naudas līdzekļu un noguldījumu atlikums perioda beigās (pēc asignējumu slēgšanas)</w:t>
            </w: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706"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c>
          <w:tcPr>
            <w:tcW w:w="690" w:type="dxa"/>
            <w:noWrap/>
            <w:vAlign w:val="center"/>
          </w:tcPr>
          <w:p w:rsidR="00FA0756" w:rsidRPr="00143CE3" w:rsidRDefault="00FA0756" w:rsidP="00143CE3">
            <w:pPr>
              <w:jc w:val="center"/>
              <w:rPr>
                <w:rFonts w:ascii="Cambria" w:hAnsi="Cambria"/>
                <w:sz w:val="19"/>
              </w:rPr>
            </w:pPr>
          </w:p>
        </w:tc>
        <w:tc>
          <w:tcPr>
            <w:tcW w:w="837" w:type="dxa"/>
            <w:noWrap/>
            <w:vAlign w:val="center"/>
          </w:tcPr>
          <w:p w:rsidR="00FA0756" w:rsidRPr="00143CE3" w:rsidRDefault="00FA0756" w:rsidP="00143CE3">
            <w:pPr>
              <w:jc w:val="center"/>
              <w:rPr>
                <w:rFonts w:ascii="Cambria" w:hAnsi="Cambria"/>
                <w:sz w:val="19"/>
              </w:rPr>
            </w:pPr>
          </w:p>
        </w:tc>
        <w:tc>
          <w:tcPr>
            <w:tcW w:w="689" w:type="dxa"/>
            <w:noWrap/>
            <w:vAlign w:val="center"/>
          </w:tcPr>
          <w:p w:rsidR="00FA0756" w:rsidRPr="00143CE3" w:rsidRDefault="00FA0756" w:rsidP="00143CE3">
            <w:pPr>
              <w:jc w:val="center"/>
              <w:rPr>
                <w:rFonts w:ascii="Cambria" w:hAnsi="Cambria"/>
                <w:sz w:val="19"/>
              </w:rPr>
            </w:pPr>
          </w:p>
        </w:tc>
        <w:tc>
          <w:tcPr>
            <w:tcW w:w="892" w:type="dxa"/>
          </w:tcPr>
          <w:p w:rsidR="00FA0756" w:rsidRPr="00143CE3" w:rsidRDefault="00FA0756" w:rsidP="00143CE3">
            <w:pPr>
              <w:jc w:val="center"/>
              <w:rPr>
                <w:rFonts w:ascii="Cambria" w:hAnsi="Cambria"/>
                <w:sz w:val="19"/>
              </w:rPr>
            </w:pPr>
          </w:p>
        </w:tc>
        <w:tc>
          <w:tcPr>
            <w:tcW w:w="607" w:type="dxa"/>
            <w:noWrap/>
            <w:vAlign w:val="center"/>
          </w:tcPr>
          <w:p w:rsidR="00FA0756" w:rsidRPr="00143CE3" w:rsidRDefault="00FA0756" w:rsidP="00143CE3">
            <w:pPr>
              <w:jc w:val="center"/>
              <w:rPr>
                <w:rFonts w:ascii="Cambria" w:hAnsi="Cambria"/>
                <w:sz w:val="19"/>
              </w:rPr>
            </w:pPr>
          </w:p>
        </w:tc>
        <w:tc>
          <w:tcPr>
            <w:tcW w:w="530" w:type="dxa"/>
          </w:tcPr>
          <w:p w:rsidR="00FA0756" w:rsidRPr="00143CE3" w:rsidRDefault="00FA0756" w:rsidP="00143CE3">
            <w:pPr>
              <w:jc w:val="center"/>
              <w:rPr>
                <w:rFonts w:ascii="Cambria" w:hAnsi="Cambria"/>
                <w:sz w:val="19"/>
              </w:rPr>
            </w:pPr>
          </w:p>
        </w:tc>
        <w:tc>
          <w:tcPr>
            <w:tcW w:w="718" w:type="dxa"/>
            <w:vAlign w:val="center"/>
          </w:tcPr>
          <w:p w:rsidR="00FA0756" w:rsidRPr="00143CE3" w:rsidRDefault="00FA0756" w:rsidP="00143CE3">
            <w:pPr>
              <w:jc w:val="center"/>
              <w:rPr>
                <w:rFonts w:ascii="Cambria" w:hAnsi="Cambria"/>
                <w:sz w:val="19"/>
              </w:rPr>
            </w:pPr>
          </w:p>
        </w:tc>
      </w:tr>
    </w:tbl>
    <w:p w:rsidR="00FA0756" w:rsidRPr="00FA0756" w:rsidRDefault="00FA0756" w:rsidP="00143CE3">
      <w:pPr>
        <w:spacing w:line="260" w:lineRule="exact"/>
        <w:ind w:firstLine="539"/>
        <w:rPr>
          <w:rFonts w:ascii="Cambria" w:hAnsi="Cambria"/>
          <w:sz w:val="19"/>
        </w:rPr>
      </w:pPr>
    </w:p>
    <w:p w:rsidR="00FA0756" w:rsidRPr="00143CE3" w:rsidRDefault="00FA0756" w:rsidP="00143CE3">
      <w:pPr>
        <w:spacing w:line="260" w:lineRule="exact"/>
        <w:ind w:firstLine="539"/>
        <w:rPr>
          <w:rFonts w:ascii="Cambria" w:hAnsi="Cambria"/>
          <w:sz w:val="17"/>
          <w:szCs w:val="17"/>
        </w:rPr>
      </w:pPr>
      <w:r w:rsidRPr="00143CE3">
        <w:rPr>
          <w:rFonts w:ascii="Cambria" w:hAnsi="Cambria"/>
          <w:sz w:val="17"/>
          <w:szCs w:val="17"/>
        </w:rPr>
        <w:t>Piezīme. *No valsts budžeta daļēji finansētas atvasinātas publiskas personas un budžeta nefinansētas iestādes.</w:t>
      </w:r>
    </w:p>
    <w:p w:rsidR="00FA0756" w:rsidRPr="00FA0756" w:rsidRDefault="00FA0756" w:rsidP="00FA0756">
      <w:pPr>
        <w:spacing w:before="130" w:line="260" w:lineRule="exact"/>
        <w:ind w:firstLine="539"/>
        <w:rPr>
          <w:rFonts w:ascii="Cambria" w:hAnsi="Cambria"/>
          <w:sz w:val="19"/>
        </w:rPr>
      </w:pPr>
    </w:p>
    <w:p w:rsidR="00FA0756" w:rsidRPr="00FA0756" w:rsidRDefault="00FA0756" w:rsidP="00FA0756">
      <w:pPr>
        <w:spacing w:before="130" w:line="260" w:lineRule="exact"/>
        <w:ind w:firstLine="539"/>
        <w:rPr>
          <w:rFonts w:ascii="Cambria" w:hAnsi="Cambria"/>
          <w:b/>
          <w:sz w:val="19"/>
          <w:szCs w:val="22"/>
        </w:rPr>
      </w:pPr>
      <w:r w:rsidRPr="00FA0756">
        <w:rPr>
          <w:rFonts w:ascii="Cambria" w:hAnsi="Cambria"/>
          <w:b/>
          <w:sz w:val="19"/>
          <w:szCs w:val="22"/>
        </w:rPr>
        <w:t>Paskaidrojumi par:</w:t>
      </w:r>
    </w:p>
    <w:p w:rsidR="00FA0756" w:rsidRPr="00FA0756" w:rsidRDefault="00FA0756" w:rsidP="00FA0756">
      <w:pPr>
        <w:spacing w:before="130" w:line="260" w:lineRule="exact"/>
        <w:ind w:firstLine="539"/>
        <w:rPr>
          <w:rFonts w:ascii="Cambria" w:hAnsi="Cambria"/>
          <w:sz w:val="19"/>
        </w:rPr>
      </w:pPr>
      <w:r w:rsidRPr="00FA0756">
        <w:rPr>
          <w:rFonts w:ascii="Cambria" w:hAnsi="Cambria"/>
          <w:sz w:val="19"/>
        </w:rPr>
        <w:t>– rindā "A1.7. Citi ieņēmumi no pamatdarbības" iekļautajiem darījumiem:</w:t>
      </w:r>
    </w:p>
    <w:p w:rsidR="00FA0756" w:rsidRPr="00FA0756" w:rsidRDefault="00FA0756" w:rsidP="00FA0756">
      <w:pPr>
        <w:spacing w:before="130" w:line="260" w:lineRule="exact"/>
        <w:ind w:firstLine="539"/>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78"/>
        <w:gridCol w:w="6573"/>
        <w:gridCol w:w="1015"/>
        <w:gridCol w:w="993"/>
        <w:gridCol w:w="1275"/>
        <w:gridCol w:w="1383"/>
        <w:gridCol w:w="1027"/>
        <w:gridCol w:w="969"/>
      </w:tblGrid>
      <w:tr w:rsidR="00143CE3" w:rsidRPr="00143CE3" w:rsidTr="00143CE3">
        <w:tc>
          <w:tcPr>
            <w:tcW w:w="1278"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Kods</w:t>
            </w:r>
          </w:p>
        </w:tc>
        <w:tc>
          <w:tcPr>
            <w:tcW w:w="7064" w:type="dxa"/>
            <w:shd w:val="clear" w:color="auto" w:fill="auto"/>
            <w:vAlign w:val="center"/>
          </w:tcPr>
          <w:p w:rsidR="00FA0756" w:rsidRPr="00143CE3" w:rsidRDefault="00FA0756" w:rsidP="00143CE3">
            <w:pPr>
              <w:jc w:val="center"/>
              <w:rPr>
                <w:rFonts w:ascii="Cambria" w:hAnsi="Cambria"/>
                <w:iCs/>
                <w:color w:val="000000"/>
                <w:sz w:val="19"/>
              </w:rPr>
            </w:pPr>
            <w:r w:rsidRPr="00143CE3">
              <w:rPr>
                <w:rFonts w:ascii="Cambria" w:hAnsi="Cambria"/>
                <w:sz w:val="19"/>
              </w:rPr>
              <w:t>Posteņa nosaukums vai darījuma apraksts</w:t>
            </w:r>
          </w:p>
        </w:tc>
        <w:tc>
          <w:tcPr>
            <w:tcW w:w="1015"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pamat</w:t>
            </w:r>
            <w:r w:rsidRPr="00143CE3">
              <w:rPr>
                <w:rFonts w:ascii="Cambria" w:hAnsi="Cambria"/>
                <w:sz w:val="19"/>
              </w:rPr>
              <w:softHyphen/>
              <w:t>budžets</w:t>
            </w:r>
          </w:p>
        </w:tc>
        <w:tc>
          <w:tcPr>
            <w:tcW w:w="99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speciālais budžets</w:t>
            </w:r>
          </w:p>
        </w:tc>
        <w:tc>
          <w:tcPr>
            <w:tcW w:w="1275"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ziedojumi un dāvinājumi</w:t>
            </w:r>
          </w:p>
        </w:tc>
        <w:tc>
          <w:tcPr>
            <w:tcW w:w="138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atvasināto personu* pamatdarbības budžets</w:t>
            </w:r>
          </w:p>
        </w:tc>
        <w:tc>
          <w:tcPr>
            <w:tcW w:w="1027"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citi budžeti</w:t>
            </w:r>
          </w:p>
        </w:tc>
        <w:tc>
          <w:tcPr>
            <w:tcW w:w="992" w:type="dxa"/>
            <w:vAlign w:val="center"/>
          </w:tcPr>
          <w:p w:rsidR="00FA0756" w:rsidRPr="00143CE3" w:rsidRDefault="00FA0756" w:rsidP="00143CE3">
            <w:pPr>
              <w:jc w:val="center"/>
              <w:rPr>
                <w:rFonts w:ascii="Cambria" w:hAnsi="Cambria"/>
                <w:sz w:val="19"/>
              </w:rPr>
            </w:pPr>
            <w:r w:rsidRPr="00143CE3">
              <w:rPr>
                <w:rFonts w:ascii="Cambria" w:hAnsi="Cambria"/>
                <w:sz w:val="19"/>
              </w:rPr>
              <w:t xml:space="preserve">KOPĀ </w:t>
            </w:r>
            <w:r w:rsidRPr="00143CE3">
              <w:rPr>
                <w:rFonts w:ascii="Cambria" w:hAnsi="Cambria"/>
                <w:sz w:val="19"/>
              </w:rPr>
              <w:br/>
              <w:t>(1. līdz 5. ailes summa)</w:t>
            </w:r>
          </w:p>
        </w:tc>
      </w:tr>
      <w:tr w:rsidR="00143CE3" w:rsidRPr="00143CE3" w:rsidTr="00143CE3">
        <w:tc>
          <w:tcPr>
            <w:tcW w:w="1278"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A</w:t>
            </w:r>
          </w:p>
        </w:tc>
        <w:tc>
          <w:tcPr>
            <w:tcW w:w="7064" w:type="dxa"/>
            <w:shd w:val="clear" w:color="auto" w:fill="auto"/>
            <w:vAlign w:val="center"/>
          </w:tcPr>
          <w:p w:rsidR="00FA0756" w:rsidRPr="00143CE3" w:rsidRDefault="00FA0756" w:rsidP="00143CE3">
            <w:pPr>
              <w:jc w:val="center"/>
              <w:rPr>
                <w:rFonts w:ascii="Cambria" w:hAnsi="Cambria"/>
                <w:sz w:val="19"/>
              </w:rPr>
            </w:pPr>
            <w:r w:rsidRPr="00143CE3">
              <w:rPr>
                <w:rFonts w:ascii="Cambria" w:hAnsi="Cambria"/>
                <w:sz w:val="19"/>
              </w:rPr>
              <w:t>B</w:t>
            </w:r>
          </w:p>
        </w:tc>
        <w:tc>
          <w:tcPr>
            <w:tcW w:w="1015"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1</w:t>
            </w:r>
          </w:p>
        </w:tc>
        <w:tc>
          <w:tcPr>
            <w:tcW w:w="99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2</w:t>
            </w:r>
          </w:p>
        </w:tc>
        <w:tc>
          <w:tcPr>
            <w:tcW w:w="1275"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3</w:t>
            </w:r>
          </w:p>
        </w:tc>
        <w:tc>
          <w:tcPr>
            <w:tcW w:w="138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4</w:t>
            </w:r>
          </w:p>
        </w:tc>
        <w:tc>
          <w:tcPr>
            <w:tcW w:w="1027"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5</w:t>
            </w:r>
          </w:p>
        </w:tc>
        <w:tc>
          <w:tcPr>
            <w:tcW w:w="992" w:type="dxa"/>
            <w:vAlign w:val="center"/>
          </w:tcPr>
          <w:p w:rsidR="00FA0756" w:rsidRPr="00143CE3" w:rsidRDefault="00FA0756" w:rsidP="00143CE3">
            <w:pPr>
              <w:jc w:val="center"/>
              <w:rPr>
                <w:rFonts w:ascii="Cambria" w:hAnsi="Cambria"/>
                <w:sz w:val="19"/>
              </w:rPr>
            </w:pPr>
            <w:r w:rsidRPr="00143CE3">
              <w:rPr>
                <w:rFonts w:ascii="Cambria" w:hAnsi="Cambria"/>
                <w:sz w:val="19"/>
              </w:rPr>
              <w:t>6</w:t>
            </w:r>
          </w:p>
        </w:tc>
      </w:tr>
      <w:tr w:rsidR="00143CE3" w:rsidRPr="00143CE3" w:rsidTr="00143CE3">
        <w:tc>
          <w:tcPr>
            <w:tcW w:w="1278" w:type="dxa"/>
            <w:shd w:val="clear" w:color="auto" w:fill="auto"/>
            <w:noWrap/>
            <w:vAlign w:val="center"/>
          </w:tcPr>
          <w:p w:rsidR="00FA0756" w:rsidRPr="00143CE3" w:rsidRDefault="00FA0756" w:rsidP="00143CE3">
            <w:pPr>
              <w:rPr>
                <w:rFonts w:ascii="Cambria" w:hAnsi="Cambria"/>
                <w:sz w:val="19"/>
              </w:rPr>
            </w:pPr>
            <w:r w:rsidRPr="00143CE3">
              <w:rPr>
                <w:rFonts w:ascii="Cambria" w:hAnsi="Cambria"/>
                <w:sz w:val="19"/>
              </w:rPr>
              <w:t>A1.7.PAR NL</w:t>
            </w:r>
          </w:p>
        </w:tc>
        <w:tc>
          <w:tcPr>
            <w:tcW w:w="7064" w:type="dxa"/>
            <w:shd w:val="clear" w:color="auto" w:fill="auto"/>
            <w:vAlign w:val="bottom"/>
          </w:tcPr>
          <w:p w:rsidR="00FA0756" w:rsidRPr="00143CE3" w:rsidRDefault="00FA0756" w:rsidP="00143CE3">
            <w:pPr>
              <w:jc w:val="both"/>
              <w:rPr>
                <w:rFonts w:ascii="Cambria" w:hAnsi="Cambria"/>
                <w:iCs/>
                <w:color w:val="000000"/>
                <w:sz w:val="19"/>
              </w:rPr>
            </w:pPr>
            <w:r w:rsidRPr="00143CE3">
              <w:rPr>
                <w:rFonts w:ascii="Cambria" w:hAnsi="Cambria"/>
                <w:iCs/>
                <w:color w:val="000000"/>
                <w:sz w:val="19"/>
              </w:rPr>
              <w:t>Citu budžetu līdzekļi, kas uz laiku ir iestādes glabājumā (konkursa vai drošības nauda, vēlēšanu drošības nauda, pansionātos dzīvojošo pensijas, aizturētām personām atsavinātie līdzekļi un ieņēmumi par mantas realizāciju no krimināllietām un administratīvo pārkāpumu lietām līdz tiesas lēmumam, ieslodzīto un citu personu personīgā nauda, drošības nauda par kasācijas sūdzību)</w:t>
            </w:r>
          </w:p>
        </w:tc>
        <w:tc>
          <w:tcPr>
            <w:tcW w:w="1015" w:type="dxa"/>
            <w:shd w:val="clear" w:color="auto" w:fill="auto"/>
            <w:noWrap/>
            <w:vAlign w:val="bottom"/>
          </w:tcPr>
          <w:p w:rsidR="00FA0756" w:rsidRPr="00143CE3" w:rsidRDefault="00FA0756" w:rsidP="00143CE3">
            <w:pPr>
              <w:jc w:val="right"/>
              <w:rPr>
                <w:rFonts w:ascii="Cambria" w:hAnsi="Cambria"/>
                <w:sz w:val="19"/>
              </w:rPr>
            </w:pPr>
          </w:p>
        </w:tc>
        <w:tc>
          <w:tcPr>
            <w:tcW w:w="993" w:type="dxa"/>
            <w:shd w:val="clear" w:color="auto" w:fill="auto"/>
            <w:noWrap/>
            <w:vAlign w:val="bottom"/>
          </w:tcPr>
          <w:p w:rsidR="00FA0756" w:rsidRPr="00143CE3" w:rsidRDefault="00FA0756" w:rsidP="00143CE3">
            <w:pPr>
              <w:jc w:val="right"/>
              <w:rPr>
                <w:rFonts w:ascii="Cambria" w:hAnsi="Cambria"/>
                <w:sz w:val="19"/>
              </w:rPr>
            </w:pPr>
          </w:p>
        </w:tc>
        <w:tc>
          <w:tcPr>
            <w:tcW w:w="1275" w:type="dxa"/>
            <w:shd w:val="clear" w:color="auto" w:fill="auto"/>
            <w:noWrap/>
            <w:vAlign w:val="bottom"/>
          </w:tcPr>
          <w:p w:rsidR="00FA0756" w:rsidRPr="00143CE3" w:rsidRDefault="00FA0756" w:rsidP="00143CE3">
            <w:pPr>
              <w:jc w:val="right"/>
              <w:rPr>
                <w:rFonts w:ascii="Cambria" w:hAnsi="Cambria"/>
                <w:sz w:val="19"/>
              </w:rPr>
            </w:pPr>
          </w:p>
        </w:tc>
        <w:tc>
          <w:tcPr>
            <w:tcW w:w="1383" w:type="dxa"/>
            <w:shd w:val="clear" w:color="auto" w:fill="auto"/>
            <w:noWrap/>
            <w:vAlign w:val="bottom"/>
          </w:tcPr>
          <w:p w:rsidR="00FA0756" w:rsidRPr="00143CE3" w:rsidRDefault="00FA0756" w:rsidP="00143CE3">
            <w:pPr>
              <w:jc w:val="right"/>
              <w:rPr>
                <w:rFonts w:ascii="Cambria" w:hAnsi="Cambria"/>
                <w:sz w:val="19"/>
              </w:rPr>
            </w:pPr>
          </w:p>
        </w:tc>
        <w:tc>
          <w:tcPr>
            <w:tcW w:w="1027" w:type="dxa"/>
            <w:shd w:val="clear" w:color="auto" w:fill="auto"/>
            <w:noWrap/>
            <w:vAlign w:val="bottom"/>
          </w:tcPr>
          <w:p w:rsidR="00FA0756" w:rsidRPr="00143CE3" w:rsidRDefault="00FA0756" w:rsidP="00143CE3">
            <w:pPr>
              <w:jc w:val="right"/>
              <w:rPr>
                <w:rFonts w:ascii="Cambria" w:hAnsi="Cambria"/>
                <w:sz w:val="19"/>
              </w:rPr>
            </w:pPr>
          </w:p>
        </w:tc>
        <w:tc>
          <w:tcPr>
            <w:tcW w:w="992" w:type="dxa"/>
          </w:tcPr>
          <w:p w:rsidR="00FA0756" w:rsidRPr="00143CE3" w:rsidRDefault="00FA0756" w:rsidP="00143CE3">
            <w:pPr>
              <w:jc w:val="right"/>
              <w:rPr>
                <w:rFonts w:ascii="Cambria" w:hAnsi="Cambria"/>
                <w:sz w:val="19"/>
              </w:rPr>
            </w:pPr>
          </w:p>
        </w:tc>
      </w:tr>
      <w:tr w:rsidR="00143CE3" w:rsidRPr="00143CE3" w:rsidTr="00143CE3">
        <w:tc>
          <w:tcPr>
            <w:tcW w:w="1278" w:type="dxa"/>
            <w:shd w:val="clear" w:color="auto" w:fill="auto"/>
            <w:noWrap/>
            <w:vAlign w:val="center"/>
          </w:tcPr>
          <w:p w:rsidR="00FA0756" w:rsidRPr="00143CE3" w:rsidRDefault="00FA0756" w:rsidP="00143CE3">
            <w:pPr>
              <w:rPr>
                <w:rFonts w:ascii="Cambria" w:hAnsi="Cambria"/>
                <w:sz w:val="19"/>
              </w:rPr>
            </w:pPr>
            <w:r w:rsidRPr="00143CE3">
              <w:rPr>
                <w:rFonts w:ascii="Cambria" w:hAnsi="Cambria"/>
                <w:sz w:val="19"/>
              </w:rPr>
              <w:t>A1.7.PAR</w:t>
            </w:r>
          </w:p>
        </w:tc>
        <w:tc>
          <w:tcPr>
            <w:tcW w:w="7064" w:type="dxa"/>
            <w:shd w:val="clear" w:color="auto" w:fill="auto"/>
            <w:vAlign w:val="bottom"/>
          </w:tcPr>
          <w:p w:rsidR="00FA0756" w:rsidRPr="00143CE3" w:rsidRDefault="00FA0756" w:rsidP="00143CE3">
            <w:pPr>
              <w:jc w:val="both"/>
              <w:rPr>
                <w:rFonts w:ascii="Cambria" w:hAnsi="Cambria"/>
                <w:i/>
                <w:iCs/>
                <w:color w:val="000000"/>
                <w:sz w:val="19"/>
              </w:rPr>
            </w:pPr>
            <w:r w:rsidRPr="00143CE3">
              <w:rPr>
                <w:rFonts w:ascii="Cambria" w:hAnsi="Cambria"/>
                <w:iCs/>
                <w:color w:val="000000"/>
                <w:sz w:val="19"/>
              </w:rPr>
              <w:t>/</w:t>
            </w:r>
            <w:r w:rsidRPr="00143CE3">
              <w:rPr>
                <w:rFonts w:ascii="Cambria" w:hAnsi="Cambria"/>
                <w:i/>
                <w:iCs/>
                <w:color w:val="000000"/>
                <w:sz w:val="19"/>
              </w:rPr>
              <w:t>katra darījuma detalizēts apraksts</w:t>
            </w:r>
            <w:r w:rsidRPr="00143CE3">
              <w:rPr>
                <w:rFonts w:ascii="Cambria" w:hAnsi="Cambria"/>
                <w:iCs/>
                <w:color w:val="000000"/>
                <w:sz w:val="19"/>
              </w:rPr>
              <w:t>/</w:t>
            </w:r>
          </w:p>
        </w:tc>
        <w:tc>
          <w:tcPr>
            <w:tcW w:w="1015" w:type="dxa"/>
            <w:shd w:val="clear" w:color="auto" w:fill="auto"/>
            <w:noWrap/>
            <w:vAlign w:val="bottom"/>
          </w:tcPr>
          <w:p w:rsidR="00FA0756" w:rsidRPr="00143CE3" w:rsidRDefault="00FA0756" w:rsidP="00143CE3">
            <w:pPr>
              <w:jc w:val="right"/>
              <w:rPr>
                <w:rFonts w:ascii="Cambria" w:hAnsi="Cambria"/>
                <w:sz w:val="19"/>
              </w:rPr>
            </w:pPr>
          </w:p>
        </w:tc>
        <w:tc>
          <w:tcPr>
            <w:tcW w:w="993" w:type="dxa"/>
            <w:shd w:val="clear" w:color="auto" w:fill="auto"/>
            <w:noWrap/>
            <w:vAlign w:val="bottom"/>
          </w:tcPr>
          <w:p w:rsidR="00FA0756" w:rsidRPr="00143CE3" w:rsidRDefault="00FA0756" w:rsidP="00143CE3">
            <w:pPr>
              <w:jc w:val="right"/>
              <w:rPr>
                <w:rFonts w:ascii="Cambria" w:hAnsi="Cambria"/>
                <w:sz w:val="19"/>
              </w:rPr>
            </w:pPr>
          </w:p>
        </w:tc>
        <w:tc>
          <w:tcPr>
            <w:tcW w:w="1275" w:type="dxa"/>
            <w:shd w:val="clear" w:color="auto" w:fill="auto"/>
            <w:noWrap/>
            <w:vAlign w:val="bottom"/>
          </w:tcPr>
          <w:p w:rsidR="00FA0756" w:rsidRPr="00143CE3" w:rsidRDefault="00FA0756" w:rsidP="00143CE3">
            <w:pPr>
              <w:jc w:val="right"/>
              <w:rPr>
                <w:rFonts w:ascii="Cambria" w:hAnsi="Cambria"/>
                <w:sz w:val="19"/>
              </w:rPr>
            </w:pPr>
          </w:p>
        </w:tc>
        <w:tc>
          <w:tcPr>
            <w:tcW w:w="1383" w:type="dxa"/>
            <w:shd w:val="clear" w:color="auto" w:fill="auto"/>
            <w:noWrap/>
            <w:vAlign w:val="bottom"/>
          </w:tcPr>
          <w:p w:rsidR="00FA0756" w:rsidRPr="00143CE3" w:rsidRDefault="00FA0756" w:rsidP="00143CE3">
            <w:pPr>
              <w:jc w:val="right"/>
              <w:rPr>
                <w:rFonts w:ascii="Cambria" w:hAnsi="Cambria"/>
                <w:sz w:val="19"/>
              </w:rPr>
            </w:pPr>
          </w:p>
        </w:tc>
        <w:tc>
          <w:tcPr>
            <w:tcW w:w="1027" w:type="dxa"/>
            <w:shd w:val="clear" w:color="auto" w:fill="auto"/>
            <w:noWrap/>
            <w:vAlign w:val="bottom"/>
          </w:tcPr>
          <w:p w:rsidR="00FA0756" w:rsidRPr="00143CE3" w:rsidRDefault="00FA0756" w:rsidP="00143CE3">
            <w:pPr>
              <w:jc w:val="right"/>
              <w:rPr>
                <w:rFonts w:ascii="Cambria" w:hAnsi="Cambria"/>
                <w:sz w:val="19"/>
              </w:rPr>
            </w:pPr>
          </w:p>
        </w:tc>
        <w:tc>
          <w:tcPr>
            <w:tcW w:w="992" w:type="dxa"/>
          </w:tcPr>
          <w:p w:rsidR="00FA0756" w:rsidRPr="00143CE3" w:rsidRDefault="00FA0756" w:rsidP="00143CE3">
            <w:pPr>
              <w:jc w:val="right"/>
              <w:rPr>
                <w:rFonts w:ascii="Cambria" w:hAnsi="Cambria"/>
                <w:sz w:val="19"/>
              </w:rPr>
            </w:pPr>
          </w:p>
        </w:tc>
      </w:tr>
      <w:tr w:rsidR="00143CE3" w:rsidRPr="00143CE3" w:rsidTr="00143CE3">
        <w:tc>
          <w:tcPr>
            <w:tcW w:w="1278" w:type="dxa"/>
            <w:shd w:val="clear" w:color="auto" w:fill="auto"/>
            <w:noWrap/>
            <w:vAlign w:val="bottom"/>
          </w:tcPr>
          <w:p w:rsidR="00FA0756" w:rsidRPr="00143CE3" w:rsidRDefault="00FA0756" w:rsidP="00143CE3">
            <w:pPr>
              <w:rPr>
                <w:rFonts w:ascii="Cambria" w:hAnsi="Cambria"/>
                <w:b/>
                <w:bCs/>
                <w:sz w:val="19"/>
              </w:rPr>
            </w:pPr>
            <w:r w:rsidRPr="00143CE3">
              <w:rPr>
                <w:rFonts w:ascii="Cambria" w:hAnsi="Cambria"/>
                <w:b/>
                <w:bCs/>
                <w:sz w:val="19"/>
              </w:rPr>
              <w:t> </w:t>
            </w:r>
          </w:p>
        </w:tc>
        <w:tc>
          <w:tcPr>
            <w:tcW w:w="7064" w:type="dxa"/>
            <w:shd w:val="clear" w:color="auto" w:fill="auto"/>
            <w:vAlign w:val="bottom"/>
          </w:tcPr>
          <w:p w:rsidR="00FA0756" w:rsidRPr="00143CE3" w:rsidRDefault="00FA0756" w:rsidP="00143CE3">
            <w:pPr>
              <w:jc w:val="right"/>
              <w:rPr>
                <w:rFonts w:ascii="Cambria" w:hAnsi="Cambria"/>
                <w:b/>
                <w:bCs/>
                <w:sz w:val="19"/>
              </w:rPr>
            </w:pPr>
            <w:r w:rsidRPr="00143CE3">
              <w:rPr>
                <w:rFonts w:ascii="Cambria" w:hAnsi="Cambria"/>
                <w:b/>
                <w:bCs/>
                <w:sz w:val="19"/>
              </w:rPr>
              <w:t>Kopā</w:t>
            </w:r>
          </w:p>
        </w:tc>
        <w:tc>
          <w:tcPr>
            <w:tcW w:w="1015" w:type="dxa"/>
            <w:shd w:val="clear" w:color="auto" w:fill="auto"/>
            <w:noWrap/>
            <w:vAlign w:val="bottom"/>
          </w:tcPr>
          <w:p w:rsidR="00FA0756" w:rsidRPr="00143CE3" w:rsidRDefault="00FA0756" w:rsidP="00143CE3">
            <w:pPr>
              <w:jc w:val="right"/>
              <w:rPr>
                <w:rFonts w:ascii="Cambria" w:hAnsi="Cambria"/>
                <w:b/>
                <w:bCs/>
                <w:sz w:val="19"/>
              </w:rPr>
            </w:pPr>
          </w:p>
        </w:tc>
        <w:tc>
          <w:tcPr>
            <w:tcW w:w="993" w:type="dxa"/>
            <w:shd w:val="clear" w:color="auto" w:fill="auto"/>
            <w:noWrap/>
            <w:vAlign w:val="bottom"/>
          </w:tcPr>
          <w:p w:rsidR="00FA0756" w:rsidRPr="00143CE3" w:rsidRDefault="00FA0756" w:rsidP="00143CE3">
            <w:pPr>
              <w:jc w:val="right"/>
              <w:rPr>
                <w:rFonts w:ascii="Cambria" w:hAnsi="Cambria"/>
                <w:b/>
                <w:bCs/>
                <w:sz w:val="19"/>
              </w:rPr>
            </w:pPr>
          </w:p>
        </w:tc>
        <w:tc>
          <w:tcPr>
            <w:tcW w:w="1275" w:type="dxa"/>
            <w:shd w:val="clear" w:color="auto" w:fill="auto"/>
            <w:noWrap/>
            <w:vAlign w:val="bottom"/>
          </w:tcPr>
          <w:p w:rsidR="00FA0756" w:rsidRPr="00143CE3" w:rsidRDefault="00FA0756" w:rsidP="00143CE3">
            <w:pPr>
              <w:jc w:val="right"/>
              <w:rPr>
                <w:rFonts w:ascii="Cambria" w:hAnsi="Cambria"/>
                <w:b/>
                <w:bCs/>
                <w:sz w:val="19"/>
              </w:rPr>
            </w:pPr>
          </w:p>
        </w:tc>
        <w:tc>
          <w:tcPr>
            <w:tcW w:w="1383" w:type="dxa"/>
            <w:shd w:val="clear" w:color="auto" w:fill="auto"/>
            <w:noWrap/>
            <w:vAlign w:val="bottom"/>
          </w:tcPr>
          <w:p w:rsidR="00FA0756" w:rsidRPr="00143CE3" w:rsidRDefault="00FA0756" w:rsidP="00143CE3">
            <w:pPr>
              <w:jc w:val="right"/>
              <w:rPr>
                <w:rFonts w:ascii="Cambria" w:hAnsi="Cambria"/>
                <w:b/>
                <w:bCs/>
                <w:sz w:val="19"/>
              </w:rPr>
            </w:pPr>
          </w:p>
        </w:tc>
        <w:tc>
          <w:tcPr>
            <w:tcW w:w="1027" w:type="dxa"/>
            <w:shd w:val="clear" w:color="auto" w:fill="auto"/>
            <w:noWrap/>
            <w:vAlign w:val="bottom"/>
          </w:tcPr>
          <w:p w:rsidR="00FA0756" w:rsidRPr="00143CE3" w:rsidRDefault="00FA0756" w:rsidP="00143CE3">
            <w:pPr>
              <w:jc w:val="right"/>
              <w:rPr>
                <w:rFonts w:ascii="Cambria" w:hAnsi="Cambria"/>
                <w:b/>
                <w:bCs/>
                <w:sz w:val="19"/>
              </w:rPr>
            </w:pPr>
          </w:p>
        </w:tc>
        <w:tc>
          <w:tcPr>
            <w:tcW w:w="992" w:type="dxa"/>
          </w:tcPr>
          <w:p w:rsidR="00FA0756" w:rsidRPr="00143CE3" w:rsidRDefault="00FA0756" w:rsidP="00143CE3">
            <w:pPr>
              <w:jc w:val="right"/>
              <w:rPr>
                <w:rFonts w:ascii="Cambria" w:hAnsi="Cambria"/>
                <w:b/>
                <w:bCs/>
                <w:sz w:val="19"/>
              </w:rPr>
            </w:pPr>
          </w:p>
        </w:tc>
      </w:tr>
    </w:tbl>
    <w:p w:rsidR="00FA0756" w:rsidRPr="00FA0756" w:rsidRDefault="00FA0756" w:rsidP="00FA0756">
      <w:pPr>
        <w:spacing w:before="130" w:line="260" w:lineRule="exact"/>
        <w:ind w:firstLine="539"/>
        <w:rPr>
          <w:rFonts w:ascii="Cambria" w:hAnsi="Cambria"/>
          <w:sz w:val="19"/>
        </w:rPr>
      </w:pPr>
    </w:p>
    <w:p w:rsidR="00FA0756" w:rsidRPr="00FA0756" w:rsidRDefault="00FA0756" w:rsidP="00FA0756">
      <w:pPr>
        <w:spacing w:before="130" w:line="260" w:lineRule="exact"/>
        <w:ind w:firstLine="539"/>
        <w:rPr>
          <w:rFonts w:ascii="Cambria" w:hAnsi="Cambria"/>
          <w:sz w:val="19"/>
        </w:rPr>
      </w:pPr>
      <w:r w:rsidRPr="00FA0756">
        <w:rPr>
          <w:rFonts w:ascii="Cambria" w:hAnsi="Cambria"/>
          <w:sz w:val="19"/>
        </w:rPr>
        <w:t>– rindā "A2.10. Citi izdevumi no pamatdarbības" iekļautajiem darījumiem:</w:t>
      </w:r>
    </w:p>
    <w:p w:rsidR="00FA0756" w:rsidRPr="00FA0756" w:rsidRDefault="00FA0756" w:rsidP="00FA0756">
      <w:pPr>
        <w:spacing w:before="130" w:line="260" w:lineRule="exact"/>
        <w:ind w:firstLine="539"/>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89"/>
        <w:gridCol w:w="6659"/>
        <w:gridCol w:w="960"/>
        <w:gridCol w:w="1154"/>
        <w:gridCol w:w="1295"/>
        <w:gridCol w:w="1383"/>
        <w:gridCol w:w="934"/>
        <w:gridCol w:w="939"/>
      </w:tblGrid>
      <w:tr w:rsidR="00143CE3" w:rsidRPr="00143CE3" w:rsidTr="00143CE3">
        <w:tc>
          <w:tcPr>
            <w:tcW w:w="1189"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Kods</w:t>
            </w:r>
          </w:p>
        </w:tc>
        <w:tc>
          <w:tcPr>
            <w:tcW w:w="7174" w:type="dxa"/>
            <w:shd w:val="clear" w:color="auto" w:fill="auto"/>
            <w:vAlign w:val="center"/>
          </w:tcPr>
          <w:p w:rsidR="00FA0756" w:rsidRPr="00143CE3" w:rsidRDefault="00FA0756" w:rsidP="00143CE3">
            <w:pPr>
              <w:jc w:val="center"/>
              <w:rPr>
                <w:rFonts w:ascii="Cambria" w:hAnsi="Cambria"/>
                <w:iCs/>
                <w:color w:val="000000"/>
                <w:sz w:val="19"/>
              </w:rPr>
            </w:pPr>
            <w:r w:rsidRPr="00143CE3">
              <w:rPr>
                <w:rFonts w:ascii="Cambria" w:hAnsi="Cambria"/>
                <w:sz w:val="19"/>
              </w:rPr>
              <w:t>Posteņa nosaukums vai darījuma apraksts</w:t>
            </w:r>
          </w:p>
        </w:tc>
        <w:tc>
          <w:tcPr>
            <w:tcW w:w="960"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pamat</w:t>
            </w:r>
            <w:r w:rsidRPr="00143CE3">
              <w:rPr>
                <w:rFonts w:ascii="Cambria" w:hAnsi="Cambria"/>
                <w:sz w:val="19"/>
              </w:rPr>
              <w:softHyphen/>
              <w:t>budžets</w:t>
            </w:r>
          </w:p>
        </w:tc>
        <w:tc>
          <w:tcPr>
            <w:tcW w:w="1154"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speciālais budžets</w:t>
            </w:r>
          </w:p>
        </w:tc>
        <w:tc>
          <w:tcPr>
            <w:tcW w:w="1295"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ziedojumi un dāvinājumi</w:t>
            </w:r>
          </w:p>
        </w:tc>
        <w:tc>
          <w:tcPr>
            <w:tcW w:w="138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atvasināto personu* pamatdarbības budžets</w:t>
            </w:r>
          </w:p>
        </w:tc>
        <w:tc>
          <w:tcPr>
            <w:tcW w:w="934"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citi budžeti</w:t>
            </w:r>
          </w:p>
        </w:tc>
        <w:tc>
          <w:tcPr>
            <w:tcW w:w="958" w:type="dxa"/>
            <w:vAlign w:val="center"/>
          </w:tcPr>
          <w:p w:rsidR="00FA0756" w:rsidRPr="00143CE3" w:rsidRDefault="00FA0756" w:rsidP="00143CE3">
            <w:pPr>
              <w:jc w:val="center"/>
              <w:rPr>
                <w:rFonts w:ascii="Cambria" w:hAnsi="Cambria"/>
                <w:sz w:val="19"/>
              </w:rPr>
            </w:pPr>
            <w:r w:rsidRPr="00143CE3">
              <w:rPr>
                <w:rFonts w:ascii="Cambria" w:hAnsi="Cambria"/>
                <w:sz w:val="19"/>
              </w:rPr>
              <w:t xml:space="preserve">KOPĀ </w:t>
            </w:r>
            <w:r w:rsidRPr="00143CE3">
              <w:rPr>
                <w:rFonts w:ascii="Cambria" w:hAnsi="Cambria"/>
                <w:sz w:val="19"/>
              </w:rPr>
              <w:br/>
              <w:t>(1. līdz 5. ailes summa)</w:t>
            </w:r>
          </w:p>
        </w:tc>
      </w:tr>
      <w:tr w:rsidR="00143CE3" w:rsidRPr="00143CE3" w:rsidTr="00143CE3">
        <w:tc>
          <w:tcPr>
            <w:tcW w:w="1189"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A</w:t>
            </w:r>
          </w:p>
        </w:tc>
        <w:tc>
          <w:tcPr>
            <w:tcW w:w="7174" w:type="dxa"/>
            <w:shd w:val="clear" w:color="auto" w:fill="auto"/>
            <w:vAlign w:val="center"/>
          </w:tcPr>
          <w:p w:rsidR="00FA0756" w:rsidRPr="00143CE3" w:rsidRDefault="00FA0756" w:rsidP="00143CE3">
            <w:pPr>
              <w:jc w:val="center"/>
              <w:rPr>
                <w:rFonts w:ascii="Cambria" w:hAnsi="Cambria"/>
                <w:sz w:val="19"/>
              </w:rPr>
            </w:pPr>
            <w:r w:rsidRPr="00143CE3">
              <w:rPr>
                <w:rFonts w:ascii="Cambria" w:hAnsi="Cambria"/>
                <w:sz w:val="19"/>
              </w:rPr>
              <w:t>B</w:t>
            </w:r>
          </w:p>
        </w:tc>
        <w:tc>
          <w:tcPr>
            <w:tcW w:w="960"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1</w:t>
            </w:r>
          </w:p>
        </w:tc>
        <w:tc>
          <w:tcPr>
            <w:tcW w:w="1154"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2</w:t>
            </w:r>
          </w:p>
        </w:tc>
        <w:tc>
          <w:tcPr>
            <w:tcW w:w="1295"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3</w:t>
            </w:r>
          </w:p>
        </w:tc>
        <w:tc>
          <w:tcPr>
            <w:tcW w:w="138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4</w:t>
            </w:r>
          </w:p>
        </w:tc>
        <w:tc>
          <w:tcPr>
            <w:tcW w:w="934"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5</w:t>
            </w:r>
          </w:p>
        </w:tc>
        <w:tc>
          <w:tcPr>
            <w:tcW w:w="958" w:type="dxa"/>
            <w:vAlign w:val="center"/>
          </w:tcPr>
          <w:p w:rsidR="00FA0756" w:rsidRPr="00143CE3" w:rsidRDefault="00FA0756" w:rsidP="00143CE3">
            <w:pPr>
              <w:jc w:val="center"/>
              <w:rPr>
                <w:rFonts w:ascii="Cambria" w:hAnsi="Cambria"/>
                <w:sz w:val="19"/>
              </w:rPr>
            </w:pPr>
            <w:r w:rsidRPr="00143CE3">
              <w:rPr>
                <w:rFonts w:ascii="Cambria" w:hAnsi="Cambria"/>
                <w:sz w:val="19"/>
              </w:rPr>
              <w:t>6</w:t>
            </w:r>
          </w:p>
        </w:tc>
      </w:tr>
      <w:tr w:rsidR="00143CE3" w:rsidRPr="00143CE3" w:rsidTr="00143CE3">
        <w:tc>
          <w:tcPr>
            <w:tcW w:w="1189" w:type="dxa"/>
            <w:shd w:val="clear" w:color="auto" w:fill="auto"/>
            <w:noWrap/>
            <w:vAlign w:val="center"/>
          </w:tcPr>
          <w:p w:rsidR="00FA0756" w:rsidRPr="00143CE3" w:rsidRDefault="00FA0756" w:rsidP="00143CE3">
            <w:pPr>
              <w:rPr>
                <w:rFonts w:ascii="Cambria" w:hAnsi="Cambria"/>
                <w:sz w:val="19"/>
              </w:rPr>
            </w:pPr>
            <w:r w:rsidRPr="00143CE3">
              <w:rPr>
                <w:rFonts w:ascii="Cambria" w:hAnsi="Cambria"/>
                <w:sz w:val="19"/>
              </w:rPr>
              <w:t>A2.10.PAR</w:t>
            </w:r>
          </w:p>
        </w:tc>
        <w:tc>
          <w:tcPr>
            <w:tcW w:w="7174" w:type="dxa"/>
            <w:shd w:val="clear" w:color="auto" w:fill="auto"/>
            <w:vAlign w:val="bottom"/>
          </w:tcPr>
          <w:p w:rsidR="00FA0756" w:rsidRPr="00143CE3" w:rsidRDefault="00FA0756" w:rsidP="00143CE3">
            <w:pPr>
              <w:rPr>
                <w:rFonts w:ascii="Cambria" w:hAnsi="Cambria"/>
                <w:i/>
                <w:iCs/>
                <w:color w:val="000000"/>
                <w:sz w:val="19"/>
              </w:rPr>
            </w:pPr>
            <w:r w:rsidRPr="00143CE3">
              <w:rPr>
                <w:rFonts w:ascii="Cambria" w:hAnsi="Cambria"/>
                <w:iCs/>
                <w:color w:val="000000"/>
                <w:sz w:val="19"/>
              </w:rPr>
              <w:t>/</w:t>
            </w:r>
            <w:r w:rsidRPr="00143CE3">
              <w:rPr>
                <w:rFonts w:ascii="Cambria" w:hAnsi="Cambria"/>
                <w:i/>
                <w:iCs/>
                <w:color w:val="000000"/>
                <w:sz w:val="19"/>
              </w:rPr>
              <w:t>katra darījuma detalizēts apraksts</w:t>
            </w:r>
            <w:r w:rsidRPr="00143CE3">
              <w:rPr>
                <w:rFonts w:ascii="Cambria" w:hAnsi="Cambria"/>
                <w:iCs/>
                <w:color w:val="000000"/>
                <w:sz w:val="19"/>
              </w:rPr>
              <w:t>/</w:t>
            </w:r>
          </w:p>
        </w:tc>
        <w:tc>
          <w:tcPr>
            <w:tcW w:w="960" w:type="dxa"/>
            <w:shd w:val="clear" w:color="auto" w:fill="auto"/>
            <w:noWrap/>
            <w:vAlign w:val="bottom"/>
          </w:tcPr>
          <w:p w:rsidR="00FA0756" w:rsidRPr="00143CE3" w:rsidRDefault="00FA0756" w:rsidP="00143CE3">
            <w:pPr>
              <w:jc w:val="right"/>
              <w:rPr>
                <w:rFonts w:ascii="Cambria" w:hAnsi="Cambria"/>
                <w:sz w:val="19"/>
              </w:rPr>
            </w:pPr>
          </w:p>
        </w:tc>
        <w:tc>
          <w:tcPr>
            <w:tcW w:w="1154" w:type="dxa"/>
            <w:shd w:val="clear" w:color="auto" w:fill="auto"/>
            <w:noWrap/>
            <w:vAlign w:val="bottom"/>
          </w:tcPr>
          <w:p w:rsidR="00FA0756" w:rsidRPr="00143CE3" w:rsidRDefault="00FA0756" w:rsidP="00143CE3">
            <w:pPr>
              <w:jc w:val="right"/>
              <w:rPr>
                <w:rFonts w:ascii="Cambria" w:hAnsi="Cambria"/>
                <w:sz w:val="19"/>
              </w:rPr>
            </w:pPr>
          </w:p>
        </w:tc>
        <w:tc>
          <w:tcPr>
            <w:tcW w:w="1295" w:type="dxa"/>
            <w:shd w:val="clear" w:color="auto" w:fill="auto"/>
            <w:noWrap/>
            <w:vAlign w:val="bottom"/>
          </w:tcPr>
          <w:p w:rsidR="00FA0756" w:rsidRPr="00143CE3" w:rsidRDefault="00FA0756" w:rsidP="00143CE3">
            <w:pPr>
              <w:jc w:val="right"/>
              <w:rPr>
                <w:rFonts w:ascii="Cambria" w:hAnsi="Cambria"/>
                <w:sz w:val="19"/>
              </w:rPr>
            </w:pPr>
          </w:p>
        </w:tc>
        <w:tc>
          <w:tcPr>
            <w:tcW w:w="1383" w:type="dxa"/>
            <w:shd w:val="clear" w:color="auto" w:fill="auto"/>
            <w:noWrap/>
            <w:vAlign w:val="bottom"/>
          </w:tcPr>
          <w:p w:rsidR="00FA0756" w:rsidRPr="00143CE3" w:rsidRDefault="00FA0756" w:rsidP="00143CE3">
            <w:pPr>
              <w:jc w:val="right"/>
              <w:rPr>
                <w:rFonts w:ascii="Cambria" w:hAnsi="Cambria"/>
                <w:sz w:val="19"/>
              </w:rPr>
            </w:pPr>
          </w:p>
        </w:tc>
        <w:tc>
          <w:tcPr>
            <w:tcW w:w="934" w:type="dxa"/>
            <w:shd w:val="clear" w:color="auto" w:fill="auto"/>
            <w:noWrap/>
            <w:vAlign w:val="bottom"/>
          </w:tcPr>
          <w:p w:rsidR="00FA0756" w:rsidRPr="00143CE3" w:rsidRDefault="00FA0756" w:rsidP="00143CE3">
            <w:pPr>
              <w:jc w:val="right"/>
              <w:rPr>
                <w:rFonts w:ascii="Cambria" w:hAnsi="Cambria"/>
                <w:sz w:val="19"/>
              </w:rPr>
            </w:pPr>
          </w:p>
        </w:tc>
        <w:tc>
          <w:tcPr>
            <w:tcW w:w="958" w:type="dxa"/>
          </w:tcPr>
          <w:p w:rsidR="00FA0756" w:rsidRPr="00143CE3" w:rsidRDefault="00FA0756" w:rsidP="00143CE3">
            <w:pPr>
              <w:jc w:val="right"/>
              <w:rPr>
                <w:rFonts w:ascii="Cambria" w:hAnsi="Cambria"/>
                <w:sz w:val="19"/>
              </w:rPr>
            </w:pPr>
          </w:p>
        </w:tc>
      </w:tr>
      <w:tr w:rsidR="00143CE3" w:rsidRPr="00143CE3" w:rsidTr="00143CE3">
        <w:tc>
          <w:tcPr>
            <w:tcW w:w="1189" w:type="dxa"/>
            <w:shd w:val="clear" w:color="auto" w:fill="auto"/>
            <w:noWrap/>
            <w:vAlign w:val="bottom"/>
          </w:tcPr>
          <w:p w:rsidR="00FA0756" w:rsidRPr="00143CE3" w:rsidRDefault="00FA0756" w:rsidP="00143CE3">
            <w:pPr>
              <w:rPr>
                <w:rFonts w:ascii="Cambria" w:hAnsi="Cambria"/>
                <w:b/>
                <w:bCs/>
                <w:sz w:val="19"/>
              </w:rPr>
            </w:pPr>
            <w:r w:rsidRPr="00143CE3">
              <w:rPr>
                <w:rFonts w:ascii="Cambria" w:hAnsi="Cambria"/>
                <w:b/>
                <w:bCs/>
                <w:sz w:val="19"/>
              </w:rPr>
              <w:t> </w:t>
            </w:r>
          </w:p>
        </w:tc>
        <w:tc>
          <w:tcPr>
            <w:tcW w:w="7174" w:type="dxa"/>
            <w:shd w:val="clear" w:color="auto" w:fill="auto"/>
            <w:vAlign w:val="bottom"/>
          </w:tcPr>
          <w:p w:rsidR="00FA0756" w:rsidRPr="00143CE3" w:rsidRDefault="00FA0756" w:rsidP="00143CE3">
            <w:pPr>
              <w:jc w:val="right"/>
              <w:rPr>
                <w:rFonts w:ascii="Cambria" w:hAnsi="Cambria"/>
                <w:b/>
                <w:bCs/>
                <w:sz w:val="19"/>
              </w:rPr>
            </w:pPr>
            <w:r w:rsidRPr="00143CE3">
              <w:rPr>
                <w:rFonts w:ascii="Cambria" w:hAnsi="Cambria"/>
                <w:b/>
                <w:bCs/>
                <w:sz w:val="19"/>
              </w:rPr>
              <w:t>Kopā</w:t>
            </w:r>
          </w:p>
        </w:tc>
        <w:tc>
          <w:tcPr>
            <w:tcW w:w="960" w:type="dxa"/>
            <w:shd w:val="clear" w:color="auto" w:fill="auto"/>
            <w:noWrap/>
            <w:vAlign w:val="bottom"/>
          </w:tcPr>
          <w:p w:rsidR="00FA0756" w:rsidRPr="00143CE3" w:rsidRDefault="00FA0756" w:rsidP="00143CE3">
            <w:pPr>
              <w:jc w:val="right"/>
              <w:rPr>
                <w:rFonts w:ascii="Cambria" w:hAnsi="Cambria"/>
                <w:b/>
                <w:bCs/>
                <w:sz w:val="19"/>
              </w:rPr>
            </w:pPr>
          </w:p>
        </w:tc>
        <w:tc>
          <w:tcPr>
            <w:tcW w:w="1154" w:type="dxa"/>
            <w:shd w:val="clear" w:color="auto" w:fill="auto"/>
            <w:noWrap/>
            <w:vAlign w:val="bottom"/>
          </w:tcPr>
          <w:p w:rsidR="00FA0756" w:rsidRPr="00143CE3" w:rsidRDefault="00FA0756" w:rsidP="00143CE3">
            <w:pPr>
              <w:jc w:val="right"/>
              <w:rPr>
                <w:rFonts w:ascii="Cambria" w:hAnsi="Cambria"/>
                <w:b/>
                <w:bCs/>
                <w:sz w:val="19"/>
              </w:rPr>
            </w:pPr>
          </w:p>
        </w:tc>
        <w:tc>
          <w:tcPr>
            <w:tcW w:w="1295" w:type="dxa"/>
            <w:shd w:val="clear" w:color="auto" w:fill="auto"/>
            <w:noWrap/>
            <w:vAlign w:val="bottom"/>
          </w:tcPr>
          <w:p w:rsidR="00FA0756" w:rsidRPr="00143CE3" w:rsidRDefault="00FA0756" w:rsidP="00143CE3">
            <w:pPr>
              <w:jc w:val="right"/>
              <w:rPr>
                <w:rFonts w:ascii="Cambria" w:hAnsi="Cambria"/>
                <w:b/>
                <w:bCs/>
                <w:sz w:val="19"/>
              </w:rPr>
            </w:pPr>
          </w:p>
        </w:tc>
        <w:tc>
          <w:tcPr>
            <w:tcW w:w="1383" w:type="dxa"/>
            <w:shd w:val="clear" w:color="auto" w:fill="auto"/>
            <w:noWrap/>
            <w:vAlign w:val="bottom"/>
          </w:tcPr>
          <w:p w:rsidR="00FA0756" w:rsidRPr="00143CE3" w:rsidRDefault="00FA0756" w:rsidP="00143CE3">
            <w:pPr>
              <w:jc w:val="right"/>
              <w:rPr>
                <w:rFonts w:ascii="Cambria" w:hAnsi="Cambria"/>
                <w:b/>
                <w:bCs/>
                <w:sz w:val="19"/>
              </w:rPr>
            </w:pPr>
          </w:p>
        </w:tc>
        <w:tc>
          <w:tcPr>
            <w:tcW w:w="934" w:type="dxa"/>
            <w:shd w:val="clear" w:color="auto" w:fill="auto"/>
            <w:noWrap/>
            <w:vAlign w:val="bottom"/>
          </w:tcPr>
          <w:p w:rsidR="00FA0756" w:rsidRPr="00143CE3" w:rsidRDefault="00FA0756" w:rsidP="00143CE3">
            <w:pPr>
              <w:jc w:val="right"/>
              <w:rPr>
                <w:rFonts w:ascii="Cambria" w:hAnsi="Cambria"/>
                <w:b/>
                <w:bCs/>
                <w:sz w:val="19"/>
              </w:rPr>
            </w:pPr>
          </w:p>
        </w:tc>
        <w:tc>
          <w:tcPr>
            <w:tcW w:w="958" w:type="dxa"/>
          </w:tcPr>
          <w:p w:rsidR="00FA0756" w:rsidRPr="00143CE3" w:rsidRDefault="00FA0756" w:rsidP="00143CE3">
            <w:pPr>
              <w:jc w:val="right"/>
              <w:rPr>
                <w:rFonts w:ascii="Cambria" w:hAnsi="Cambria"/>
                <w:b/>
                <w:bCs/>
                <w:sz w:val="19"/>
              </w:rPr>
            </w:pPr>
          </w:p>
        </w:tc>
      </w:tr>
    </w:tbl>
    <w:p w:rsidR="00FA0756" w:rsidRPr="00FA0756" w:rsidRDefault="00FA0756" w:rsidP="00FA0756">
      <w:pPr>
        <w:spacing w:before="130" w:line="260" w:lineRule="exact"/>
        <w:ind w:firstLine="539"/>
        <w:rPr>
          <w:rFonts w:ascii="Cambria" w:hAnsi="Cambria"/>
          <w:sz w:val="19"/>
        </w:rPr>
      </w:pPr>
    </w:p>
    <w:p w:rsidR="00FA0756" w:rsidRPr="00FA0756" w:rsidRDefault="00FA0756" w:rsidP="00FA0756">
      <w:pPr>
        <w:spacing w:before="130" w:line="260" w:lineRule="exact"/>
        <w:ind w:firstLine="539"/>
        <w:rPr>
          <w:rFonts w:ascii="Cambria" w:hAnsi="Cambria"/>
          <w:sz w:val="19"/>
        </w:rPr>
      </w:pPr>
      <w:r w:rsidRPr="00FA0756">
        <w:rPr>
          <w:rFonts w:ascii="Cambria" w:hAnsi="Cambria"/>
          <w:sz w:val="19"/>
        </w:rPr>
        <w:t>– rindā "B1.4. Citi ieņēmumi no ieguldījumu darbības" iekļautajiem darījumiem:</w:t>
      </w:r>
    </w:p>
    <w:p w:rsidR="00FA0756" w:rsidRPr="00FA0756" w:rsidRDefault="00FA0756" w:rsidP="00FA0756">
      <w:pPr>
        <w:spacing w:before="130" w:line="260" w:lineRule="exact"/>
        <w:ind w:firstLine="539"/>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23"/>
        <w:gridCol w:w="6649"/>
        <w:gridCol w:w="992"/>
        <w:gridCol w:w="1134"/>
        <w:gridCol w:w="1276"/>
        <w:gridCol w:w="1383"/>
        <w:gridCol w:w="885"/>
        <w:gridCol w:w="971"/>
      </w:tblGrid>
      <w:tr w:rsidR="00143CE3" w:rsidRPr="00143CE3" w:rsidTr="00143CE3">
        <w:tc>
          <w:tcPr>
            <w:tcW w:w="122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Kods</w:t>
            </w:r>
          </w:p>
        </w:tc>
        <w:tc>
          <w:tcPr>
            <w:tcW w:w="7142" w:type="dxa"/>
            <w:shd w:val="clear" w:color="auto" w:fill="auto"/>
            <w:vAlign w:val="center"/>
          </w:tcPr>
          <w:p w:rsidR="00FA0756" w:rsidRPr="00143CE3" w:rsidRDefault="00FA0756" w:rsidP="00143CE3">
            <w:pPr>
              <w:jc w:val="center"/>
              <w:rPr>
                <w:rFonts w:ascii="Cambria" w:hAnsi="Cambria"/>
                <w:sz w:val="19"/>
              </w:rPr>
            </w:pPr>
            <w:r w:rsidRPr="00143CE3">
              <w:rPr>
                <w:rFonts w:ascii="Cambria" w:hAnsi="Cambria"/>
                <w:sz w:val="19"/>
              </w:rPr>
              <w:t>Posteņa nosaukums vai darījuma apraksts</w:t>
            </w:r>
          </w:p>
        </w:tc>
        <w:tc>
          <w:tcPr>
            <w:tcW w:w="992"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pamat</w:t>
            </w:r>
            <w:r w:rsidRPr="00143CE3">
              <w:rPr>
                <w:rFonts w:ascii="Cambria" w:hAnsi="Cambria"/>
                <w:sz w:val="19"/>
              </w:rPr>
              <w:softHyphen/>
              <w:t>budžets</w:t>
            </w:r>
          </w:p>
        </w:tc>
        <w:tc>
          <w:tcPr>
            <w:tcW w:w="1134"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speciālais budžets</w:t>
            </w:r>
          </w:p>
        </w:tc>
        <w:tc>
          <w:tcPr>
            <w:tcW w:w="1276"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ziedojumi un dāvinājumi</w:t>
            </w:r>
          </w:p>
        </w:tc>
        <w:tc>
          <w:tcPr>
            <w:tcW w:w="138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atvasināto personu* pamatdarbības budžets</w:t>
            </w:r>
          </w:p>
        </w:tc>
        <w:tc>
          <w:tcPr>
            <w:tcW w:w="885"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citi budžeti</w:t>
            </w:r>
          </w:p>
        </w:tc>
        <w:tc>
          <w:tcPr>
            <w:tcW w:w="992" w:type="dxa"/>
            <w:vAlign w:val="center"/>
          </w:tcPr>
          <w:p w:rsidR="00FA0756" w:rsidRPr="00143CE3" w:rsidRDefault="00FA0756" w:rsidP="00143CE3">
            <w:pPr>
              <w:jc w:val="center"/>
              <w:rPr>
                <w:rFonts w:ascii="Cambria" w:hAnsi="Cambria"/>
                <w:sz w:val="19"/>
              </w:rPr>
            </w:pPr>
            <w:r w:rsidRPr="00143CE3">
              <w:rPr>
                <w:rFonts w:ascii="Cambria" w:hAnsi="Cambria"/>
                <w:sz w:val="19"/>
              </w:rPr>
              <w:t xml:space="preserve">KOPĀ </w:t>
            </w:r>
            <w:r w:rsidRPr="00143CE3">
              <w:rPr>
                <w:rFonts w:ascii="Cambria" w:hAnsi="Cambria"/>
                <w:sz w:val="19"/>
              </w:rPr>
              <w:br/>
              <w:t>(1. līdz 5. ailes summa)</w:t>
            </w:r>
          </w:p>
        </w:tc>
      </w:tr>
      <w:tr w:rsidR="00143CE3" w:rsidRPr="00143CE3" w:rsidTr="00143CE3">
        <w:tc>
          <w:tcPr>
            <w:tcW w:w="122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A</w:t>
            </w:r>
          </w:p>
        </w:tc>
        <w:tc>
          <w:tcPr>
            <w:tcW w:w="7142" w:type="dxa"/>
            <w:shd w:val="clear" w:color="auto" w:fill="auto"/>
            <w:vAlign w:val="center"/>
          </w:tcPr>
          <w:p w:rsidR="00FA0756" w:rsidRPr="00143CE3" w:rsidRDefault="00FA0756" w:rsidP="00143CE3">
            <w:pPr>
              <w:jc w:val="center"/>
              <w:rPr>
                <w:rFonts w:ascii="Cambria" w:hAnsi="Cambria"/>
                <w:sz w:val="19"/>
              </w:rPr>
            </w:pPr>
            <w:r w:rsidRPr="00143CE3">
              <w:rPr>
                <w:rFonts w:ascii="Cambria" w:hAnsi="Cambria"/>
                <w:sz w:val="19"/>
              </w:rPr>
              <w:t>B</w:t>
            </w:r>
          </w:p>
        </w:tc>
        <w:tc>
          <w:tcPr>
            <w:tcW w:w="992"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1</w:t>
            </w:r>
          </w:p>
        </w:tc>
        <w:tc>
          <w:tcPr>
            <w:tcW w:w="1134"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2</w:t>
            </w:r>
          </w:p>
        </w:tc>
        <w:tc>
          <w:tcPr>
            <w:tcW w:w="1276"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3</w:t>
            </w:r>
          </w:p>
        </w:tc>
        <w:tc>
          <w:tcPr>
            <w:tcW w:w="1383"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4</w:t>
            </w:r>
          </w:p>
        </w:tc>
        <w:tc>
          <w:tcPr>
            <w:tcW w:w="885" w:type="dxa"/>
            <w:shd w:val="clear" w:color="auto" w:fill="auto"/>
            <w:noWrap/>
            <w:vAlign w:val="center"/>
          </w:tcPr>
          <w:p w:rsidR="00FA0756" w:rsidRPr="00143CE3" w:rsidRDefault="00FA0756" w:rsidP="00143CE3">
            <w:pPr>
              <w:jc w:val="center"/>
              <w:rPr>
                <w:rFonts w:ascii="Cambria" w:hAnsi="Cambria"/>
                <w:sz w:val="19"/>
              </w:rPr>
            </w:pPr>
            <w:r w:rsidRPr="00143CE3">
              <w:rPr>
                <w:rFonts w:ascii="Cambria" w:hAnsi="Cambria"/>
                <w:sz w:val="19"/>
              </w:rPr>
              <w:t>5</w:t>
            </w:r>
          </w:p>
        </w:tc>
        <w:tc>
          <w:tcPr>
            <w:tcW w:w="992" w:type="dxa"/>
            <w:vAlign w:val="center"/>
          </w:tcPr>
          <w:p w:rsidR="00FA0756" w:rsidRPr="00143CE3" w:rsidRDefault="00FA0756" w:rsidP="00143CE3">
            <w:pPr>
              <w:jc w:val="center"/>
              <w:rPr>
                <w:rFonts w:ascii="Cambria" w:hAnsi="Cambria"/>
                <w:sz w:val="19"/>
              </w:rPr>
            </w:pPr>
            <w:r w:rsidRPr="00143CE3">
              <w:rPr>
                <w:rFonts w:ascii="Cambria" w:hAnsi="Cambria"/>
                <w:sz w:val="19"/>
              </w:rPr>
              <w:t>6</w:t>
            </w:r>
          </w:p>
        </w:tc>
      </w:tr>
      <w:tr w:rsidR="00143CE3" w:rsidRPr="00143CE3" w:rsidTr="00143CE3">
        <w:tc>
          <w:tcPr>
            <w:tcW w:w="1223" w:type="dxa"/>
            <w:shd w:val="clear" w:color="auto" w:fill="auto"/>
            <w:noWrap/>
            <w:vAlign w:val="center"/>
          </w:tcPr>
          <w:p w:rsidR="00FA0756" w:rsidRPr="00143CE3" w:rsidRDefault="00FA0756" w:rsidP="00143CE3">
            <w:pPr>
              <w:rPr>
                <w:rFonts w:ascii="Cambria" w:hAnsi="Cambria"/>
                <w:sz w:val="19"/>
              </w:rPr>
            </w:pPr>
            <w:r w:rsidRPr="00143CE3">
              <w:rPr>
                <w:rFonts w:ascii="Cambria" w:hAnsi="Cambria"/>
                <w:sz w:val="19"/>
              </w:rPr>
              <w:t>B1.4.PRVK</w:t>
            </w:r>
          </w:p>
        </w:tc>
        <w:tc>
          <w:tcPr>
            <w:tcW w:w="7142" w:type="dxa"/>
            <w:shd w:val="clear" w:color="auto" w:fill="auto"/>
            <w:vAlign w:val="bottom"/>
          </w:tcPr>
          <w:p w:rsidR="00FA0756" w:rsidRPr="00143CE3" w:rsidRDefault="00FA0756" w:rsidP="00143CE3">
            <w:pPr>
              <w:rPr>
                <w:rFonts w:ascii="Cambria" w:hAnsi="Cambria"/>
                <w:sz w:val="19"/>
              </w:rPr>
            </w:pPr>
            <w:r w:rsidRPr="00143CE3">
              <w:rPr>
                <w:rFonts w:ascii="Cambria" w:hAnsi="Cambria"/>
                <w:sz w:val="19"/>
              </w:rPr>
              <w:t>Procentu ieņēmumi no Valsts kases</w:t>
            </w:r>
          </w:p>
        </w:tc>
        <w:tc>
          <w:tcPr>
            <w:tcW w:w="992" w:type="dxa"/>
            <w:shd w:val="clear" w:color="auto" w:fill="auto"/>
            <w:noWrap/>
            <w:vAlign w:val="bottom"/>
          </w:tcPr>
          <w:p w:rsidR="00FA0756" w:rsidRPr="00143CE3" w:rsidRDefault="00FA0756" w:rsidP="00143CE3">
            <w:pPr>
              <w:jc w:val="right"/>
              <w:rPr>
                <w:rFonts w:ascii="Cambria" w:hAnsi="Cambria"/>
                <w:sz w:val="19"/>
              </w:rPr>
            </w:pPr>
          </w:p>
        </w:tc>
        <w:tc>
          <w:tcPr>
            <w:tcW w:w="1134" w:type="dxa"/>
            <w:shd w:val="clear" w:color="auto" w:fill="auto"/>
            <w:noWrap/>
            <w:vAlign w:val="bottom"/>
          </w:tcPr>
          <w:p w:rsidR="00FA0756" w:rsidRPr="00143CE3" w:rsidRDefault="00FA0756" w:rsidP="00143CE3">
            <w:pPr>
              <w:jc w:val="right"/>
              <w:rPr>
                <w:rFonts w:ascii="Cambria" w:hAnsi="Cambria"/>
                <w:sz w:val="19"/>
              </w:rPr>
            </w:pPr>
          </w:p>
        </w:tc>
        <w:tc>
          <w:tcPr>
            <w:tcW w:w="1276" w:type="dxa"/>
            <w:shd w:val="clear" w:color="auto" w:fill="auto"/>
            <w:noWrap/>
            <w:vAlign w:val="bottom"/>
          </w:tcPr>
          <w:p w:rsidR="00FA0756" w:rsidRPr="00143CE3" w:rsidRDefault="00FA0756" w:rsidP="00143CE3">
            <w:pPr>
              <w:jc w:val="right"/>
              <w:rPr>
                <w:rFonts w:ascii="Cambria" w:hAnsi="Cambria"/>
                <w:sz w:val="19"/>
              </w:rPr>
            </w:pPr>
          </w:p>
        </w:tc>
        <w:tc>
          <w:tcPr>
            <w:tcW w:w="1383" w:type="dxa"/>
            <w:shd w:val="clear" w:color="auto" w:fill="auto"/>
            <w:noWrap/>
            <w:vAlign w:val="bottom"/>
          </w:tcPr>
          <w:p w:rsidR="00FA0756" w:rsidRPr="00143CE3" w:rsidRDefault="00FA0756" w:rsidP="00143CE3">
            <w:pPr>
              <w:jc w:val="right"/>
              <w:rPr>
                <w:rFonts w:ascii="Cambria" w:hAnsi="Cambria"/>
                <w:sz w:val="19"/>
              </w:rPr>
            </w:pPr>
          </w:p>
        </w:tc>
        <w:tc>
          <w:tcPr>
            <w:tcW w:w="885" w:type="dxa"/>
            <w:shd w:val="clear" w:color="auto" w:fill="auto"/>
            <w:noWrap/>
            <w:vAlign w:val="bottom"/>
          </w:tcPr>
          <w:p w:rsidR="00FA0756" w:rsidRPr="00143CE3" w:rsidRDefault="00FA0756" w:rsidP="00143CE3">
            <w:pPr>
              <w:jc w:val="right"/>
              <w:rPr>
                <w:rFonts w:ascii="Cambria" w:hAnsi="Cambria"/>
                <w:sz w:val="19"/>
              </w:rPr>
            </w:pPr>
          </w:p>
        </w:tc>
        <w:tc>
          <w:tcPr>
            <w:tcW w:w="992" w:type="dxa"/>
          </w:tcPr>
          <w:p w:rsidR="00FA0756" w:rsidRPr="00143CE3" w:rsidRDefault="00FA0756" w:rsidP="00143CE3">
            <w:pPr>
              <w:jc w:val="right"/>
              <w:rPr>
                <w:rFonts w:ascii="Cambria" w:hAnsi="Cambria"/>
                <w:sz w:val="19"/>
              </w:rPr>
            </w:pPr>
          </w:p>
        </w:tc>
      </w:tr>
      <w:tr w:rsidR="00143CE3" w:rsidRPr="00143CE3" w:rsidTr="00143CE3">
        <w:tc>
          <w:tcPr>
            <w:tcW w:w="1223" w:type="dxa"/>
            <w:shd w:val="clear" w:color="auto" w:fill="auto"/>
            <w:noWrap/>
            <w:vAlign w:val="center"/>
          </w:tcPr>
          <w:p w:rsidR="00FA0756" w:rsidRPr="00143CE3" w:rsidRDefault="00FA0756" w:rsidP="00143CE3">
            <w:pPr>
              <w:rPr>
                <w:rFonts w:ascii="Cambria" w:hAnsi="Cambria"/>
                <w:sz w:val="19"/>
              </w:rPr>
            </w:pPr>
            <w:r w:rsidRPr="00143CE3">
              <w:rPr>
                <w:rFonts w:ascii="Cambria" w:hAnsi="Cambria"/>
                <w:sz w:val="19"/>
              </w:rPr>
              <w:t>B1.4.PRPI</w:t>
            </w:r>
          </w:p>
        </w:tc>
        <w:tc>
          <w:tcPr>
            <w:tcW w:w="7142" w:type="dxa"/>
            <w:shd w:val="clear" w:color="auto" w:fill="auto"/>
            <w:vAlign w:val="bottom"/>
          </w:tcPr>
          <w:p w:rsidR="00FA0756" w:rsidRPr="00143CE3" w:rsidRDefault="00FA0756" w:rsidP="00143CE3">
            <w:pPr>
              <w:rPr>
                <w:rFonts w:ascii="Cambria" w:hAnsi="Cambria"/>
                <w:sz w:val="19"/>
              </w:rPr>
            </w:pPr>
            <w:r w:rsidRPr="00143CE3">
              <w:rPr>
                <w:rFonts w:ascii="Cambria" w:hAnsi="Cambria"/>
                <w:sz w:val="19"/>
              </w:rPr>
              <w:t>Procentu ieņēmumi no pārējām iestādēm</w:t>
            </w:r>
          </w:p>
        </w:tc>
        <w:tc>
          <w:tcPr>
            <w:tcW w:w="992" w:type="dxa"/>
            <w:shd w:val="clear" w:color="auto" w:fill="auto"/>
            <w:noWrap/>
            <w:vAlign w:val="bottom"/>
          </w:tcPr>
          <w:p w:rsidR="00FA0756" w:rsidRPr="00143CE3" w:rsidRDefault="00FA0756" w:rsidP="00143CE3">
            <w:pPr>
              <w:jc w:val="right"/>
              <w:rPr>
                <w:rFonts w:ascii="Cambria" w:hAnsi="Cambria"/>
                <w:sz w:val="19"/>
              </w:rPr>
            </w:pPr>
          </w:p>
        </w:tc>
        <w:tc>
          <w:tcPr>
            <w:tcW w:w="1134" w:type="dxa"/>
            <w:shd w:val="clear" w:color="auto" w:fill="auto"/>
            <w:noWrap/>
            <w:vAlign w:val="bottom"/>
          </w:tcPr>
          <w:p w:rsidR="00FA0756" w:rsidRPr="00143CE3" w:rsidRDefault="00FA0756" w:rsidP="00143CE3">
            <w:pPr>
              <w:jc w:val="right"/>
              <w:rPr>
                <w:rFonts w:ascii="Cambria" w:hAnsi="Cambria"/>
                <w:sz w:val="19"/>
              </w:rPr>
            </w:pPr>
          </w:p>
        </w:tc>
        <w:tc>
          <w:tcPr>
            <w:tcW w:w="1276" w:type="dxa"/>
            <w:shd w:val="clear" w:color="auto" w:fill="auto"/>
            <w:noWrap/>
            <w:vAlign w:val="bottom"/>
          </w:tcPr>
          <w:p w:rsidR="00FA0756" w:rsidRPr="00143CE3" w:rsidRDefault="00FA0756" w:rsidP="00143CE3">
            <w:pPr>
              <w:jc w:val="right"/>
              <w:rPr>
                <w:rFonts w:ascii="Cambria" w:hAnsi="Cambria"/>
                <w:sz w:val="19"/>
              </w:rPr>
            </w:pPr>
          </w:p>
        </w:tc>
        <w:tc>
          <w:tcPr>
            <w:tcW w:w="1383" w:type="dxa"/>
            <w:shd w:val="clear" w:color="auto" w:fill="auto"/>
            <w:noWrap/>
            <w:vAlign w:val="bottom"/>
          </w:tcPr>
          <w:p w:rsidR="00FA0756" w:rsidRPr="00143CE3" w:rsidRDefault="00FA0756" w:rsidP="00143CE3">
            <w:pPr>
              <w:jc w:val="right"/>
              <w:rPr>
                <w:rFonts w:ascii="Cambria" w:hAnsi="Cambria"/>
                <w:sz w:val="19"/>
              </w:rPr>
            </w:pPr>
          </w:p>
        </w:tc>
        <w:tc>
          <w:tcPr>
            <w:tcW w:w="885" w:type="dxa"/>
            <w:shd w:val="clear" w:color="auto" w:fill="auto"/>
            <w:noWrap/>
            <w:vAlign w:val="bottom"/>
          </w:tcPr>
          <w:p w:rsidR="00FA0756" w:rsidRPr="00143CE3" w:rsidRDefault="00FA0756" w:rsidP="00143CE3">
            <w:pPr>
              <w:jc w:val="right"/>
              <w:rPr>
                <w:rFonts w:ascii="Cambria" w:hAnsi="Cambria"/>
                <w:sz w:val="19"/>
              </w:rPr>
            </w:pPr>
          </w:p>
        </w:tc>
        <w:tc>
          <w:tcPr>
            <w:tcW w:w="992" w:type="dxa"/>
          </w:tcPr>
          <w:p w:rsidR="00FA0756" w:rsidRPr="00143CE3" w:rsidRDefault="00FA0756" w:rsidP="00143CE3">
            <w:pPr>
              <w:jc w:val="right"/>
              <w:rPr>
                <w:rFonts w:ascii="Cambria" w:hAnsi="Cambria"/>
                <w:sz w:val="19"/>
              </w:rPr>
            </w:pPr>
          </w:p>
        </w:tc>
      </w:tr>
      <w:tr w:rsidR="00143CE3" w:rsidRPr="00143CE3" w:rsidTr="00143CE3">
        <w:tc>
          <w:tcPr>
            <w:tcW w:w="1223" w:type="dxa"/>
            <w:shd w:val="clear" w:color="auto" w:fill="auto"/>
            <w:noWrap/>
            <w:vAlign w:val="center"/>
          </w:tcPr>
          <w:p w:rsidR="00FA0756" w:rsidRPr="00143CE3" w:rsidRDefault="00FA0756" w:rsidP="00143CE3">
            <w:pPr>
              <w:rPr>
                <w:rFonts w:ascii="Cambria" w:hAnsi="Cambria"/>
                <w:sz w:val="19"/>
              </w:rPr>
            </w:pPr>
            <w:r w:rsidRPr="00143CE3">
              <w:rPr>
                <w:rFonts w:ascii="Cambria" w:hAnsi="Cambria"/>
                <w:sz w:val="19"/>
              </w:rPr>
              <w:t>B1.4.DIVI</w:t>
            </w:r>
          </w:p>
        </w:tc>
        <w:tc>
          <w:tcPr>
            <w:tcW w:w="7142" w:type="dxa"/>
            <w:shd w:val="clear" w:color="auto" w:fill="auto"/>
            <w:vAlign w:val="bottom"/>
          </w:tcPr>
          <w:p w:rsidR="00FA0756" w:rsidRPr="00143CE3" w:rsidRDefault="00FA0756" w:rsidP="00143CE3">
            <w:pPr>
              <w:rPr>
                <w:rFonts w:ascii="Cambria" w:hAnsi="Cambria"/>
                <w:iCs/>
                <w:sz w:val="19"/>
              </w:rPr>
            </w:pPr>
            <w:r w:rsidRPr="00143CE3">
              <w:rPr>
                <w:rFonts w:ascii="Cambria" w:hAnsi="Cambria"/>
                <w:iCs/>
                <w:sz w:val="19"/>
              </w:rPr>
              <w:t>Ieņēmumi no dividendēm</w:t>
            </w:r>
          </w:p>
        </w:tc>
        <w:tc>
          <w:tcPr>
            <w:tcW w:w="992" w:type="dxa"/>
            <w:shd w:val="clear" w:color="auto" w:fill="auto"/>
            <w:noWrap/>
            <w:vAlign w:val="bottom"/>
          </w:tcPr>
          <w:p w:rsidR="00FA0756" w:rsidRPr="00143CE3" w:rsidRDefault="00FA0756" w:rsidP="00143CE3">
            <w:pPr>
              <w:jc w:val="right"/>
              <w:rPr>
                <w:rFonts w:ascii="Cambria" w:hAnsi="Cambria"/>
                <w:sz w:val="19"/>
              </w:rPr>
            </w:pPr>
          </w:p>
        </w:tc>
        <w:tc>
          <w:tcPr>
            <w:tcW w:w="1134" w:type="dxa"/>
            <w:shd w:val="clear" w:color="auto" w:fill="auto"/>
            <w:noWrap/>
            <w:vAlign w:val="bottom"/>
          </w:tcPr>
          <w:p w:rsidR="00FA0756" w:rsidRPr="00143CE3" w:rsidRDefault="00FA0756" w:rsidP="00143CE3">
            <w:pPr>
              <w:jc w:val="right"/>
              <w:rPr>
                <w:rFonts w:ascii="Cambria" w:hAnsi="Cambria"/>
                <w:sz w:val="19"/>
              </w:rPr>
            </w:pPr>
          </w:p>
        </w:tc>
        <w:tc>
          <w:tcPr>
            <w:tcW w:w="1276" w:type="dxa"/>
            <w:shd w:val="clear" w:color="auto" w:fill="auto"/>
            <w:noWrap/>
            <w:vAlign w:val="bottom"/>
          </w:tcPr>
          <w:p w:rsidR="00FA0756" w:rsidRPr="00143CE3" w:rsidRDefault="00FA0756" w:rsidP="00143CE3">
            <w:pPr>
              <w:jc w:val="right"/>
              <w:rPr>
                <w:rFonts w:ascii="Cambria" w:hAnsi="Cambria"/>
                <w:sz w:val="19"/>
              </w:rPr>
            </w:pPr>
          </w:p>
        </w:tc>
        <w:tc>
          <w:tcPr>
            <w:tcW w:w="1383" w:type="dxa"/>
            <w:shd w:val="clear" w:color="auto" w:fill="auto"/>
            <w:noWrap/>
            <w:vAlign w:val="bottom"/>
          </w:tcPr>
          <w:p w:rsidR="00FA0756" w:rsidRPr="00143CE3" w:rsidRDefault="00FA0756" w:rsidP="00143CE3">
            <w:pPr>
              <w:jc w:val="right"/>
              <w:rPr>
                <w:rFonts w:ascii="Cambria" w:hAnsi="Cambria"/>
                <w:sz w:val="19"/>
              </w:rPr>
            </w:pPr>
          </w:p>
        </w:tc>
        <w:tc>
          <w:tcPr>
            <w:tcW w:w="885" w:type="dxa"/>
            <w:shd w:val="clear" w:color="auto" w:fill="auto"/>
            <w:noWrap/>
            <w:vAlign w:val="bottom"/>
          </w:tcPr>
          <w:p w:rsidR="00FA0756" w:rsidRPr="00143CE3" w:rsidRDefault="00FA0756" w:rsidP="00143CE3">
            <w:pPr>
              <w:jc w:val="right"/>
              <w:rPr>
                <w:rFonts w:ascii="Cambria" w:hAnsi="Cambria"/>
                <w:sz w:val="19"/>
              </w:rPr>
            </w:pPr>
          </w:p>
        </w:tc>
        <w:tc>
          <w:tcPr>
            <w:tcW w:w="992" w:type="dxa"/>
          </w:tcPr>
          <w:p w:rsidR="00FA0756" w:rsidRPr="00143CE3" w:rsidRDefault="00FA0756" w:rsidP="00143CE3">
            <w:pPr>
              <w:jc w:val="right"/>
              <w:rPr>
                <w:rFonts w:ascii="Cambria" w:hAnsi="Cambria"/>
                <w:sz w:val="19"/>
              </w:rPr>
            </w:pPr>
          </w:p>
        </w:tc>
      </w:tr>
      <w:tr w:rsidR="00143CE3" w:rsidRPr="00143CE3" w:rsidTr="00143CE3">
        <w:tc>
          <w:tcPr>
            <w:tcW w:w="1223" w:type="dxa"/>
            <w:shd w:val="clear" w:color="auto" w:fill="auto"/>
            <w:noWrap/>
            <w:vAlign w:val="center"/>
          </w:tcPr>
          <w:p w:rsidR="00FA0756" w:rsidRPr="00143CE3" w:rsidRDefault="00FA0756" w:rsidP="00143CE3">
            <w:pPr>
              <w:rPr>
                <w:rFonts w:ascii="Cambria" w:hAnsi="Cambria"/>
                <w:sz w:val="19"/>
              </w:rPr>
            </w:pPr>
            <w:r w:rsidRPr="00143CE3">
              <w:rPr>
                <w:rFonts w:ascii="Cambria" w:hAnsi="Cambria"/>
                <w:sz w:val="19"/>
              </w:rPr>
              <w:t>B1.4.PAR</w:t>
            </w:r>
          </w:p>
        </w:tc>
        <w:tc>
          <w:tcPr>
            <w:tcW w:w="7142" w:type="dxa"/>
            <w:shd w:val="clear" w:color="auto" w:fill="auto"/>
            <w:vAlign w:val="bottom"/>
          </w:tcPr>
          <w:p w:rsidR="00FA0756" w:rsidRPr="00143CE3" w:rsidRDefault="00FA0756" w:rsidP="00143CE3">
            <w:pPr>
              <w:rPr>
                <w:rFonts w:ascii="Cambria" w:hAnsi="Cambria"/>
                <w:i/>
                <w:iCs/>
                <w:color w:val="000000"/>
                <w:sz w:val="19"/>
              </w:rPr>
            </w:pPr>
            <w:r w:rsidRPr="00143CE3">
              <w:rPr>
                <w:rFonts w:ascii="Cambria" w:hAnsi="Cambria"/>
                <w:iCs/>
                <w:color w:val="000000"/>
                <w:sz w:val="19"/>
              </w:rPr>
              <w:t>/</w:t>
            </w:r>
            <w:r w:rsidRPr="00143CE3">
              <w:rPr>
                <w:rFonts w:ascii="Cambria" w:hAnsi="Cambria"/>
                <w:i/>
                <w:iCs/>
                <w:color w:val="000000"/>
                <w:sz w:val="19"/>
              </w:rPr>
              <w:t>katra darījuma detalizēts apraksts</w:t>
            </w:r>
            <w:r w:rsidRPr="00143CE3">
              <w:rPr>
                <w:rFonts w:ascii="Cambria" w:hAnsi="Cambria"/>
                <w:iCs/>
                <w:color w:val="000000"/>
                <w:sz w:val="19"/>
              </w:rPr>
              <w:t>/</w:t>
            </w:r>
          </w:p>
        </w:tc>
        <w:tc>
          <w:tcPr>
            <w:tcW w:w="992" w:type="dxa"/>
            <w:shd w:val="clear" w:color="auto" w:fill="auto"/>
            <w:noWrap/>
            <w:vAlign w:val="bottom"/>
          </w:tcPr>
          <w:p w:rsidR="00FA0756" w:rsidRPr="00143CE3" w:rsidRDefault="00FA0756" w:rsidP="00143CE3">
            <w:pPr>
              <w:jc w:val="right"/>
              <w:rPr>
                <w:rFonts w:ascii="Cambria" w:hAnsi="Cambria"/>
                <w:sz w:val="19"/>
              </w:rPr>
            </w:pPr>
          </w:p>
        </w:tc>
        <w:tc>
          <w:tcPr>
            <w:tcW w:w="1134" w:type="dxa"/>
            <w:shd w:val="clear" w:color="auto" w:fill="auto"/>
            <w:noWrap/>
            <w:vAlign w:val="bottom"/>
          </w:tcPr>
          <w:p w:rsidR="00FA0756" w:rsidRPr="00143CE3" w:rsidRDefault="00FA0756" w:rsidP="00143CE3">
            <w:pPr>
              <w:jc w:val="right"/>
              <w:rPr>
                <w:rFonts w:ascii="Cambria" w:hAnsi="Cambria"/>
                <w:sz w:val="19"/>
              </w:rPr>
            </w:pPr>
          </w:p>
        </w:tc>
        <w:tc>
          <w:tcPr>
            <w:tcW w:w="1276" w:type="dxa"/>
            <w:shd w:val="clear" w:color="auto" w:fill="auto"/>
            <w:noWrap/>
            <w:vAlign w:val="bottom"/>
          </w:tcPr>
          <w:p w:rsidR="00FA0756" w:rsidRPr="00143CE3" w:rsidRDefault="00FA0756" w:rsidP="00143CE3">
            <w:pPr>
              <w:jc w:val="right"/>
              <w:rPr>
                <w:rFonts w:ascii="Cambria" w:hAnsi="Cambria"/>
                <w:sz w:val="19"/>
              </w:rPr>
            </w:pPr>
          </w:p>
        </w:tc>
        <w:tc>
          <w:tcPr>
            <w:tcW w:w="1383" w:type="dxa"/>
            <w:shd w:val="clear" w:color="auto" w:fill="auto"/>
            <w:noWrap/>
            <w:vAlign w:val="bottom"/>
          </w:tcPr>
          <w:p w:rsidR="00FA0756" w:rsidRPr="00143CE3" w:rsidRDefault="00FA0756" w:rsidP="00143CE3">
            <w:pPr>
              <w:jc w:val="right"/>
              <w:rPr>
                <w:rFonts w:ascii="Cambria" w:hAnsi="Cambria"/>
                <w:sz w:val="19"/>
              </w:rPr>
            </w:pPr>
          </w:p>
        </w:tc>
        <w:tc>
          <w:tcPr>
            <w:tcW w:w="885" w:type="dxa"/>
            <w:shd w:val="clear" w:color="auto" w:fill="auto"/>
            <w:noWrap/>
            <w:vAlign w:val="bottom"/>
          </w:tcPr>
          <w:p w:rsidR="00FA0756" w:rsidRPr="00143CE3" w:rsidRDefault="00FA0756" w:rsidP="00143CE3">
            <w:pPr>
              <w:jc w:val="right"/>
              <w:rPr>
                <w:rFonts w:ascii="Cambria" w:hAnsi="Cambria"/>
                <w:sz w:val="19"/>
              </w:rPr>
            </w:pPr>
          </w:p>
        </w:tc>
        <w:tc>
          <w:tcPr>
            <w:tcW w:w="992" w:type="dxa"/>
          </w:tcPr>
          <w:p w:rsidR="00FA0756" w:rsidRPr="00143CE3" w:rsidRDefault="00FA0756" w:rsidP="00143CE3">
            <w:pPr>
              <w:jc w:val="right"/>
              <w:rPr>
                <w:rFonts w:ascii="Cambria" w:hAnsi="Cambria"/>
                <w:sz w:val="19"/>
              </w:rPr>
            </w:pPr>
          </w:p>
        </w:tc>
      </w:tr>
      <w:tr w:rsidR="00143CE3" w:rsidRPr="00143CE3" w:rsidTr="00143CE3">
        <w:tc>
          <w:tcPr>
            <w:tcW w:w="1223" w:type="dxa"/>
            <w:shd w:val="clear" w:color="auto" w:fill="auto"/>
            <w:noWrap/>
            <w:vAlign w:val="bottom"/>
          </w:tcPr>
          <w:p w:rsidR="00FA0756" w:rsidRPr="00143CE3" w:rsidRDefault="00FA0756" w:rsidP="00143CE3">
            <w:pPr>
              <w:rPr>
                <w:rFonts w:ascii="Cambria" w:hAnsi="Cambria"/>
                <w:b/>
                <w:bCs/>
                <w:sz w:val="19"/>
              </w:rPr>
            </w:pPr>
            <w:r w:rsidRPr="00143CE3">
              <w:rPr>
                <w:rFonts w:ascii="Cambria" w:hAnsi="Cambria"/>
                <w:b/>
                <w:bCs/>
                <w:sz w:val="19"/>
              </w:rPr>
              <w:t> </w:t>
            </w:r>
          </w:p>
        </w:tc>
        <w:tc>
          <w:tcPr>
            <w:tcW w:w="7142" w:type="dxa"/>
            <w:shd w:val="clear" w:color="auto" w:fill="auto"/>
            <w:vAlign w:val="bottom"/>
          </w:tcPr>
          <w:p w:rsidR="00FA0756" w:rsidRPr="00143CE3" w:rsidRDefault="00FA0756" w:rsidP="00143CE3">
            <w:pPr>
              <w:jc w:val="right"/>
              <w:rPr>
                <w:rFonts w:ascii="Cambria" w:hAnsi="Cambria"/>
                <w:b/>
                <w:bCs/>
                <w:sz w:val="19"/>
              </w:rPr>
            </w:pPr>
            <w:r w:rsidRPr="00143CE3">
              <w:rPr>
                <w:rFonts w:ascii="Cambria" w:hAnsi="Cambria"/>
                <w:b/>
                <w:bCs/>
                <w:sz w:val="19"/>
              </w:rPr>
              <w:t>Kopā</w:t>
            </w:r>
          </w:p>
        </w:tc>
        <w:tc>
          <w:tcPr>
            <w:tcW w:w="992" w:type="dxa"/>
            <w:shd w:val="clear" w:color="auto" w:fill="auto"/>
            <w:noWrap/>
            <w:vAlign w:val="bottom"/>
          </w:tcPr>
          <w:p w:rsidR="00FA0756" w:rsidRPr="00143CE3" w:rsidRDefault="00FA0756" w:rsidP="00143CE3">
            <w:pPr>
              <w:jc w:val="right"/>
              <w:rPr>
                <w:rFonts w:ascii="Cambria" w:hAnsi="Cambria"/>
                <w:b/>
                <w:bCs/>
                <w:sz w:val="19"/>
              </w:rPr>
            </w:pPr>
          </w:p>
        </w:tc>
        <w:tc>
          <w:tcPr>
            <w:tcW w:w="1134" w:type="dxa"/>
            <w:shd w:val="clear" w:color="auto" w:fill="auto"/>
            <w:noWrap/>
            <w:vAlign w:val="bottom"/>
          </w:tcPr>
          <w:p w:rsidR="00FA0756" w:rsidRPr="00143CE3" w:rsidRDefault="00FA0756" w:rsidP="00143CE3">
            <w:pPr>
              <w:jc w:val="right"/>
              <w:rPr>
                <w:rFonts w:ascii="Cambria" w:hAnsi="Cambria"/>
                <w:b/>
                <w:bCs/>
                <w:sz w:val="19"/>
              </w:rPr>
            </w:pPr>
          </w:p>
        </w:tc>
        <w:tc>
          <w:tcPr>
            <w:tcW w:w="1276" w:type="dxa"/>
            <w:shd w:val="clear" w:color="auto" w:fill="auto"/>
            <w:noWrap/>
            <w:vAlign w:val="bottom"/>
          </w:tcPr>
          <w:p w:rsidR="00FA0756" w:rsidRPr="00143CE3" w:rsidRDefault="00FA0756" w:rsidP="00143CE3">
            <w:pPr>
              <w:jc w:val="right"/>
              <w:rPr>
                <w:rFonts w:ascii="Cambria" w:hAnsi="Cambria"/>
                <w:b/>
                <w:bCs/>
                <w:sz w:val="19"/>
              </w:rPr>
            </w:pPr>
          </w:p>
        </w:tc>
        <w:tc>
          <w:tcPr>
            <w:tcW w:w="1383" w:type="dxa"/>
            <w:shd w:val="clear" w:color="auto" w:fill="auto"/>
            <w:noWrap/>
            <w:vAlign w:val="bottom"/>
          </w:tcPr>
          <w:p w:rsidR="00FA0756" w:rsidRPr="00143CE3" w:rsidRDefault="00FA0756" w:rsidP="00143CE3">
            <w:pPr>
              <w:jc w:val="right"/>
              <w:rPr>
                <w:rFonts w:ascii="Cambria" w:hAnsi="Cambria"/>
                <w:b/>
                <w:bCs/>
                <w:sz w:val="19"/>
              </w:rPr>
            </w:pPr>
          </w:p>
        </w:tc>
        <w:tc>
          <w:tcPr>
            <w:tcW w:w="885" w:type="dxa"/>
            <w:shd w:val="clear" w:color="auto" w:fill="auto"/>
            <w:noWrap/>
            <w:vAlign w:val="bottom"/>
          </w:tcPr>
          <w:p w:rsidR="00FA0756" w:rsidRPr="00143CE3" w:rsidRDefault="00FA0756" w:rsidP="00143CE3">
            <w:pPr>
              <w:jc w:val="right"/>
              <w:rPr>
                <w:rFonts w:ascii="Cambria" w:hAnsi="Cambria"/>
                <w:b/>
                <w:bCs/>
                <w:sz w:val="19"/>
              </w:rPr>
            </w:pPr>
          </w:p>
        </w:tc>
        <w:tc>
          <w:tcPr>
            <w:tcW w:w="992" w:type="dxa"/>
          </w:tcPr>
          <w:p w:rsidR="00FA0756" w:rsidRPr="00143CE3" w:rsidRDefault="00FA0756" w:rsidP="00143CE3">
            <w:pPr>
              <w:jc w:val="right"/>
              <w:rPr>
                <w:rFonts w:ascii="Cambria" w:hAnsi="Cambria"/>
                <w:b/>
                <w:bCs/>
                <w:sz w:val="19"/>
              </w:rPr>
            </w:pPr>
          </w:p>
        </w:tc>
      </w:tr>
    </w:tbl>
    <w:p w:rsidR="00FA0756" w:rsidRPr="00FA0756" w:rsidRDefault="00FA0756" w:rsidP="00FA0756">
      <w:pPr>
        <w:spacing w:before="130" w:line="260" w:lineRule="exact"/>
        <w:ind w:firstLine="539"/>
        <w:rPr>
          <w:rFonts w:ascii="Cambria" w:hAnsi="Cambria"/>
          <w:sz w:val="19"/>
        </w:rPr>
      </w:pPr>
    </w:p>
    <w:p w:rsidR="00FA0756" w:rsidRPr="00FA0756" w:rsidRDefault="00C1606C" w:rsidP="00FA0756">
      <w:pPr>
        <w:spacing w:before="130" w:line="260" w:lineRule="exact"/>
        <w:ind w:firstLine="539"/>
        <w:rPr>
          <w:rFonts w:ascii="Cambria" w:hAnsi="Cambria"/>
          <w:sz w:val="19"/>
        </w:rPr>
      </w:pPr>
      <w:r>
        <w:rPr>
          <w:rFonts w:ascii="Cambria" w:hAnsi="Cambria"/>
          <w:sz w:val="19"/>
        </w:rPr>
        <w:br w:type="page"/>
      </w:r>
      <w:r w:rsidR="00FA0756" w:rsidRPr="00FA0756">
        <w:rPr>
          <w:rFonts w:ascii="Cambria" w:hAnsi="Cambria"/>
          <w:sz w:val="19"/>
        </w:rPr>
        <w:t>– rindā "B2.6. Citi izdevumi no ieguldījumu darbības" iekļautajiem darījumiem:</w:t>
      </w:r>
    </w:p>
    <w:p w:rsidR="00FA0756" w:rsidRPr="00FA0756" w:rsidRDefault="00FA0756" w:rsidP="00FA0756">
      <w:pPr>
        <w:spacing w:before="130" w:line="260" w:lineRule="exact"/>
        <w:ind w:firstLine="539"/>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23"/>
        <w:gridCol w:w="6649"/>
        <w:gridCol w:w="992"/>
        <w:gridCol w:w="1134"/>
        <w:gridCol w:w="1276"/>
        <w:gridCol w:w="1383"/>
        <w:gridCol w:w="885"/>
        <w:gridCol w:w="971"/>
      </w:tblGrid>
      <w:tr w:rsidR="00FA0756" w:rsidRPr="00F47F49" w:rsidTr="00F47F49">
        <w:tc>
          <w:tcPr>
            <w:tcW w:w="122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Kods</w:t>
            </w:r>
          </w:p>
        </w:tc>
        <w:tc>
          <w:tcPr>
            <w:tcW w:w="7142"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Posteņa nosaukums vai darījuma apraksts</w:t>
            </w:r>
          </w:p>
        </w:tc>
        <w:tc>
          <w:tcPr>
            <w:tcW w:w="992"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pamat</w:t>
            </w:r>
            <w:r w:rsidRPr="00F47F49">
              <w:rPr>
                <w:rFonts w:ascii="Cambria" w:hAnsi="Cambria"/>
                <w:sz w:val="19"/>
              </w:rPr>
              <w:softHyphen/>
              <w:t>budžets</w:t>
            </w:r>
          </w:p>
        </w:tc>
        <w:tc>
          <w:tcPr>
            <w:tcW w:w="1134"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speciālais budžets</w:t>
            </w:r>
          </w:p>
        </w:tc>
        <w:tc>
          <w:tcPr>
            <w:tcW w:w="1276"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ziedojumi un dāvinājumi</w:t>
            </w:r>
          </w:p>
        </w:tc>
        <w:tc>
          <w:tcPr>
            <w:tcW w:w="138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atvasināto personu* pamatdarbības budžets</w:t>
            </w:r>
          </w:p>
        </w:tc>
        <w:tc>
          <w:tcPr>
            <w:tcW w:w="885"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citi budžeti</w:t>
            </w:r>
          </w:p>
        </w:tc>
        <w:tc>
          <w:tcPr>
            <w:tcW w:w="992" w:type="dxa"/>
            <w:vAlign w:val="center"/>
          </w:tcPr>
          <w:p w:rsidR="00FA0756" w:rsidRPr="00F47F49" w:rsidRDefault="00FA0756" w:rsidP="00F47F49">
            <w:pPr>
              <w:jc w:val="center"/>
              <w:rPr>
                <w:rFonts w:ascii="Cambria" w:hAnsi="Cambria"/>
                <w:sz w:val="19"/>
              </w:rPr>
            </w:pPr>
            <w:r w:rsidRPr="00F47F49">
              <w:rPr>
                <w:rFonts w:ascii="Cambria" w:hAnsi="Cambria"/>
                <w:sz w:val="19"/>
              </w:rPr>
              <w:t xml:space="preserve">KOPĀ </w:t>
            </w:r>
            <w:r w:rsidRPr="00F47F49">
              <w:rPr>
                <w:rFonts w:ascii="Cambria" w:hAnsi="Cambria"/>
                <w:sz w:val="19"/>
              </w:rPr>
              <w:br/>
              <w:t>(1. līdz 5. ailes summa)</w:t>
            </w:r>
          </w:p>
        </w:tc>
      </w:tr>
      <w:tr w:rsidR="00FA0756" w:rsidRPr="00F47F49" w:rsidTr="00F47F49">
        <w:tc>
          <w:tcPr>
            <w:tcW w:w="122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A</w:t>
            </w:r>
          </w:p>
        </w:tc>
        <w:tc>
          <w:tcPr>
            <w:tcW w:w="7142"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B</w:t>
            </w:r>
          </w:p>
        </w:tc>
        <w:tc>
          <w:tcPr>
            <w:tcW w:w="992"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1</w:t>
            </w:r>
          </w:p>
        </w:tc>
        <w:tc>
          <w:tcPr>
            <w:tcW w:w="1134"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2</w:t>
            </w:r>
          </w:p>
        </w:tc>
        <w:tc>
          <w:tcPr>
            <w:tcW w:w="1276"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3</w:t>
            </w:r>
          </w:p>
        </w:tc>
        <w:tc>
          <w:tcPr>
            <w:tcW w:w="138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4</w:t>
            </w:r>
          </w:p>
        </w:tc>
        <w:tc>
          <w:tcPr>
            <w:tcW w:w="885"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5</w:t>
            </w:r>
          </w:p>
        </w:tc>
        <w:tc>
          <w:tcPr>
            <w:tcW w:w="992" w:type="dxa"/>
            <w:vAlign w:val="center"/>
          </w:tcPr>
          <w:p w:rsidR="00FA0756" w:rsidRPr="00F47F49" w:rsidRDefault="00FA0756" w:rsidP="00F47F49">
            <w:pPr>
              <w:jc w:val="center"/>
              <w:rPr>
                <w:rFonts w:ascii="Cambria" w:hAnsi="Cambria"/>
                <w:sz w:val="19"/>
              </w:rPr>
            </w:pPr>
            <w:r w:rsidRPr="00F47F49">
              <w:rPr>
                <w:rFonts w:ascii="Cambria" w:hAnsi="Cambria"/>
                <w:sz w:val="19"/>
              </w:rPr>
              <w:t>6</w:t>
            </w:r>
          </w:p>
        </w:tc>
      </w:tr>
      <w:tr w:rsidR="00FA0756" w:rsidRPr="00F47F49" w:rsidTr="00F47F49">
        <w:tc>
          <w:tcPr>
            <w:tcW w:w="1223" w:type="dxa"/>
            <w:shd w:val="clear" w:color="auto" w:fill="auto"/>
            <w:noWrap/>
            <w:vAlign w:val="center"/>
          </w:tcPr>
          <w:p w:rsidR="00FA0756" w:rsidRPr="00F47F49" w:rsidRDefault="00FA0756" w:rsidP="00F47F49">
            <w:pPr>
              <w:rPr>
                <w:rFonts w:ascii="Cambria" w:hAnsi="Cambria"/>
                <w:sz w:val="19"/>
              </w:rPr>
            </w:pPr>
            <w:r w:rsidRPr="00F47F49">
              <w:rPr>
                <w:rFonts w:ascii="Cambria" w:hAnsi="Cambria"/>
                <w:sz w:val="19"/>
              </w:rPr>
              <w:t>B2.6.PRVK</w:t>
            </w:r>
          </w:p>
        </w:tc>
        <w:tc>
          <w:tcPr>
            <w:tcW w:w="7142" w:type="dxa"/>
            <w:shd w:val="clear" w:color="auto" w:fill="auto"/>
            <w:vAlign w:val="bottom"/>
          </w:tcPr>
          <w:p w:rsidR="00FA0756" w:rsidRPr="00F47F49" w:rsidRDefault="00FA0756" w:rsidP="00F47F49">
            <w:pPr>
              <w:rPr>
                <w:rFonts w:ascii="Cambria" w:hAnsi="Cambria"/>
                <w:sz w:val="19"/>
              </w:rPr>
            </w:pPr>
            <w:r w:rsidRPr="00F47F49">
              <w:rPr>
                <w:rFonts w:ascii="Cambria" w:hAnsi="Cambria"/>
                <w:sz w:val="19"/>
              </w:rPr>
              <w:t>Procentu izdevumi Valsts kasei</w:t>
            </w:r>
          </w:p>
        </w:tc>
        <w:tc>
          <w:tcPr>
            <w:tcW w:w="992" w:type="dxa"/>
            <w:shd w:val="clear" w:color="auto" w:fill="auto"/>
            <w:noWrap/>
            <w:vAlign w:val="bottom"/>
          </w:tcPr>
          <w:p w:rsidR="00FA0756" w:rsidRPr="00F47F49" w:rsidRDefault="00FA0756" w:rsidP="00F47F49">
            <w:pPr>
              <w:jc w:val="right"/>
              <w:rPr>
                <w:rFonts w:ascii="Cambria" w:hAnsi="Cambria"/>
                <w:sz w:val="19"/>
              </w:rPr>
            </w:pPr>
          </w:p>
        </w:tc>
        <w:tc>
          <w:tcPr>
            <w:tcW w:w="1134" w:type="dxa"/>
            <w:shd w:val="clear" w:color="auto" w:fill="auto"/>
            <w:noWrap/>
            <w:vAlign w:val="bottom"/>
          </w:tcPr>
          <w:p w:rsidR="00FA0756" w:rsidRPr="00F47F49" w:rsidRDefault="00FA0756" w:rsidP="00F47F49">
            <w:pPr>
              <w:jc w:val="right"/>
              <w:rPr>
                <w:rFonts w:ascii="Cambria" w:hAnsi="Cambria"/>
                <w:sz w:val="19"/>
              </w:rPr>
            </w:pPr>
          </w:p>
        </w:tc>
        <w:tc>
          <w:tcPr>
            <w:tcW w:w="1276" w:type="dxa"/>
            <w:shd w:val="clear" w:color="auto" w:fill="auto"/>
            <w:noWrap/>
            <w:vAlign w:val="bottom"/>
          </w:tcPr>
          <w:p w:rsidR="00FA0756" w:rsidRPr="00F47F49" w:rsidRDefault="00FA0756" w:rsidP="00F47F49">
            <w:pPr>
              <w:jc w:val="right"/>
              <w:rPr>
                <w:rFonts w:ascii="Cambria" w:hAnsi="Cambria"/>
                <w:sz w:val="19"/>
              </w:rPr>
            </w:pPr>
          </w:p>
        </w:tc>
        <w:tc>
          <w:tcPr>
            <w:tcW w:w="1383" w:type="dxa"/>
            <w:shd w:val="clear" w:color="auto" w:fill="auto"/>
            <w:noWrap/>
            <w:vAlign w:val="bottom"/>
          </w:tcPr>
          <w:p w:rsidR="00FA0756" w:rsidRPr="00F47F49" w:rsidRDefault="00FA0756" w:rsidP="00F47F49">
            <w:pPr>
              <w:jc w:val="right"/>
              <w:rPr>
                <w:rFonts w:ascii="Cambria" w:hAnsi="Cambria"/>
                <w:sz w:val="19"/>
              </w:rPr>
            </w:pPr>
          </w:p>
        </w:tc>
        <w:tc>
          <w:tcPr>
            <w:tcW w:w="885" w:type="dxa"/>
            <w:shd w:val="clear" w:color="auto" w:fill="auto"/>
            <w:noWrap/>
            <w:vAlign w:val="bottom"/>
          </w:tcPr>
          <w:p w:rsidR="00FA0756" w:rsidRPr="00F47F49" w:rsidRDefault="00FA0756" w:rsidP="00F47F49">
            <w:pPr>
              <w:jc w:val="right"/>
              <w:rPr>
                <w:rFonts w:ascii="Cambria" w:hAnsi="Cambria"/>
                <w:sz w:val="19"/>
              </w:rPr>
            </w:pPr>
          </w:p>
        </w:tc>
        <w:tc>
          <w:tcPr>
            <w:tcW w:w="992" w:type="dxa"/>
          </w:tcPr>
          <w:p w:rsidR="00FA0756" w:rsidRPr="00F47F49" w:rsidRDefault="00FA0756" w:rsidP="00F47F49">
            <w:pPr>
              <w:jc w:val="right"/>
              <w:rPr>
                <w:rFonts w:ascii="Cambria" w:hAnsi="Cambria"/>
                <w:sz w:val="19"/>
              </w:rPr>
            </w:pPr>
          </w:p>
        </w:tc>
      </w:tr>
      <w:tr w:rsidR="00FA0756" w:rsidRPr="00F47F49" w:rsidTr="00F47F49">
        <w:tc>
          <w:tcPr>
            <w:tcW w:w="1223" w:type="dxa"/>
            <w:shd w:val="clear" w:color="auto" w:fill="auto"/>
            <w:noWrap/>
            <w:vAlign w:val="center"/>
          </w:tcPr>
          <w:p w:rsidR="00FA0756" w:rsidRPr="00F47F49" w:rsidRDefault="00FA0756" w:rsidP="00F47F49">
            <w:pPr>
              <w:rPr>
                <w:rFonts w:ascii="Cambria" w:hAnsi="Cambria"/>
                <w:sz w:val="19"/>
              </w:rPr>
            </w:pPr>
            <w:r w:rsidRPr="00F47F49">
              <w:rPr>
                <w:rFonts w:ascii="Cambria" w:hAnsi="Cambria"/>
                <w:sz w:val="19"/>
              </w:rPr>
              <w:t>B2.6.PRPI</w:t>
            </w:r>
          </w:p>
        </w:tc>
        <w:tc>
          <w:tcPr>
            <w:tcW w:w="7142" w:type="dxa"/>
            <w:shd w:val="clear" w:color="auto" w:fill="auto"/>
            <w:vAlign w:val="bottom"/>
          </w:tcPr>
          <w:p w:rsidR="00FA0756" w:rsidRPr="00F47F49" w:rsidRDefault="00FA0756" w:rsidP="00F47F49">
            <w:pPr>
              <w:rPr>
                <w:rFonts w:ascii="Cambria" w:hAnsi="Cambria"/>
                <w:sz w:val="19"/>
              </w:rPr>
            </w:pPr>
            <w:r w:rsidRPr="00F47F49">
              <w:rPr>
                <w:rFonts w:ascii="Cambria" w:hAnsi="Cambria"/>
                <w:sz w:val="19"/>
              </w:rPr>
              <w:t>Procentu izdevumi pārējām iestādēm</w:t>
            </w:r>
          </w:p>
        </w:tc>
        <w:tc>
          <w:tcPr>
            <w:tcW w:w="992" w:type="dxa"/>
            <w:shd w:val="clear" w:color="auto" w:fill="auto"/>
            <w:noWrap/>
            <w:vAlign w:val="bottom"/>
          </w:tcPr>
          <w:p w:rsidR="00FA0756" w:rsidRPr="00F47F49" w:rsidRDefault="00FA0756" w:rsidP="00F47F49">
            <w:pPr>
              <w:jc w:val="right"/>
              <w:rPr>
                <w:rFonts w:ascii="Cambria" w:hAnsi="Cambria"/>
                <w:sz w:val="19"/>
              </w:rPr>
            </w:pPr>
          </w:p>
        </w:tc>
        <w:tc>
          <w:tcPr>
            <w:tcW w:w="1134" w:type="dxa"/>
            <w:shd w:val="clear" w:color="auto" w:fill="auto"/>
            <w:noWrap/>
            <w:vAlign w:val="bottom"/>
          </w:tcPr>
          <w:p w:rsidR="00FA0756" w:rsidRPr="00F47F49" w:rsidRDefault="00FA0756" w:rsidP="00F47F49">
            <w:pPr>
              <w:jc w:val="right"/>
              <w:rPr>
                <w:rFonts w:ascii="Cambria" w:hAnsi="Cambria"/>
                <w:sz w:val="19"/>
              </w:rPr>
            </w:pPr>
          </w:p>
        </w:tc>
        <w:tc>
          <w:tcPr>
            <w:tcW w:w="1276" w:type="dxa"/>
            <w:shd w:val="clear" w:color="auto" w:fill="auto"/>
            <w:noWrap/>
            <w:vAlign w:val="bottom"/>
          </w:tcPr>
          <w:p w:rsidR="00FA0756" w:rsidRPr="00F47F49" w:rsidRDefault="00FA0756" w:rsidP="00F47F49">
            <w:pPr>
              <w:jc w:val="right"/>
              <w:rPr>
                <w:rFonts w:ascii="Cambria" w:hAnsi="Cambria"/>
                <w:sz w:val="19"/>
              </w:rPr>
            </w:pPr>
          </w:p>
        </w:tc>
        <w:tc>
          <w:tcPr>
            <w:tcW w:w="1383" w:type="dxa"/>
            <w:shd w:val="clear" w:color="auto" w:fill="auto"/>
            <w:noWrap/>
            <w:vAlign w:val="bottom"/>
          </w:tcPr>
          <w:p w:rsidR="00FA0756" w:rsidRPr="00F47F49" w:rsidRDefault="00FA0756" w:rsidP="00F47F49">
            <w:pPr>
              <w:jc w:val="right"/>
              <w:rPr>
                <w:rFonts w:ascii="Cambria" w:hAnsi="Cambria"/>
                <w:sz w:val="19"/>
              </w:rPr>
            </w:pPr>
          </w:p>
        </w:tc>
        <w:tc>
          <w:tcPr>
            <w:tcW w:w="885" w:type="dxa"/>
            <w:shd w:val="clear" w:color="auto" w:fill="auto"/>
            <w:noWrap/>
            <w:vAlign w:val="bottom"/>
          </w:tcPr>
          <w:p w:rsidR="00FA0756" w:rsidRPr="00F47F49" w:rsidRDefault="00FA0756" w:rsidP="00F47F49">
            <w:pPr>
              <w:jc w:val="right"/>
              <w:rPr>
                <w:rFonts w:ascii="Cambria" w:hAnsi="Cambria"/>
                <w:sz w:val="19"/>
              </w:rPr>
            </w:pPr>
          </w:p>
        </w:tc>
        <w:tc>
          <w:tcPr>
            <w:tcW w:w="992" w:type="dxa"/>
          </w:tcPr>
          <w:p w:rsidR="00FA0756" w:rsidRPr="00F47F49" w:rsidRDefault="00FA0756" w:rsidP="00F47F49">
            <w:pPr>
              <w:jc w:val="right"/>
              <w:rPr>
                <w:rFonts w:ascii="Cambria" w:hAnsi="Cambria"/>
                <w:sz w:val="19"/>
              </w:rPr>
            </w:pPr>
          </w:p>
        </w:tc>
      </w:tr>
      <w:tr w:rsidR="00FA0756" w:rsidRPr="00F47F49" w:rsidTr="00F47F49">
        <w:tc>
          <w:tcPr>
            <w:tcW w:w="1223" w:type="dxa"/>
            <w:shd w:val="clear" w:color="auto" w:fill="auto"/>
            <w:noWrap/>
            <w:vAlign w:val="center"/>
          </w:tcPr>
          <w:p w:rsidR="00FA0756" w:rsidRPr="00F47F49" w:rsidRDefault="00FA0756" w:rsidP="00F47F49">
            <w:pPr>
              <w:rPr>
                <w:rFonts w:ascii="Cambria" w:hAnsi="Cambria"/>
                <w:sz w:val="19"/>
              </w:rPr>
            </w:pPr>
            <w:r w:rsidRPr="00F47F49">
              <w:rPr>
                <w:rFonts w:ascii="Cambria" w:hAnsi="Cambria"/>
                <w:sz w:val="19"/>
              </w:rPr>
              <w:t>B2.6.PAR</w:t>
            </w:r>
          </w:p>
        </w:tc>
        <w:tc>
          <w:tcPr>
            <w:tcW w:w="7142" w:type="dxa"/>
            <w:shd w:val="clear" w:color="auto" w:fill="auto"/>
            <w:vAlign w:val="bottom"/>
          </w:tcPr>
          <w:p w:rsidR="00FA0756" w:rsidRPr="00F47F49" w:rsidRDefault="00FA0756" w:rsidP="00F47F49">
            <w:pPr>
              <w:rPr>
                <w:rFonts w:ascii="Cambria" w:hAnsi="Cambria"/>
                <w:i/>
                <w:iCs/>
                <w:color w:val="000000"/>
                <w:sz w:val="19"/>
              </w:rPr>
            </w:pPr>
            <w:r w:rsidRPr="00F47F49">
              <w:rPr>
                <w:rFonts w:ascii="Cambria" w:hAnsi="Cambria"/>
                <w:iCs/>
                <w:color w:val="000000"/>
                <w:sz w:val="19"/>
              </w:rPr>
              <w:t>/</w:t>
            </w:r>
            <w:r w:rsidRPr="00F47F49">
              <w:rPr>
                <w:rFonts w:ascii="Cambria" w:hAnsi="Cambria"/>
                <w:i/>
                <w:iCs/>
                <w:color w:val="000000"/>
                <w:sz w:val="19"/>
              </w:rPr>
              <w:t>katra darījuma detalizēts apraksts</w:t>
            </w:r>
            <w:r w:rsidRPr="00F47F49">
              <w:rPr>
                <w:rFonts w:ascii="Cambria" w:hAnsi="Cambria"/>
                <w:iCs/>
                <w:color w:val="000000"/>
                <w:sz w:val="19"/>
              </w:rPr>
              <w:t>/</w:t>
            </w:r>
          </w:p>
        </w:tc>
        <w:tc>
          <w:tcPr>
            <w:tcW w:w="992" w:type="dxa"/>
            <w:shd w:val="clear" w:color="auto" w:fill="auto"/>
            <w:noWrap/>
            <w:vAlign w:val="bottom"/>
          </w:tcPr>
          <w:p w:rsidR="00FA0756" w:rsidRPr="00F47F49" w:rsidRDefault="00FA0756" w:rsidP="00F47F49">
            <w:pPr>
              <w:jc w:val="right"/>
              <w:rPr>
                <w:rFonts w:ascii="Cambria" w:hAnsi="Cambria"/>
                <w:sz w:val="19"/>
              </w:rPr>
            </w:pPr>
          </w:p>
        </w:tc>
        <w:tc>
          <w:tcPr>
            <w:tcW w:w="1134" w:type="dxa"/>
            <w:shd w:val="clear" w:color="auto" w:fill="auto"/>
            <w:noWrap/>
            <w:vAlign w:val="bottom"/>
          </w:tcPr>
          <w:p w:rsidR="00FA0756" w:rsidRPr="00F47F49" w:rsidRDefault="00FA0756" w:rsidP="00F47F49">
            <w:pPr>
              <w:jc w:val="right"/>
              <w:rPr>
                <w:rFonts w:ascii="Cambria" w:hAnsi="Cambria"/>
                <w:sz w:val="19"/>
              </w:rPr>
            </w:pPr>
          </w:p>
        </w:tc>
        <w:tc>
          <w:tcPr>
            <w:tcW w:w="1276" w:type="dxa"/>
            <w:shd w:val="clear" w:color="auto" w:fill="auto"/>
            <w:noWrap/>
            <w:vAlign w:val="bottom"/>
          </w:tcPr>
          <w:p w:rsidR="00FA0756" w:rsidRPr="00F47F49" w:rsidRDefault="00FA0756" w:rsidP="00F47F49">
            <w:pPr>
              <w:jc w:val="right"/>
              <w:rPr>
                <w:rFonts w:ascii="Cambria" w:hAnsi="Cambria"/>
                <w:sz w:val="19"/>
              </w:rPr>
            </w:pPr>
          </w:p>
        </w:tc>
        <w:tc>
          <w:tcPr>
            <w:tcW w:w="1383" w:type="dxa"/>
            <w:shd w:val="clear" w:color="auto" w:fill="auto"/>
            <w:noWrap/>
            <w:vAlign w:val="bottom"/>
          </w:tcPr>
          <w:p w:rsidR="00FA0756" w:rsidRPr="00F47F49" w:rsidRDefault="00FA0756" w:rsidP="00F47F49">
            <w:pPr>
              <w:jc w:val="right"/>
              <w:rPr>
                <w:rFonts w:ascii="Cambria" w:hAnsi="Cambria"/>
                <w:sz w:val="19"/>
              </w:rPr>
            </w:pPr>
          </w:p>
        </w:tc>
        <w:tc>
          <w:tcPr>
            <w:tcW w:w="885" w:type="dxa"/>
            <w:shd w:val="clear" w:color="auto" w:fill="auto"/>
            <w:noWrap/>
            <w:vAlign w:val="bottom"/>
          </w:tcPr>
          <w:p w:rsidR="00FA0756" w:rsidRPr="00F47F49" w:rsidRDefault="00FA0756" w:rsidP="00F47F49">
            <w:pPr>
              <w:jc w:val="right"/>
              <w:rPr>
                <w:rFonts w:ascii="Cambria" w:hAnsi="Cambria"/>
                <w:sz w:val="19"/>
              </w:rPr>
            </w:pPr>
          </w:p>
        </w:tc>
        <w:tc>
          <w:tcPr>
            <w:tcW w:w="992" w:type="dxa"/>
          </w:tcPr>
          <w:p w:rsidR="00FA0756" w:rsidRPr="00F47F49" w:rsidRDefault="00FA0756" w:rsidP="00F47F49">
            <w:pPr>
              <w:jc w:val="right"/>
              <w:rPr>
                <w:rFonts w:ascii="Cambria" w:hAnsi="Cambria"/>
                <w:sz w:val="19"/>
              </w:rPr>
            </w:pPr>
          </w:p>
        </w:tc>
      </w:tr>
      <w:tr w:rsidR="00FA0756" w:rsidRPr="00F47F49" w:rsidTr="00F47F49">
        <w:tc>
          <w:tcPr>
            <w:tcW w:w="1223" w:type="dxa"/>
            <w:shd w:val="clear" w:color="auto" w:fill="auto"/>
            <w:noWrap/>
            <w:vAlign w:val="bottom"/>
          </w:tcPr>
          <w:p w:rsidR="00FA0756" w:rsidRPr="00F47F49" w:rsidRDefault="00FA0756" w:rsidP="00F47F49">
            <w:pPr>
              <w:rPr>
                <w:rFonts w:ascii="Cambria" w:hAnsi="Cambria"/>
                <w:b/>
                <w:bCs/>
                <w:sz w:val="19"/>
              </w:rPr>
            </w:pPr>
            <w:r w:rsidRPr="00F47F49">
              <w:rPr>
                <w:rFonts w:ascii="Cambria" w:hAnsi="Cambria"/>
                <w:b/>
                <w:bCs/>
                <w:sz w:val="19"/>
              </w:rPr>
              <w:t> </w:t>
            </w:r>
          </w:p>
        </w:tc>
        <w:tc>
          <w:tcPr>
            <w:tcW w:w="7142" w:type="dxa"/>
            <w:shd w:val="clear" w:color="auto" w:fill="auto"/>
            <w:vAlign w:val="bottom"/>
          </w:tcPr>
          <w:p w:rsidR="00FA0756" w:rsidRPr="00F47F49" w:rsidRDefault="00FA0756" w:rsidP="00F47F49">
            <w:pPr>
              <w:jc w:val="right"/>
              <w:rPr>
                <w:rFonts w:ascii="Cambria" w:hAnsi="Cambria"/>
                <w:b/>
                <w:bCs/>
                <w:sz w:val="19"/>
              </w:rPr>
            </w:pPr>
            <w:r w:rsidRPr="00F47F49">
              <w:rPr>
                <w:rFonts w:ascii="Cambria" w:hAnsi="Cambria"/>
                <w:b/>
                <w:bCs/>
                <w:sz w:val="19"/>
              </w:rPr>
              <w:t>Kopā</w:t>
            </w:r>
          </w:p>
        </w:tc>
        <w:tc>
          <w:tcPr>
            <w:tcW w:w="992" w:type="dxa"/>
            <w:shd w:val="clear" w:color="auto" w:fill="auto"/>
            <w:noWrap/>
            <w:vAlign w:val="bottom"/>
          </w:tcPr>
          <w:p w:rsidR="00FA0756" w:rsidRPr="00F47F49" w:rsidRDefault="00FA0756" w:rsidP="00F47F49">
            <w:pPr>
              <w:jc w:val="right"/>
              <w:rPr>
                <w:rFonts w:ascii="Cambria" w:hAnsi="Cambria"/>
                <w:b/>
                <w:bCs/>
                <w:sz w:val="19"/>
              </w:rPr>
            </w:pPr>
          </w:p>
        </w:tc>
        <w:tc>
          <w:tcPr>
            <w:tcW w:w="1134" w:type="dxa"/>
            <w:shd w:val="clear" w:color="auto" w:fill="auto"/>
            <w:noWrap/>
            <w:vAlign w:val="bottom"/>
          </w:tcPr>
          <w:p w:rsidR="00FA0756" w:rsidRPr="00F47F49" w:rsidRDefault="00FA0756" w:rsidP="00F47F49">
            <w:pPr>
              <w:jc w:val="right"/>
              <w:rPr>
                <w:rFonts w:ascii="Cambria" w:hAnsi="Cambria"/>
                <w:b/>
                <w:bCs/>
                <w:sz w:val="19"/>
              </w:rPr>
            </w:pPr>
          </w:p>
        </w:tc>
        <w:tc>
          <w:tcPr>
            <w:tcW w:w="1276" w:type="dxa"/>
            <w:shd w:val="clear" w:color="auto" w:fill="auto"/>
            <w:noWrap/>
            <w:vAlign w:val="bottom"/>
          </w:tcPr>
          <w:p w:rsidR="00FA0756" w:rsidRPr="00F47F49" w:rsidRDefault="00FA0756" w:rsidP="00F47F49">
            <w:pPr>
              <w:jc w:val="right"/>
              <w:rPr>
                <w:rFonts w:ascii="Cambria" w:hAnsi="Cambria"/>
                <w:b/>
                <w:bCs/>
                <w:sz w:val="19"/>
              </w:rPr>
            </w:pPr>
          </w:p>
        </w:tc>
        <w:tc>
          <w:tcPr>
            <w:tcW w:w="1383" w:type="dxa"/>
            <w:shd w:val="clear" w:color="auto" w:fill="auto"/>
            <w:noWrap/>
            <w:vAlign w:val="bottom"/>
          </w:tcPr>
          <w:p w:rsidR="00FA0756" w:rsidRPr="00F47F49" w:rsidRDefault="00FA0756" w:rsidP="00F47F49">
            <w:pPr>
              <w:jc w:val="right"/>
              <w:rPr>
                <w:rFonts w:ascii="Cambria" w:hAnsi="Cambria"/>
                <w:b/>
                <w:bCs/>
                <w:sz w:val="19"/>
              </w:rPr>
            </w:pPr>
          </w:p>
        </w:tc>
        <w:tc>
          <w:tcPr>
            <w:tcW w:w="885" w:type="dxa"/>
            <w:shd w:val="clear" w:color="auto" w:fill="auto"/>
            <w:noWrap/>
            <w:vAlign w:val="bottom"/>
          </w:tcPr>
          <w:p w:rsidR="00FA0756" w:rsidRPr="00F47F49" w:rsidRDefault="00FA0756" w:rsidP="00F47F49">
            <w:pPr>
              <w:jc w:val="right"/>
              <w:rPr>
                <w:rFonts w:ascii="Cambria" w:hAnsi="Cambria"/>
                <w:b/>
                <w:bCs/>
                <w:sz w:val="19"/>
              </w:rPr>
            </w:pPr>
          </w:p>
        </w:tc>
        <w:tc>
          <w:tcPr>
            <w:tcW w:w="992" w:type="dxa"/>
          </w:tcPr>
          <w:p w:rsidR="00FA0756" w:rsidRPr="00F47F49" w:rsidRDefault="00FA0756" w:rsidP="00F47F49">
            <w:pPr>
              <w:jc w:val="right"/>
              <w:rPr>
                <w:rFonts w:ascii="Cambria" w:hAnsi="Cambria"/>
                <w:b/>
                <w:bCs/>
                <w:sz w:val="19"/>
              </w:rPr>
            </w:pPr>
          </w:p>
        </w:tc>
      </w:tr>
    </w:tbl>
    <w:p w:rsidR="00FA0756" w:rsidRPr="00FA0756" w:rsidRDefault="00FA0756" w:rsidP="00FA0756">
      <w:pPr>
        <w:spacing w:before="130" w:line="260" w:lineRule="exact"/>
        <w:ind w:firstLine="539"/>
        <w:rPr>
          <w:rFonts w:ascii="Cambria" w:hAnsi="Cambria"/>
          <w:sz w:val="19"/>
        </w:rPr>
      </w:pPr>
    </w:p>
    <w:p w:rsidR="00FA0756" w:rsidRPr="00FA0756" w:rsidRDefault="00FA0756" w:rsidP="00FA0756">
      <w:pPr>
        <w:spacing w:before="130" w:line="260" w:lineRule="exact"/>
        <w:ind w:firstLine="539"/>
        <w:rPr>
          <w:rFonts w:ascii="Cambria" w:hAnsi="Cambria"/>
          <w:sz w:val="19"/>
        </w:rPr>
      </w:pPr>
      <w:r w:rsidRPr="00FA0756">
        <w:rPr>
          <w:rFonts w:ascii="Cambria" w:hAnsi="Cambria"/>
          <w:sz w:val="19"/>
        </w:rPr>
        <w:t>– rindā "C1.4. Citi ieņēmumi no finansēšanas darbības" iekļautajiem darījumiem:</w:t>
      </w:r>
    </w:p>
    <w:p w:rsidR="00FA0756" w:rsidRPr="00FA0756" w:rsidRDefault="00FA0756" w:rsidP="00FA0756">
      <w:pPr>
        <w:spacing w:before="130" w:line="260" w:lineRule="exact"/>
        <w:ind w:firstLine="539"/>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23"/>
        <w:gridCol w:w="6653"/>
        <w:gridCol w:w="992"/>
        <w:gridCol w:w="1134"/>
        <w:gridCol w:w="1276"/>
        <w:gridCol w:w="1383"/>
        <w:gridCol w:w="831"/>
        <w:gridCol w:w="1021"/>
      </w:tblGrid>
      <w:tr w:rsidR="00FA0756" w:rsidRPr="00F47F49" w:rsidTr="00F47F49">
        <w:tc>
          <w:tcPr>
            <w:tcW w:w="122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Kods</w:t>
            </w:r>
          </w:p>
        </w:tc>
        <w:tc>
          <w:tcPr>
            <w:tcW w:w="7142"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Posteņa nosaukums vai darījuma apraksts</w:t>
            </w:r>
          </w:p>
        </w:tc>
        <w:tc>
          <w:tcPr>
            <w:tcW w:w="992"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pamat</w:t>
            </w:r>
            <w:r w:rsidRPr="00F47F49">
              <w:rPr>
                <w:rFonts w:ascii="Cambria" w:hAnsi="Cambria"/>
                <w:sz w:val="19"/>
              </w:rPr>
              <w:softHyphen/>
              <w:t>budžets</w:t>
            </w:r>
          </w:p>
        </w:tc>
        <w:tc>
          <w:tcPr>
            <w:tcW w:w="1134"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speciālais budžets</w:t>
            </w:r>
          </w:p>
        </w:tc>
        <w:tc>
          <w:tcPr>
            <w:tcW w:w="1276"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ziedojumi un dāvinājumi</w:t>
            </w:r>
          </w:p>
        </w:tc>
        <w:tc>
          <w:tcPr>
            <w:tcW w:w="138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atvasināto personu* pamatdarbības budžets</w:t>
            </w:r>
          </w:p>
        </w:tc>
        <w:tc>
          <w:tcPr>
            <w:tcW w:w="831"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citi budžeti</w:t>
            </w:r>
          </w:p>
        </w:tc>
        <w:tc>
          <w:tcPr>
            <w:tcW w:w="1046" w:type="dxa"/>
            <w:vAlign w:val="center"/>
          </w:tcPr>
          <w:p w:rsidR="00FA0756" w:rsidRPr="00F47F49" w:rsidRDefault="00FA0756" w:rsidP="00F47F49">
            <w:pPr>
              <w:jc w:val="center"/>
              <w:rPr>
                <w:rFonts w:ascii="Cambria" w:hAnsi="Cambria"/>
                <w:sz w:val="19"/>
              </w:rPr>
            </w:pPr>
            <w:r w:rsidRPr="00F47F49">
              <w:rPr>
                <w:rFonts w:ascii="Cambria" w:hAnsi="Cambria"/>
                <w:sz w:val="19"/>
              </w:rPr>
              <w:t xml:space="preserve">KOPĀ </w:t>
            </w:r>
            <w:r w:rsidRPr="00F47F49">
              <w:rPr>
                <w:rFonts w:ascii="Cambria" w:hAnsi="Cambria"/>
                <w:sz w:val="19"/>
              </w:rPr>
              <w:br/>
              <w:t>(1. līdz 5. ailes summa)</w:t>
            </w:r>
          </w:p>
        </w:tc>
      </w:tr>
      <w:tr w:rsidR="00FA0756" w:rsidRPr="00F47F49" w:rsidTr="00F47F49">
        <w:tc>
          <w:tcPr>
            <w:tcW w:w="122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A</w:t>
            </w:r>
          </w:p>
        </w:tc>
        <w:tc>
          <w:tcPr>
            <w:tcW w:w="7142"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B</w:t>
            </w:r>
          </w:p>
        </w:tc>
        <w:tc>
          <w:tcPr>
            <w:tcW w:w="992"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1</w:t>
            </w:r>
          </w:p>
        </w:tc>
        <w:tc>
          <w:tcPr>
            <w:tcW w:w="1134"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2</w:t>
            </w:r>
          </w:p>
        </w:tc>
        <w:tc>
          <w:tcPr>
            <w:tcW w:w="1276"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3</w:t>
            </w:r>
          </w:p>
        </w:tc>
        <w:tc>
          <w:tcPr>
            <w:tcW w:w="138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4</w:t>
            </w:r>
          </w:p>
        </w:tc>
        <w:tc>
          <w:tcPr>
            <w:tcW w:w="831"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5</w:t>
            </w:r>
          </w:p>
        </w:tc>
        <w:tc>
          <w:tcPr>
            <w:tcW w:w="1046" w:type="dxa"/>
            <w:vAlign w:val="center"/>
          </w:tcPr>
          <w:p w:rsidR="00FA0756" w:rsidRPr="00F47F49" w:rsidRDefault="00FA0756" w:rsidP="00F47F49">
            <w:pPr>
              <w:jc w:val="center"/>
              <w:rPr>
                <w:rFonts w:ascii="Cambria" w:hAnsi="Cambria"/>
                <w:sz w:val="19"/>
              </w:rPr>
            </w:pPr>
            <w:r w:rsidRPr="00F47F49">
              <w:rPr>
                <w:rFonts w:ascii="Cambria" w:hAnsi="Cambria"/>
                <w:sz w:val="19"/>
              </w:rPr>
              <w:t>6</w:t>
            </w:r>
          </w:p>
        </w:tc>
      </w:tr>
      <w:tr w:rsidR="00FA0756" w:rsidRPr="00F47F49" w:rsidTr="00F47F49">
        <w:tc>
          <w:tcPr>
            <w:tcW w:w="1223" w:type="dxa"/>
            <w:shd w:val="clear" w:color="auto" w:fill="auto"/>
            <w:noWrap/>
            <w:vAlign w:val="center"/>
          </w:tcPr>
          <w:p w:rsidR="00FA0756" w:rsidRPr="00F47F49" w:rsidRDefault="00FA0756" w:rsidP="00F47F49">
            <w:pPr>
              <w:rPr>
                <w:rFonts w:ascii="Cambria" w:hAnsi="Cambria"/>
                <w:sz w:val="19"/>
              </w:rPr>
            </w:pPr>
            <w:r w:rsidRPr="00F47F49">
              <w:rPr>
                <w:rFonts w:ascii="Cambria" w:hAnsi="Cambria"/>
                <w:sz w:val="19"/>
              </w:rPr>
              <w:t>C1.4.PRVK</w:t>
            </w:r>
          </w:p>
        </w:tc>
        <w:tc>
          <w:tcPr>
            <w:tcW w:w="7142" w:type="dxa"/>
            <w:shd w:val="clear" w:color="auto" w:fill="auto"/>
            <w:vAlign w:val="bottom"/>
          </w:tcPr>
          <w:p w:rsidR="00FA0756" w:rsidRPr="00F47F49" w:rsidRDefault="00FA0756" w:rsidP="00F47F49">
            <w:pPr>
              <w:rPr>
                <w:rFonts w:ascii="Cambria" w:hAnsi="Cambria"/>
                <w:sz w:val="19"/>
              </w:rPr>
            </w:pPr>
            <w:r w:rsidRPr="00F47F49">
              <w:rPr>
                <w:rFonts w:ascii="Cambria" w:hAnsi="Cambria"/>
                <w:sz w:val="19"/>
              </w:rPr>
              <w:t>Procentu ieņēmumi no Valsts kases</w:t>
            </w:r>
          </w:p>
        </w:tc>
        <w:tc>
          <w:tcPr>
            <w:tcW w:w="992" w:type="dxa"/>
            <w:shd w:val="clear" w:color="auto" w:fill="auto"/>
            <w:noWrap/>
            <w:vAlign w:val="bottom"/>
          </w:tcPr>
          <w:p w:rsidR="00FA0756" w:rsidRPr="00F47F49" w:rsidRDefault="00FA0756" w:rsidP="00F47F49">
            <w:pPr>
              <w:jc w:val="right"/>
              <w:rPr>
                <w:rFonts w:ascii="Cambria" w:hAnsi="Cambria"/>
                <w:sz w:val="19"/>
              </w:rPr>
            </w:pPr>
          </w:p>
        </w:tc>
        <w:tc>
          <w:tcPr>
            <w:tcW w:w="1134" w:type="dxa"/>
            <w:shd w:val="clear" w:color="auto" w:fill="auto"/>
            <w:noWrap/>
            <w:vAlign w:val="bottom"/>
          </w:tcPr>
          <w:p w:rsidR="00FA0756" w:rsidRPr="00F47F49" w:rsidRDefault="00FA0756" w:rsidP="00F47F49">
            <w:pPr>
              <w:jc w:val="right"/>
              <w:rPr>
                <w:rFonts w:ascii="Cambria" w:hAnsi="Cambria"/>
                <w:sz w:val="19"/>
              </w:rPr>
            </w:pPr>
          </w:p>
        </w:tc>
        <w:tc>
          <w:tcPr>
            <w:tcW w:w="1276" w:type="dxa"/>
            <w:shd w:val="clear" w:color="auto" w:fill="auto"/>
            <w:noWrap/>
            <w:vAlign w:val="bottom"/>
          </w:tcPr>
          <w:p w:rsidR="00FA0756" w:rsidRPr="00F47F49" w:rsidRDefault="00FA0756" w:rsidP="00F47F49">
            <w:pPr>
              <w:jc w:val="right"/>
              <w:rPr>
                <w:rFonts w:ascii="Cambria" w:hAnsi="Cambria"/>
                <w:sz w:val="19"/>
              </w:rPr>
            </w:pPr>
          </w:p>
        </w:tc>
        <w:tc>
          <w:tcPr>
            <w:tcW w:w="1383" w:type="dxa"/>
            <w:shd w:val="clear" w:color="auto" w:fill="auto"/>
            <w:noWrap/>
            <w:vAlign w:val="bottom"/>
          </w:tcPr>
          <w:p w:rsidR="00FA0756" w:rsidRPr="00F47F49" w:rsidRDefault="00FA0756" w:rsidP="00F47F49">
            <w:pPr>
              <w:jc w:val="right"/>
              <w:rPr>
                <w:rFonts w:ascii="Cambria" w:hAnsi="Cambria"/>
                <w:sz w:val="19"/>
              </w:rPr>
            </w:pPr>
          </w:p>
        </w:tc>
        <w:tc>
          <w:tcPr>
            <w:tcW w:w="831" w:type="dxa"/>
            <w:shd w:val="clear" w:color="auto" w:fill="auto"/>
            <w:noWrap/>
            <w:vAlign w:val="bottom"/>
          </w:tcPr>
          <w:p w:rsidR="00FA0756" w:rsidRPr="00F47F49" w:rsidRDefault="00FA0756" w:rsidP="00F47F49">
            <w:pPr>
              <w:jc w:val="right"/>
              <w:rPr>
                <w:rFonts w:ascii="Cambria" w:hAnsi="Cambria"/>
                <w:sz w:val="19"/>
              </w:rPr>
            </w:pPr>
          </w:p>
        </w:tc>
        <w:tc>
          <w:tcPr>
            <w:tcW w:w="1046" w:type="dxa"/>
          </w:tcPr>
          <w:p w:rsidR="00FA0756" w:rsidRPr="00F47F49" w:rsidRDefault="00FA0756" w:rsidP="00F47F49">
            <w:pPr>
              <w:jc w:val="right"/>
              <w:rPr>
                <w:rFonts w:ascii="Cambria" w:hAnsi="Cambria"/>
                <w:sz w:val="19"/>
              </w:rPr>
            </w:pPr>
          </w:p>
        </w:tc>
      </w:tr>
      <w:tr w:rsidR="00FA0756" w:rsidRPr="00F47F49" w:rsidTr="00F47F49">
        <w:tc>
          <w:tcPr>
            <w:tcW w:w="1223" w:type="dxa"/>
            <w:shd w:val="clear" w:color="auto" w:fill="auto"/>
            <w:noWrap/>
            <w:vAlign w:val="center"/>
          </w:tcPr>
          <w:p w:rsidR="00FA0756" w:rsidRPr="00F47F49" w:rsidRDefault="00FA0756" w:rsidP="00F47F49">
            <w:pPr>
              <w:rPr>
                <w:rFonts w:ascii="Cambria" w:hAnsi="Cambria"/>
                <w:sz w:val="19"/>
              </w:rPr>
            </w:pPr>
            <w:r w:rsidRPr="00F47F49">
              <w:rPr>
                <w:rFonts w:ascii="Cambria" w:hAnsi="Cambria"/>
                <w:sz w:val="19"/>
              </w:rPr>
              <w:t>C1.4.PRPI</w:t>
            </w:r>
          </w:p>
        </w:tc>
        <w:tc>
          <w:tcPr>
            <w:tcW w:w="7142" w:type="dxa"/>
            <w:shd w:val="clear" w:color="auto" w:fill="auto"/>
            <w:vAlign w:val="bottom"/>
          </w:tcPr>
          <w:p w:rsidR="00FA0756" w:rsidRPr="00F47F49" w:rsidRDefault="00FA0756" w:rsidP="00F47F49">
            <w:pPr>
              <w:rPr>
                <w:rFonts w:ascii="Cambria" w:hAnsi="Cambria"/>
                <w:sz w:val="19"/>
              </w:rPr>
            </w:pPr>
            <w:r w:rsidRPr="00F47F49">
              <w:rPr>
                <w:rFonts w:ascii="Cambria" w:hAnsi="Cambria"/>
                <w:sz w:val="19"/>
              </w:rPr>
              <w:t>Procentu ieņēmumi no pārējām iestādēm</w:t>
            </w:r>
          </w:p>
        </w:tc>
        <w:tc>
          <w:tcPr>
            <w:tcW w:w="992" w:type="dxa"/>
            <w:shd w:val="clear" w:color="auto" w:fill="auto"/>
            <w:noWrap/>
            <w:vAlign w:val="bottom"/>
          </w:tcPr>
          <w:p w:rsidR="00FA0756" w:rsidRPr="00F47F49" w:rsidRDefault="00FA0756" w:rsidP="00F47F49">
            <w:pPr>
              <w:jc w:val="right"/>
              <w:rPr>
                <w:rFonts w:ascii="Cambria" w:hAnsi="Cambria"/>
                <w:sz w:val="19"/>
              </w:rPr>
            </w:pPr>
          </w:p>
        </w:tc>
        <w:tc>
          <w:tcPr>
            <w:tcW w:w="1134" w:type="dxa"/>
            <w:shd w:val="clear" w:color="auto" w:fill="auto"/>
            <w:noWrap/>
            <w:vAlign w:val="bottom"/>
          </w:tcPr>
          <w:p w:rsidR="00FA0756" w:rsidRPr="00F47F49" w:rsidRDefault="00FA0756" w:rsidP="00F47F49">
            <w:pPr>
              <w:jc w:val="right"/>
              <w:rPr>
                <w:rFonts w:ascii="Cambria" w:hAnsi="Cambria"/>
                <w:sz w:val="19"/>
              </w:rPr>
            </w:pPr>
          </w:p>
        </w:tc>
        <w:tc>
          <w:tcPr>
            <w:tcW w:w="1276" w:type="dxa"/>
            <w:shd w:val="clear" w:color="auto" w:fill="auto"/>
            <w:noWrap/>
            <w:vAlign w:val="bottom"/>
          </w:tcPr>
          <w:p w:rsidR="00FA0756" w:rsidRPr="00F47F49" w:rsidRDefault="00FA0756" w:rsidP="00F47F49">
            <w:pPr>
              <w:jc w:val="right"/>
              <w:rPr>
                <w:rFonts w:ascii="Cambria" w:hAnsi="Cambria"/>
                <w:sz w:val="19"/>
              </w:rPr>
            </w:pPr>
          </w:p>
        </w:tc>
        <w:tc>
          <w:tcPr>
            <w:tcW w:w="1383" w:type="dxa"/>
            <w:shd w:val="clear" w:color="auto" w:fill="auto"/>
            <w:noWrap/>
            <w:vAlign w:val="bottom"/>
          </w:tcPr>
          <w:p w:rsidR="00FA0756" w:rsidRPr="00F47F49" w:rsidRDefault="00FA0756" w:rsidP="00F47F49">
            <w:pPr>
              <w:jc w:val="right"/>
              <w:rPr>
                <w:rFonts w:ascii="Cambria" w:hAnsi="Cambria"/>
                <w:sz w:val="19"/>
              </w:rPr>
            </w:pPr>
          </w:p>
        </w:tc>
        <w:tc>
          <w:tcPr>
            <w:tcW w:w="831" w:type="dxa"/>
            <w:shd w:val="clear" w:color="auto" w:fill="auto"/>
            <w:noWrap/>
            <w:vAlign w:val="bottom"/>
          </w:tcPr>
          <w:p w:rsidR="00FA0756" w:rsidRPr="00F47F49" w:rsidRDefault="00FA0756" w:rsidP="00F47F49">
            <w:pPr>
              <w:jc w:val="right"/>
              <w:rPr>
                <w:rFonts w:ascii="Cambria" w:hAnsi="Cambria"/>
                <w:sz w:val="19"/>
              </w:rPr>
            </w:pPr>
          </w:p>
        </w:tc>
        <w:tc>
          <w:tcPr>
            <w:tcW w:w="1046" w:type="dxa"/>
          </w:tcPr>
          <w:p w:rsidR="00FA0756" w:rsidRPr="00F47F49" w:rsidRDefault="00FA0756" w:rsidP="00F47F49">
            <w:pPr>
              <w:jc w:val="right"/>
              <w:rPr>
                <w:rFonts w:ascii="Cambria" w:hAnsi="Cambria"/>
                <w:sz w:val="19"/>
              </w:rPr>
            </w:pPr>
          </w:p>
        </w:tc>
      </w:tr>
      <w:tr w:rsidR="00FA0756" w:rsidRPr="00F47F49" w:rsidTr="00F47F49">
        <w:tc>
          <w:tcPr>
            <w:tcW w:w="1223" w:type="dxa"/>
            <w:shd w:val="clear" w:color="auto" w:fill="auto"/>
            <w:noWrap/>
            <w:vAlign w:val="center"/>
          </w:tcPr>
          <w:p w:rsidR="00FA0756" w:rsidRPr="00F47F49" w:rsidRDefault="00FA0756" w:rsidP="00F47F49">
            <w:pPr>
              <w:rPr>
                <w:rFonts w:ascii="Cambria" w:hAnsi="Cambria"/>
                <w:sz w:val="19"/>
              </w:rPr>
            </w:pPr>
            <w:r w:rsidRPr="00F47F49">
              <w:rPr>
                <w:rFonts w:ascii="Cambria" w:hAnsi="Cambria"/>
                <w:sz w:val="19"/>
              </w:rPr>
              <w:t>C1.4.PAR</w:t>
            </w:r>
          </w:p>
        </w:tc>
        <w:tc>
          <w:tcPr>
            <w:tcW w:w="7142" w:type="dxa"/>
            <w:shd w:val="clear" w:color="auto" w:fill="auto"/>
            <w:vAlign w:val="bottom"/>
          </w:tcPr>
          <w:p w:rsidR="00FA0756" w:rsidRPr="00F47F49" w:rsidRDefault="00FA0756" w:rsidP="00F47F49">
            <w:pPr>
              <w:rPr>
                <w:rFonts w:ascii="Cambria" w:hAnsi="Cambria"/>
                <w:i/>
                <w:iCs/>
                <w:color w:val="000000"/>
                <w:sz w:val="19"/>
              </w:rPr>
            </w:pPr>
            <w:r w:rsidRPr="00F47F49">
              <w:rPr>
                <w:rFonts w:ascii="Cambria" w:hAnsi="Cambria"/>
                <w:iCs/>
                <w:color w:val="000000"/>
                <w:sz w:val="19"/>
              </w:rPr>
              <w:t>/</w:t>
            </w:r>
            <w:r w:rsidRPr="00F47F49">
              <w:rPr>
                <w:rFonts w:ascii="Cambria" w:hAnsi="Cambria"/>
                <w:i/>
                <w:iCs/>
                <w:color w:val="000000"/>
                <w:sz w:val="19"/>
              </w:rPr>
              <w:t>katra darījuma detalizēts apraksts</w:t>
            </w:r>
            <w:r w:rsidRPr="00F47F49">
              <w:rPr>
                <w:rFonts w:ascii="Cambria" w:hAnsi="Cambria"/>
                <w:iCs/>
                <w:color w:val="000000"/>
                <w:sz w:val="19"/>
              </w:rPr>
              <w:t>/</w:t>
            </w:r>
          </w:p>
        </w:tc>
        <w:tc>
          <w:tcPr>
            <w:tcW w:w="992" w:type="dxa"/>
            <w:shd w:val="clear" w:color="auto" w:fill="auto"/>
            <w:noWrap/>
            <w:vAlign w:val="bottom"/>
          </w:tcPr>
          <w:p w:rsidR="00FA0756" w:rsidRPr="00F47F49" w:rsidRDefault="00FA0756" w:rsidP="00F47F49">
            <w:pPr>
              <w:jc w:val="right"/>
              <w:rPr>
                <w:rFonts w:ascii="Cambria" w:hAnsi="Cambria"/>
                <w:sz w:val="19"/>
              </w:rPr>
            </w:pPr>
          </w:p>
        </w:tc>
        <w:tc>
          <w:tcPr>
            <w:tcW w:w="1134" w:type="dxa"/>
            <w:shd w:val="clear" w:color="auto" w:fill="auto"/>
            <w:noWrap/>
            <w:vAlign w:val="bottom"/>
          </w:tcPr>
          <w:p w:rsidR="00FA0756" w:rsidRPr="00F47F49" w:rsidRDefault="00FA0756" w:rsidP="00F47F49">
            <w:pPr>
              <w:jc w:val="right"/>
              <w:rPr>
                <w:rFonts w:ascii="Cambria" w:hAnsi="Cambria"/>
                <w:sz w:val="19"/>
              </w:rPr>
            </w:pPr>
          </w:p>
        </w:tc>
        <w:tc>
          <w:tcPr>
            <w:tcW w:w="1276" w:type="dxa"/>
            <w:shd w:val="clear" w:color="auto" w:fill="auto"/>
            <w:noWrap/>
            <w:vAlign w:val="bottom"/>
          </w:tcPr>
          <w:p w:rsidR="00FA0756" w:rsidRPr="00F47F49" w:rsidRDefault="00FA0756" w:rsidP="00F47F49">
            <w:pPr>
              <w:jc w:val="right"/>
              <w:rPr>
                <w:rFonts w:ascii="Cambria" w:hAnsi="Cambria"/>
                <w:sz w:val="19"/>
              </w:rPr>
            </w:pPr>
          </w:p>
        </w:tc>
        <w:tc>
          <w:tcPr>
            <w:tcW w:w="1383" w:type="dxa"/>
            <w:shd w:val="clear" w:color="auto" w:fill="auto"/>
            <w:noWrap/>
            <w:vAlign w:val="bottom"/>
          </w:tcPr>
          <w:p w:rsidR="00FA0756" w:rsidRPr="00F47F49" w:rsidRDefault="00FA0756" w:rsidP="00F47F49">
            <w:pPr>
              <w:jc w:val="right"/>
              <w:rPr>
                <w:rFonts w:ascii="Cambria" w:hAnsi="Cambria"/>
                <w:sz w:val="19"/>
              </w:rPr>
            </w:pPr>
          </w:p>
        </w:tc>
        <w:tc>
          <w:tcPr>
            <w:tcW w:w="831" w:type="dxa"/>
            <w:shd w:val="clear" w:color="auto" w:fill="auto"/>
            <w:noWrap/>
            <w:vAlign w:val="bottom"/>
          </w:tcPr>
          <w:p w:rsidR="00FA0756" w:rsidRPr="00F47F49" w:rsidRDefault="00FA0756" w:rsidP="00F47F49">
            <w:pPr>
              <w:jc w:val="right"/>
              <w:rPr>
                <w:rFonts w:ascii="Cambria" w:hAnsi="Cambria"/>
                <w:sz w:val="19"/>
              </w:rPr>
            </w:pPr>
          </w:p>
        </w:tc>
        <w:tc>
          <w:tcPr>
            <w:tcW w:w="1046" w:type="dxa"/>
          </w:tcPr>
          <w:p w:rsidR="00FA0756" w:rsidRPr="00F47F49" w:rsidRDefault="00FA0756" w:rsidP="00F47F49">
            <w:pPr>
              <w:jc w:val="right"/>
              <w:rPr>
                <w:rFonts w:ascii="Cambria" w:hAnsi="Cambria"/>
                <w:sz w:val="19"/>
              </w:rPr>
            </w:pPr>
          </w:p>
        </w:tc>
      </w:tr>
      <w:tr w:rsidR="00FA0756" w:rsidRPr="00F47F49" w:rsidTr="00F47F49">
        <w:tc>
          <w:tcPr>
            <w:tcW w:w="1223" w:type="dxa"/>
            <w:shd w:val="clear" w:color="auto" w:fill="auto"/>
            <w:noWrap/>
            <w:vAlign w:val="bottom"/>
          </w:tcPr>
          <w:p w:rsidR="00FA0756" w:rsidRPr="00F47F49" w:rsidRDefault="00FA0756" w:rsidP="00F47F49">
            <w:pPr>
              <w:rPr>
                <w:rFonts w:ascii="Cambria" w:hAnsi="Cambria"/>
                <w:b/>
                <w:bCs/>
                <w:sz w:val="19"/>
              </w:rPr>
            </w:pPr>
            <w:r w:rsidRPr="00F47F49">
              <w:rPr>
                <w:rFonts w:ascii="Cambria" w:hAnsi="Cambria"/>
                <w:b/>
                <w:bCs/>
                <w:sz w:val="19"/>
              </w:rPr>
              <w:t> </w:t>
            </w:r>
          </w:p>
        </w:tc>
        <w:tc>
          <w:tcPr>
            <w:tcW w:w="7142" w:type="dxa"/>
            <w:shd w:val="clear" w:color="auto" w:fill="auto"/>
            <w:vAlign w:val="bottom"/>
          </w:tcPr>
          <w:p w:rsidR="00FA0756" w:rsidRPr="00F47F49" w:rsidRDefault="00FA0756" w:rsidP="00F47F49">
            <w:pPr>
              <w:jc w:val="right"/>
              <w:rPr>
                <w:rFonts w:ascii="Cambria" w:hAnsi="Cambria"/>
                <w:b/>
                <w:bCs/>
                <w:sz w:val="19"/>
              </w:rPr>
            </w:pPr>
            <w:r w:rsidRPr="00F47F49">
              <w:rPr>
                <w:rFonts w:ascii="Cambria" w:hAnsi="Cambria"/>
                <w:b/>
                <w:bCs/>
                <w:sz w:val="19"/>
              </w:rPr>
              <w:t>Kopā</w:t>
            </w:r>
          </w:p>
        </w:tc>
        <w:tc>
          <w:tcPr>
            <w:tcW w:w="992" w:type="dxa"/>
            <w:shd w:val="clear" w:color="auto" w:fill="auto"/>
            <w:noWrap/>
            <w:vAlign w:val="bottom"/>
          </w:tcPr>
          <w:p w:rsidR="00FA0756" w:rsidRPr="00F47F49" w:rsidRDefault="00FA0756" w:rsidP="00F47F49">
            <w:pPr>
              <w:jc w:val="right"/>
              <w:rPr>
                <w:rFonts w:ascii="Cambria" w:hAnsi="Cambria"/>
                <w:b/>
                <w:bCs/>
                <w:sz w:val="19"/>
              </w:rPr>
            </w:pPr>
          </w:p>
        </w:tc>
        <w:tc>
          <w:tcPr>
            <w:tcW w:w="1134" w:type="dxa"/>
            <w:shd w:val="clear" w:color="auto" w:fill="auto"/>
            <w:noWrap/>
            <w:vAlign w:val="bottom"/>
          </w:tcPr>
          <w:p w:rsidR="00FA0756" w:rsidRPr="00F47F49" w:rsidRDefault="00FA0756" w:rsidP="00F47F49">
            <w:pPr>
              <w:jc w:val="right"/>
              <w:rPr>
                <w:rFonts w:ascii="Cambria" w:hAnsi="Cambria"/>
                <w:b/>
                <w:bCs/>
                <w:sz w:val="19"/>
              </w:rPr>
            </w:pPr>
          </w:p>
        </w:tc>
        <w:tc>
          <w:tcPr>
            <w:tcW w:w="1276" w:type="dxa"/>
            <w:shd w:val="clear" w:color="auto" w:fill="auto"/>
            <w:noWrap/>
            <w:vAlign w:val="bottom"/>
          </w:tcPr>
          <w:p w:rsidR="00FA0756" w:rsidRPr="00F47F49" w:rsidRDefault="00FA0756" w:rsidP="00F47F49">
            <w:pPr>
              <w:jc w:val="right"/>
              <w:rPr>
                <w:rFonts w:ascii="Cambria" w:hAnsi="Cambria"/>
                <w:b/>
                <w:bCs/>
                <w:sz w:val="19"/>
              </w:rPr>
            </w:pPr>
          </w:p>
        </w:tc>
        <w:tc>
          <w:tcPr>
            <w:tcW w:w="1383" w:type="dxa"/>
            <w:shd w:val="clear" w:color="auto" w:fill="auto"/>
            <w:noWrap/>
            <w:vAlign w:val="bottom"/>
          </w:tcPr>
          <w:p w:rsidR="00FA0756" w:rsidRPr="00F47F49" w:rsidRDefault="00FA0756" w:rsidP="00F47F49">
            <w:pPr>
              <w:jc w:val="right"/>
              <w:rPr>
                <w:rFonts w:ascii="Cambria" w:hAnsi="Cambria"/>
                <w:b/>
                <w:bCs/>
                <w:sz w:val="19"/>
              </w:rPr>
            </w:pPr>
          </w:p>
        </w:tc>
        <w:tc>
          <w:tcPr>
            <w:tcW w:w="831" w:type="dxa"/>
            <w:shd w:val="clear" w:color="auto" w:fill="auto"/>
            <w:noWrap/>
            <w:vAlign w:val="bottom"/>
          </w:tcPr>
          <w:p w:rsidR="00FA0756" w:rsidRPr="00F47F49" w:rsidRDefault="00FA0756" w:rsidP="00F47F49">
            <w:pPr>
              <w:jc w:val="right"/>
              <w:rPr>
                <w:rFonts w:ascii="Cambria" w:hAnsi="Cambria"/>
                <w:b/>
                <w:bCs/>
                <w:sz w:val="19"/>
              </w:rPr>
            </w:pPr>
          </w:p>
        </w:tc>
        <w:tc>
          <w:tcPr>
            <w:tcW w:w="1046" w:type="dxa"/>
          </w:tcPr>
          <w:p w:rsidR="00FA0756" w:rsidRPr="00F47F49" w:rsidRDefault="00FA0756" w:rsidP="00F47F49">
            <w:pPr>
              <w:jc w:val="right"/>
              <w:rPr>
                <w:rFonts w:ascii="Cambria" w:hAnsi="Cambria"/>
                <w:b/>
                <w:bCs/>
                <w:sz w:val="19"/>
              </w:rPr>
            </w:pPr>
          </w:p>
        </w:tc>
      </w:tr>
    </w:tbl>
    <w:p w:rsidR="00FA0756" w:rsidRPr="00FA0756" w:rsidRDefault="00FA0756" w:rsidP="00FA0756">
      <w:pPr>
        <w:spacing w:before="130" w:line="260" w:lineRule="exact"/>
        <w:ind w:firstLine="539"/>
        <w:rPr>
          <w:rFonts w:ascii="Cambria" w:hAnsi="Cambria"/>
          <w:sz w:val="19"/>
        </w:rPr>
      </w:pPr>
    </w:p>
    <w:p w:rsidR="00FA0756" w:rsidRPr="00FA0756" w:rsidRDefault="00FA0756" w:rsidP="00FA0756">
      <w:pPr>
        <w:spacing w:before="130" w:line="260" w:lineRule="exact"/>
        <w:ind w:firstLine="539"/>
        <w:rPr>
          <w:rFonts w:ascii="Cambria" w:hAnsi="Cambria"/>
          <w:sz w:val="19"/>
        </w:rPr>
      </w:pPr>
      <w:r w:rsidRPr="00FA0756">
        <w:rPr>
          <w:rFonts w:ascii="Cambria" w:hAnsi="Cambria"/>
          <w:sz w:val="19"/>
        </w:rPr>
        <w:br w:type="page"/>
        <w:t>– rindā "C2.4. Citi izdevumi no finansēšanas darbības" iekļautajiem darījumiem:</w:t>
      </w:r>
    </w:p>
    <w:p w:rsidR="00FA0756" w:rsidRPr="00FA0756" w:rsidRDefault="00FA0756" w:rsidP="00FA0756">
      <w:pPr>
        <w:spacing w:before="130" w:line="260" w:lineRule="exact"/>
        <w:ind w:firstLine="539"/>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78"/>
        <w:gridCol w:w="6599"/>
        <w:gridCol w:w="992"/>
        <w:gridCol w:w="1134"/>
        <w:gridCol w:w="1276"/>
        <w:gridCol w:w="1383"/>
        <w:gridCol w:w="827"/>
        <w:gridCol w:w="1024"/>
      </w:tblGrid>
      <w:tr w:rsidR="00FA0756" w:rsidRPr="00F47F49" w:rsidTr="00F47F49">
        <w:tc>
          <w:tcPr>
            <w:tcW w:w="1278"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Kods</w:t>
            </w:r>
          </w:p>
        </w:tc>
        <w:tc>
          <w:tcPr>
            <w:tcW w:w="7087"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Posteņa nosaukums vai darījuma apraksts</w:t>
            </w:r>
          </w:p>
        </w:tc>
        <w:tc>
          <w:tcPr>
            <w:tcW w:w="992"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pamat</w:t>
            </w:r>
            <w:r w:rsidRPr="00F47F49">
              <w:rPr>
                <w:rFonts w:ascii="Cambria" w:hAnsi="Cambria"/>
                <w:sz w:val="19"/>
              </w:rPr>
              <w:softHyphen/>
              <w:t>budžets</w:t>
            </w:r>
          </w:p>
        </w:tc>
        <w:tc>
          <w:tcPr>
            <w:tcW w:w="1134"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speciālais budžets</w:t>
            </w:r>
          </w:p>
        </w:tc>
        <w:tc>
          <w:tcPr>
            <w:tcW w:w="1276"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ziedojumi un dāvinājumi</w:t>
            </w:r>
          </w:p>
        </w:tc>
        <w:tc>
          <w:tcPr>
            <w:tcW w:w="138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atvasināto personu* pamatdarbības budžets</w:t>
            </w:r>
          </w:p>
        </w:tc>
        <w:tc>
          <w:tcPr>
            <w:tcW w:w="827"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citi budžeti</w:t>
            </w:r>
          </w:p>
        </w:tc>
        <w:tc>
          <w:tcPr>
            <w:tcW w:w="1050" w:type="dxa"/>
            <w:vAlign w:val="center"/>
          </w:tcPr>
          <w:p w:rsidR="00FA0756" w:rsidRPr="00F47F49" w:rsidRDefault="00FA0756" w:rsidP="00F47F49">
            <w:pPr>
              <w:jc w:val="center"/>
              <w:rPr>
                <w:rFonts w:ascii="Cambria" w:hAnsi="Cambria"/>
                <w:sz w:val="19"/>
              </w:rPr>
            </w:pPr>
            <w:r w:rsidRPr="00F47F49">
              <w:rPr>
                <w:rFonts w:ascii="Cambria" w:hAnsi="Cambria"/>
                <w:sz w:val="19"/>
              </w:rPr>
              <w:t xml:space="preserve">KOPĀ </w:t>
            </w:r>
            <w:r w:rsidRPr="00F47F49">
              <w:rPr>
                <w:rFonts w:ascii="Cambria" w:hAnsi="Cambria"/>
                <w:sz w:val="19"/>
              </w:rPr>
              <w:br/>
              <w:t>(1. līdz 5. ailes summa)</w:t>
            </w:r>
          </w:p>
        </w:tc>
      </w:tr>
      <w:tr w:rsidR="00FA0756" w:rsidRPr="00F47F49" w:rsidTr="00F47F49">
        <w:tc>
          <w:tcPr>
            <w:tcW w:w="1278"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A</w:t>
            </w:r>
          </w:p>
        </w:tc>
        <w:tc>
          <w:tcPr>
            <w:tcW w:w="7087"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B</w:t>
            </w:r>
          </w:p>
        </w:tc>
        <w:tc>
          <w:tcPr>
            <w:tcW w:w="992"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1</w:t>
            </w:r>
          </w:p>
        </w:tc>
        <w:tc>
          <w:tcPr>
            <w:tcW w:w="1134"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2</w:t>
            </w:r>
          </w:p>
        </w:tc>
        <w:tc>
          <w:tcPr>
            <w:tcW w:w="1276"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3</w:t>
            </w:r>
          </w:p>
        </w:tc>
        <w:tc>
          <w:tcPr>
            <w:tcW w:w="1383"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4</w:t>
            </w:r>
          </w:p>
        </w:tc>
        <w:tc>
          <w:tcPr>
            <w:tcW w:w="827" w:type="dxa"/>
            <w:shd w:val="clear" w:color="auto" w:fill="auto"/>
            <w:noWrap/>
            <w:vAlign w:val="center"/>
          </w:tcPr>
          <w:p w:rsidR="00FA0756" w:rsidRPr="00F47F49" w:rsidRDefault="00FA0756" w:rsidP="00F47F49">
            <w:pPr>
              <w:jc w:val="center"/>
              <w:rPr>
                <w:rFonts w:ascii="Cambria" w:hAnsi="Cambria"/>
                <w:sz w:val="19"/>
              </w:rPr>
            </w:pPr>
            <w:r w:rsidRPr="00F47F49">
              <w:rPr>
                <w:rFonts w:ascii="Cambria" w:hAnsi="Cambria"/>
                <w:sz w:val="19"/>
              </w:rPr>
              <w:t>5</w:t>
            </w:r>
          </w:p>
        </w:tc>
        <w:tc>
          <w:tcPr>
            <w:tcW w:w="1050" w:type="dxa"/>
            <w:vAlign w:val="center"/>
          </w:tcPr>
          <w:p w:rsidR="00FA0756" w:rsidRPr="00F47F49" w:rsidRDefault="00FA0756" w:rsidP="00F47F49">
            <w:pPr>
              <w:jc w:val="center"/>
              <w:rPr>
                <w:rFonts w:ascii="Cambria" w:hAnsi="Cambria"/>
                <w:sz w:val="19"/>
              </w:rPr>
            </w:pPr>
            <w:r w:rsidRPr="00F47F49">
              <w:rPr>
                <w:rFonts w:ascii="Cambria" w:hAnsi="Cambria"/>
                <w:sz w:val="19"/>
              </w:rPr>
              <w:t>6</w:t>
            </w:r>
          </w:p>
        </w:tc>
      </w:tr>
      <w:tr w:rsidR="00FA0756" w:rsidRPr="00F47F49" w:rsidTr="00F47F49">
        <w:tc>
          <w:tcPr>
            <w:tcW w:w="1278" w:type="dxa"/>
            <w:shd w:val="clear" w:color="auto" w:fill="auto"/>
            <w:noWrap/>
            <w:vAlign w:val="center"/>
          </w:tcPr>
          <w:p w:rsidR="00FA0756" w:rsidRPr="00F47F49" w:rsidRDefault="00FA0756" w:rsidP="00F47F49">
            <w:pPr>
              <w:rPr>
                <w:rFonts w:ascii="Cambria" w:hAnsi="Cambria"/>
                <w:sz w:val="19"/>
              </w:rPr>
            </w:pPr>
            <w:r w:rsidRPr="00F47F49">
              <w:rPr>
                <w:rFonts w:ascii="Cambria" w:hAnsi="Cambria"/>
                <w:sz w:val="19"/>
              </w:rPr>
              <w:t>C2.4.PRVK</w:t>
            </w:r>
          </w:p>
        </w:tc>
        <w:tc>
          <w:tcPr>
            <w:tcW w:w="7087" w:type="dxa"/>
            <w:shd w:val="clear" w:color="auto" w:fill="auto"/>
            <w:vAlign w:val="bottom"/>
          </w:tcPr>
          <w:p w:rsidR="00FA0756" w:rsidRPr="00F47F49" w:rsidRDefault="00FA0756" w:rsidP="00F47F49">
            <w:pPr>
              <w:rPr>
                <w:rFonts w:ascii="Cambria" w:hAnsi="Cambria"/>
                <w:sz w:val="19"/>
              </w:rPr>
            </w:pPr>
            <w:r w:rsidRPr="00F47F49">
              <w:rPr>
                <w:rFonts w:ascii="Cambria" w:hAnsi="Cambria"/>
                <w:sz w:val="19"/>
              </w:rPr>
              <w:t>Procentu izdevumi Valsts kasei</w:t>
            </w:r>
          </w:p>
        </w:tc>
        <w:tc>
          <w:tcPr>
            <w:tcW w:w="992" w:type="dxa"/>
            <w:shd w:val="clear" w:color="auto" w:fill="auto"/>
            <w:noWrap/>
            <w:vAlign w:val="bottom"/>
          </w:tcPr>
          <w:p w:rsidR="00FA0756" w:rsidRPr="00F47F49" w:rsidRDefault="00FA0756" w:rsidP="00F47F49">
            <w:pPr>
              <w:jc w:val="right"/>
              <w:rPr>
                <w:rFonts w:ascii="Cambria" w:hAnsi="Cambria"/>
                <w:sz w:val="19"/>
              </w:rPr>
            </w:pPr>
          </w:p>
        </w:tc>
        <w:tc>
          <w:tcPr>
            <w:tcW w:w="1134" w:type="dxa"/>
            <w:shd w:val="clear" w:color="auto" w:fill="auto"/>
            <w:noWrap/>
            <w:vAlign w:val="bottom"/>
          </w:tcPr>
          <w:p w:rsidR="00FA0756" w:rsidRPr="00F47F49" w:rsidRDefault="00FA0756" w:rsidP="00F47F49">
            <w:pPr>
              <w:jc w:val="right"/>
              <w:rPr>
                <w:rFonts w:ascii="Cambria" w:hAnsi="Cambria"/>
                <w:sz w:val="19"/>
              </w:rPr>
            </w:pPr>
          </w:p>
        </w:tc>
        <w:tc>
          <w:tcPr>
            <w:tcW w:w="1276" w:type="dxa"/>
            <w:shd w:val="clear" w:color="auto" w:fill="auto"/>
            <w:noWrap/>
            <w:vAlign w:val="bottom"/>
          </w:tcPr>
          <w:p w:rsidR="00FA0756" w:rsidRPr="00F47F49" w:rsidRDefault="00FA0756" w:rsidP="00F47F49">
            <w:pPr>
              <w:jc w:val="right"/>
              <w:rPr>
                <w:rFonts w:ascii="Cambria" w:hAnsi="Cambria"/>
                <w:sz w:val="19"/>
              </w:rPr>
            </w:pPr>
          </w:p>
        </w:tc>
        <w:tc>
          <w:tcPr>
            <w:tcW w:w="1383" w:type="dxa"/>
            <w:shd w:val="clear" w:color="auto" w:fill="auto"/>
            <w:noWrap/>
            <w:vAlign w:val="bottom"/>
          </w:tcPr>
          <w:p w:rsidR="00FA0756" w:rsidRPr="00F47F49" w:rsidRDefault="00FA0756" w:rsidP="00F47F49">
            <w:pPr>
              <w:jc w:val="right"/>
              <w:rPr>
                <w:rFonts w:ascii="Cambria" w:hAnsi="Cambria"/>
                <w:sz w:val="19"/>
              </w:rPr>
            </w:pPr>
          </w:p>
        </w:tc>
        <w:tc>
          <w:tcPr>
            <w:tcW w:w="827" w:type="dxa"/>
            <w:shd w:val="clear" w:color="auto" w:fill="auto"/>
            <w:noWrap/>
            <w:vAlign w:val="bottom"/>
          </w:tcPr>
          <w:p w:rsidR="00FA0756" w:rsidRPr="00F47F49" w:rsidRDefault="00FA0756" w:rsidP="00F47F49">
            <w:pPr>
              <w:jc w:val="right"/>
              <w:rPr>
                <w:rFonts w:ascii="Cambria" w:hAnsi="Cambria"/>
                <w:sz w:val="19"/>
              </w:rPr>
            </w:pPr>
          </w:p>
        </w:tc>
        <w:tc>
          <w:tcPr>
            <w:tcW w:w="1050" w:type="dxa"/>
          </w:tcPr>
          <w:p w:rsidR="00FA0756" w:rsidRPr="00F47F49" w:rsidRDefault="00FA0756" w:rsidP="00F47F49">
            <w:pPr>
              <w:jc w:val="right"/>
              <w:rPr>
                <w:rFonts w:ascii="Cambria" w:hAnsi="Cambria"/>
                <w:sz w:val="19"/>
              </w:rPr>
            </w:pPr>
          </w:p>
        </w:tc>
      </w:tr>
      <w:tr w:rsidR="00FA0756" w:rsidRPr="00F47F49" w:rsidTr="00F47F49">
        <w:tc>
          <w:tcPr>
            <w:tcW w:w="1278" w:type="dxa"/>
            <w:shd w:val="clear" w:color="auto" w:fill="auto"/>
            <w:noWrap/>
            <w:vAlign w:val="center"/>
          </w:tcPr>
          <w:p w:rsidR="00FA0756" w:rsidRPr="00F47F49" w:rsidRDefault="00FA0756" w:rsidP="00F47F49">
            <w:pPr>
              <w:rPr>
                <w:rFonts w:ascii="Cambria" w:hAnsi="Cambria"/>
                <w:sz w:val="19"/>
              </w:rPr>
            </w:pPr>
            <w:r w:rsidRPr="00F47F49">
              <w:rPr>
                <w:rFonts w:ascii="Cambria" w:hAnsi="Cambria"/>
                <w:sz w:val="19"/>
              </w:rPr>
              <w:t>C2.4.PRPI</w:t>
            </w:r>
          </w:p>
        </w:tc>
        <w:tc>
          <w:tcPr>
            <w:tcW w:w="7087" w:type="dxa"/>
            <w:shd w:val="clear" w:color="auto" w:fill="auto"/>
            <w:vAlign w:val="bottom"/>
          </w:tcPr>
          <w:p w:rsidR="00FA0756" w:rsidRPr="00F47F49" w:rsidRDefault="00FA0756" w:rsidP="00F47F49">
            <w:pPr>
              <w:rPr>
                <w:rFonts w:ascii="Cambria" w:hAnsi="Cambria"/>
                <w:sz w:val="19"/>
              </w:rPr>
            </w:pPr>
            <w:r w:rsidRPr="00F47F49">
              <w:rPr>
                <w:rFonts w:ascii="Cambria" w:hAnsi="Cambria"/>
                <w:sz w:val="19"/>
              </w:rPr>
              <w:t>Procentu izdevumi pārējām iestādēm</w:t>
            </w:r>
          </w:p>
        </w:tc>
        <w:tc>
          <w:tcPr>
            <w:tcW w:w="992" w:type="dxa"/>
            <w:shd w:val="clear" w:color="auto" w:fill="auto"/>
            <w:noWrap/>
            <w:vAlign w:val="bottom"/>
          </w:tcPr>
          <w:p w:rsidR="00FA0756" w:rsidRPr="00F47F49" w:rsidRDefault="00FA0756" w:rsidP="00F47F49">
            <w:pPr>
              <w:jc w:val="right"/>
              <w:rPr>
                <w:rFonts w:ascii="Cambria" w:hAnsi="Cambria"/>
                <w:sz w:val="19"/>
              </w:rPr>
            </w:pPr>
          </w:p>
        </w:tc>
        <w:tc>
          <w:tcPr>
            <w:tcW w:w="1134" w:type="dxa"/>
            <w:shd w:val="clear" w:color="auto" w:fill="auto"/>
            <w:noWrap/>
            <w:vAlign w:val="bottom"/>
          </w:tcPr>
          <w:p w:rsidR="00FA0756" w:rsidRPr="00F47F49" w:rsidRDefault="00FA0756" w:rsidP="00F47F49">
            <w:pPr>
              <w:jc w:val="right"/>
              <w:rPr>
                <w:rFonts w:ascii="Cambria" w:hAnsi="Cambria"/>
                <w:sz w:val="19"/>
              </w:rPr>
            </w:pPr>
          </w:p>
        </w:tc>
        <w:tc>
          <w:tcPr>
            <w:tcW w:w="1276" w:type="dxa"/>
            <w:shd w:val="clear" w:color="auto" w:fill="auto"/>
            <w:noWrap/>
            <w:vAlign w:val="bottom"/>
          </w:tcPr>
          <w:p w:rsidR="00FA0756" w:rsidRPr="00F47F49" w:rsidRDefault="00FA0756" w:rsidP="00F47F49">
            <w:pPr>
              <w:jc w:val="right"/>
              <w:rPr>
                <w:rFonts w:ascii="Cambria" w:hAnsi="Cambria"/>
                <w:sz w:val="19"/>
              </w:rPr>
            </w:pPr>
          </w:p>
        </w:tc>
        <w:tc>
          <w:tcPr>
            <w:tcW w:w="1383" w:type="dxa"/>
            <w:shd w:val="clear" w:color="auto" w:fill="auto"/>
            <w:noWrap/>
            <w:vAlign w:val="bottom"/>
          </w:tcPr>
          <w:p w:rsidR="00FA0756" w:rsidRPr="00F47F49" w:rsidRDefault="00FA0756" w:rsidP="00F47F49">
            <w:pPr>
              <w:jc w:val="right"/>
              <w:rPr>
                <w:rFonts w:ascii="Cambria" w:hAnsi="Cambria"/>
                <w:sz w:val="19"/>
              </w:rPr>
            </w:pPr>
          </w:p>
        </w:tc>
        <w:tc>
          <w:tcPr>
            <w:tcW w:w="827" w:type="dxa"/>
            <w:shd w:val="clear" w:color="auto" w:fill="auto"/>
            <w:noWrap/>
            <w:vAlign w:val="bottom"/>
          </w:tcPr>
          <w:p w:rsidR="00FA0756" w:rsidRPr="00F47F49" w:rsidRDefault="00FA0756" w:rsidP="00F47F49">
            <w:pPr>
              <w:jc w:val="right"/>
              <w:rPr>
                <w:rFonts w:ascii="Cambria" w:hAnsi="Cambria"/>
                <w:sz w:val="19"/>
              </w:rPr>
            </w:pPr>
          </w:p>
        </w:tc>
        <w:tc>
          <w:tcPr>
            <w:tcW w:w="1050" w:type="dxa"/>
          </w:tcPr>
          <w:p w:rsidR="00FA0756" w:rsidRPr="00F47F49" w:rsidRDefault="00FA0756" w:rsidP="00F47F49">
            <w:pPr>
              <w:jc w:val="right"/>
              <w:rPr>
                <w:rFonts w:ascii="Cambria" w:hAnsi="Cambria"/>
                <w:sz w:val="19"/>
              </w:rPr>
            </w:pPr>
          </w:p>
        </w:tc>
      </w:tr>
      <w:tr w:rsidR="00FA0756" w:rsidRPr="00F47F49" w:rsidTr="00F47F49">
        <w:tc>
          <w:tcPr>
            <w:tcW w:w="1278" w:type="dxa"/>
            <w:shd w:val="clear" w:color="auto" w:fill="auto"/>
            <w:noWrap/>
            <w:vAlign w:val="center"/>
          </w:tcPr>
          <w:p w:rsidR="00FA0756" w:rsidRPr="00F47F49" w:rsidRDefault="00FA0756" w:rsidP="00F47F49">
            <w:pPr>
              <w:rPr>
                <w:rFonts w:ascii="Cambria" w:hAnsi="Cambria"/>
                <w:sz w:val="19"/>
              </w:rPr>
            </w:pPr>
            <w:r w:rsidRPr="00F47F49">
              <w:rPr>
                <w:rFonts w:ascii="Cambria" w:hAnsi="Cambria"/>
                <w:sz w:val="19"/>
              </w:rPr>
              <w:t>C2.4.PAR</w:t>
            </w:r>
          </w:p>
        </w:tc>
        <w:tc>
          <w:tcPr>
            <w:tcW w:w="7087" w:type="dxa"/>
            <w:shd w:val="clear" w:color="auto" w:fill="auto"/>
            <w:vAlign w:val="bottom"/>
          </w:tcPr>
          <w:p w:rsidR="00FA0756" w:rsidRPr="00F47F49" w:rsidRDefault="00FA0756" w:rsidP="00F47F49">
            <w:pPr>
              <w:rPr>
                <w:rFonts w:ascii="Cambria" w:hAnsi="Cambria"/>
                <w:i/>
                <w:iCs/>
                <w:color w:val="000000"/>
                <w:sz w:val="19"/>
              </w:rPr>
            </w:pPr>
            <w:r w:rsidRPr="00F47F49">
              <w:rPr>
                <w:rFonts w:ascii="Cambria" w:hAnsi="Cambria"/>
                <w:iCs/>
                <w:color w:val="000000"/>
                <w:sz w:val="19"/>
              </w:rPr>
              <w:t> /</w:t>
            </w:r>
            <w:r w:rsidRPr="00F47F49">
              <w:rPr>
                <w:rFonts w:ascii="Cambria" w:hAnsi="Cambria"/>
                <w:i/>
                <w:iCs/>
                <w:color w:val="000000"/>
                <w:sz w:val="19"/>
              </w:rPr>
              <w:t>katra darījuma detalizēts apraksts</w:t>
            </w:r>
            <w:r w:rsidRPr="00F47F49">
              <w:rPr>
                <w:rFonts w:ascii="Cambria" w:hAnsi="Cambria"/>
                <w:iCs/>
                <w:color w:val="000000"/>
                <w:sz w:val="19"/>
              </w:rPr>
              <w:t>/</w:t>
            </w:r>
          </w:p>
        </w:tc>
        <w:tc>
          <w:tcPr>
            <w:tcW w:w="992" w:type="dxa"/>
            <w:shd w:val="clear" w:color="auto" w:fill="auto"/>
            <w:noWrap/>
            <w:vAlign w:val="bottom"/>
          </w:tcPr>
          <w:p w:rsidR="00FA0756" w:rsidRPr="00F47F49" w:rsidRDefault="00FA0756" w:rsidP="00F47F49">
            <w:pPr>
              <w:jc w:val="right"/>
              <w:rPr>
                <w:rFonts w:ascii="Cambria" w:hAnsi="Cambria"/>
                <w:sz w:val="19"/>
              </w:rPr>
            </w:pPr>
          </w:p>
        </w:tc>
        <w:tc>
          <w:tcPr>
            <w:tcW w:w="1134" w:type="dxa"/>
            <w:shd w:val="clear" w:color="auto" w:fill="auto"/>
            <w:noWrap/>
            <w:vAlign w:val="bottom"/>
          </w:tcPr>
          <w:p w:rsidR="00FA0756" w:rsidRPr="00F47F49" w:rsidRDefault="00FA0756" w:rsidP="00F47F49">
            <w:pPr>
              <w:jc w:val="right"/>
              <w:rPr>
                <w:rFonts w:ascii="Cambria" w:hAnsi="Cambria"/>
                <w:sz w:val="19"/>
              </w:rPr>
            </w:pPr>
          </w:p>
        </w:tc>
        <w:tc>
          <w:tcPr>
            <w:tcW w:w="1276" w:type="dxa"/>
            <w:shd w:val="clear" w:color="auto" w:fill="auto"/>
            <w:noWrap/>
            <w:vAlign w:val="bottom"/>
          </w:tcPr>
          <w:p w:rsidR="00FA0756" w:rsidRPr="00F47F49" w:rsidRDefault="00FA0756" w:rsidP="00F47F49">
            <w:pPr>
              <w:jc w:val="right"/>
              <w:rPr>
                <w:rFonts w:ascii="Cambria" w:hAnsi="Cambria"/>
                <w:sz w:val="19"/>
              </w:rPr>
            </w:pPr>
          </w:p>
        </w:tc>
        <w:tc>
          <w:tcPr>
            <w:tcW w:w="1383" w:type="dxa"/>
            <w:shd w:val="clear" w:color="auto" w:fill="auto"/>
            <w:noWrap/>
            <w:vAlign w:val="bottom"/>
          </w:tcPr>
          <w:p w:rsidR="00FA0756" w:rsidRPr="00F47F49" w:rsidRDefault="00FA0756" w:rsidP="00F47F49">
            <w:pPr>
              <w:jc w:val="right"/>
              <w:rPr>
                <w:rFonts w:ascii="Cambria" w:hAnsi="Cambria"/>
                <w:sz w:val="19"/>
              </w:rPr>
            </w:pPr>
          </w:p>
        </w:tc>
        <w:tc>
          <w:tcPr>
            <w:tcW w:w="827" w:type="dxa"/>
            <w:shd w:val="clear" w:color="auto" w:fill="auto"/>
            <w:noWrap/>
            <w:vAlign w:val="bottom"/>
          </w:tcPr>
          <w:p w:rsidR="00FA0756" w:rsidRPr="00F47F49" w:rsidRDefault="00FA0756" w:rsidP="00F47F49">
            <w:pPr>
              <w:jc w:val="right"/>
              <w:rPr>
                <w:rFonts w:ascii="Cambria" w:hAnsi="Cambria"/>
                <w:sz w:val="19"/>
              </w:rPr>
            </w:pPr>
          </w:p>
        </w:tc>
        <w:tc>
          <w:tcPr>
            <w:tcW w:w="1050" w:type="dxa"/>
          </w:tcPr>
          <w:p w:rsidR="00FA0756" w:rsidRPr="00F47F49" w:rsidRDefault="00FA0756" w:rsidP="00F47F49">
            <w:pPr>
              <w:jc w:val="right"/>
              <w:rPr>
                <w:rFonts w:ascii="Cambria" w:hAnsi="Cambria"/>
                <w:sz w:val="19"/>
              </w:rPr>
            </w:pPr>
          </w:p>
        </w:tc>
      </w:tr>
      <w:tr w:rsidR="00FA0756" w:rsidRPr="00F47F49" w:rsidTr="00F47F49">
        <w:tc>
          <w:tcPr>
            <w:tcW w:w="1278" w:type="dxa"/>
            <w:shd w:val="clear" w:color="auto" w:fill="auto"/>
            <w:noWrap/>
            <w:vAlign w:val="bottom"/>
          </w:tcPr>
          <w:p w:rsidR="00FA0756" w:rsidRPr="00F47F49" w:rsidRDefault="00FA0756" w:rsidP="00F47F49">
            <w:pPr>
              <w:rPr>
                <w:rFonts w:ascii="Cambria" w:hAnsi="Cambria"/>
                <w:sz w:val="19"/>
              </w:rPr>
            </w:pPr>
            <w:r w:rsidRPr="00F47F49">
              <w:rPr>
                <w:rFonts w:ascii="Cambria" w:hAnsi="Cambria"/>
                <w:sz w:val="19"/>
              </w:rPr>
              <w:t> </w:t>
            </w:r>
          </w:p>
        </w:tc>
        <w:tc>
          <w:tcPr>
            <w:tcW w:w="7087" w:type="dxa"/>
            <w:shd w:val="clear" w:color="auto" w:fill="auto"/>
            <w:vAlign w:val="bottom"/>
          </w:tcPr>
          <w:p w:rsidR="00FA0756" w:rsidRPr="00F47F49" w:rsidRDefault="00FA0756" w:rsidP="00F47F49">
            <w:pPr>
              <w:jc w:val="right"/>
              <w:rPr>
                <w:rFonts w:ascii="Cambria" w:hAnsi="Cambria"/>
                <w:b/>
                <w:bCs/>
                <w:sz w:val="19"/>
              </w:rPr>
            </w:pPr>
            <w:r w:rsidRPr="00F47F49">
              <w:rPr>
                <w:rFonts w:ascii="Cambria" w:hAnsi="Cambria"/>
                <w:b/>
                <w:bCs/>
                <w:sz w:val="19"/>
              </w:rPr>
              <w:t>Kopā</w:t>
            </w:r>
          </w:p>
        </w:tc>
        <w:tc>
          <w:tcPr>
            <w:tcW w:w="992" w:type="dxa"/>
            <w:shd w:val="clear" w:color="auto" w:fill="auto"/>
            <w:noWrap/>
            <w:vAlign w:val="bottom"/>
          </w:tcPr>
          <w:p w:rsidR="00FA0756" w:rsidRPr="00F47F49" w:rsidRDefault="00FA0756" w:rsidP="00F47F49">
            <w:pPr>
              <w:jc w:val="right"/>
              <w:rPr>
                <w:rFonts w:ascii="Cambria" w:hAnsi="Cambria"/>
                <w:b/>
                <w:bCs/>
                <w:sz w:val="19"/>
              </w:rPr>
            </w:pPr>
          </w:p>
        </w:tc>
        <w:tc>
          <w:tcPr>
            <w:tcW w:w="1134" w:type="dxa"/>
            <w:shd w:val="clear" w:color="auto" w:fill="auto"/>
            <w:noWrap/>
            <w:vAlign w:val="bottom"/>
          </w:tcPr>
          <w:p w:rsidR="00FA0756" w:rsidRPr="00F47F49" w:rsidRDefault="00FA0756" w:rsidP="00F47F49">
            <w:pPr>
              <w:jc w:val="right"/>
              <w:rPr>
                <w:rFonts w:ascii="Cambria" w:hAnsi="Cambria"/>
                <w:b/>
                <w:bCs/>
                <w:sz w:val="19"/>
              </w:rPr>
            </w:pPr>
          </w:p>
        </w:tc>
        <w:tc>
          <w:tcPr>
            <w:tcW w:w="1276" w:type="dxa"/>
            <w:shd w:val="clear" w:color="auto" w:fill="auto"/>
            <w:noWrap/>
            <w:vAlign w:val="bottom"/>
          </w:tcPr>
          <w:p w:rsidR="00FA0756" w:rsidRPr="00F47F49" w:rsidRDefault="00FA0756" w:rsidP="00F47F49">
            <w:pPr>
              <w:jc w:val="right"/>
              <w:rPr>
                <w:rFonts w:ascii="Cambria" w:hAnsi="Cambria"/>
                <w:b/>
                <w:bCs/>
                <w:sz w:val="19"/>
              </w:rPr>
            </w:pPr>
          </w:p>
        </w:tc>
        <w:tc>
          <w:tcPr>
            <w:tcW w:w="1383" w:type="dxa"/>
            <w:shd w:val="clear" w:color="auto" w:fill="auto"/>
            <w:noWrap/>
            <w:vAlign w:val="bottom"/>
          </w:tcPr>
          <w:p w:rsidR="00FA0756" w:rsidRPr="00F47F49" w:rsidRDefault="00FA0756" w:rsidP="00F47F49">
            <w:pPr>
              <w:jc w:val="right"/>
              <w:rPr>
                <w:rFonts w:ascii="Cambria" w:hAnsi="Cambria"/>
                <w:b/>
                <w:bCs/>
                <w:sz w:val="19"/>
              </w:rPr>
            </w:pPr>
          </w:p>
        </w:tc>
        <w:tc>
          <w:tcPr>
            <w:tcW w:w="827" w:type="dxa"/>
            <w:shd w:val="clear" w:color="auto" w:fill="auto"/>
            <w:noWrap/>
            <w:vAlign w:val="bottom"/>
          </w:tcPr>
          <w:p w:rsidR="00FA0756" w:rsidRPr="00F47F49" w:rsidRDefault="00FA0756" w:rsidP="00F47F49">
            <w:pPr>
              <w:jc w:val="right"/>
              <w:rPr>
                <w:rFonts w:ascii="Cambria" w:hAnsi="Cambria"/>
                <w:b/>
                <w:bCs/>
                <w:sz w:val="19"/>
              </w:rPr>
            </w:pPr>
          </w:p>
        </w:tc>
        <w:tc>
          <w:tcPr>
            <w:tcW w:w="1050" w:type="dxa"/>
          </w:tcPr>
          <w:p w:rsidR="00FA0756" w:rsidRPr="00F47F49" w:rsidRDefault="00FA0756" w:rsidP="00F47F49">
            <w:pPr>
              <w:jc w:val="right"/>
              <w:rPr>
                <w:rFonts w:ascii="Cambria" w:hAnsi="Cambria"/>
                <w:b/>
                <w:bCs/>
                <w:sz w:val="19"/>
              </w:rPr>
            </w:pPr>
          </w:p>
        </w:tc>
      </w:tr>
    </w:tbl>
    <w:p w:rsidR="00FA0756" w:rsidRPr="00FA0756" w:rsidRDefault="00FA0756" w:rsidP="00FA0756">
      <w:pPr>
        <w:spacing w:before="130" w:line="260" w:lineRule="exact"/>
        <w:ind w:firstLine="539"/>
        <w:rPr>
          <w:rFonts w:ascii="Cambria" w:hAnsi="Cambria"/>
          <w:sz w:val="19"/>
          <w:szCs w:val="4"/>
        </w:rPr>
      </w:pPr>
    </w:p>
    <w:p w:rsidR="00FA0756" w:rsidRDefault="00F47F49" w:rsidP="00F47F49">
      <w:pPr>
        <w:spacing w:before="130" w:line="260" w:lineRule="exact"/>
        <w:ind w:firstLine="539"/>
        <w:rPr>
          <w:rFonts w:ascii="Cambria" w:hAnsi="Cambria"/>
          <w:sz w:val="19"/>
        </w:rPr>
      </w:pPr>
      <w:r w:rsidRPr="00FA0756">
        <w:t>-</w:t>
      </w:r>
      <w:r>
        <w:t xml:space="preserve"> </w:t>
      </w:r>
      <w:r w:rsidR="00FA0756" w:rsidRPr="00FA0756">
        <w:rPr>
          <w:rFonts w:ascii="Cambria" w:hAnsi="Cambria"/>
          <w:sz w:val="19"/>
        </w:rPr>
        <w:t>citu budžetu līdzekļu, kas uz laiku ir iestādes glabājumā, neto vērtības izmaiņām</w:t>
      </w:r>
    </w:p>
    <w:p w:rsidR="00F47F49" w:rsidRPr="00FA0756" w:rsidRDefault="00F47F49" w:rsidP="00F47F49">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01"/>
        <w:gridCol w:w="6636"/>
        <w:gridCol w:w="2053"/>
        <w:gridCol w:w="1388"/>
        <w:gridCol w:w="1362"/>
        <w:gridCol w:w="1673"/>
      </w:tblGrid>
      <w:tr w:rsidR="00FA0756" w:rsidRPr="00F47F49" w:rsidTr="00F47F49">
        <w:tc>
          <w:tcPr>
            <w:tcW w:w="1419" w:type="dxa"/>
            <w:vMerge w:val="restart"/>
            <w:shd w:val="clear" w:color="auto" w:fill="auto"/>
            <w:vAlign w:val="center"/>
          </w:tcPr>
          <w:p w:rsidR="00FA0756" w:rsidRPr="00F47F49" w:rsidRDefault="00FA0756" w:rsidP="00F47F49">
            <w:pPr>
              <w:rPr>
                <w:rFonts w:ascii="Cambria" w:hAnsi="Cambria"/>
                <w:sz w:val="19"/>
              </w:rPr>
            </w:pPr>
            <w:r w:rsidRPr="00F47F49">
              <w:rPr>
                <w:rFonts w:ascii="Cambria" w:hAnsi="Cambria"/>
                <w:sz w:val="19"/>
              </w:rPr>
              <w:t>Kods</w:t>
            </w:r>
          </w:p>
        </w:tc>
        <w:tc>
          <w:tcPr>
            <w:tcW w:w="6946" w:type="dxa"/>
            <w:vMerge w:val="restart"/>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Posteņa nosaukums vai darījuma apraksts</w:t>
            </w:r>
          </w:p>
        </w:tc>
        <w:tc>
          <w:tcPr>
            <w:tcW w:w="2126" w:type="dxa"/>
            <w:vMerge w:val="restart"/>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Atlikums pārskata gada sākumā</w:t>
            </w:r>
          </w:p>
        </w:tc>
        <w:tc>
          <w:tcPr>
            <w:tcW w:w="2812" w:type="dxa"/>
            <w:gridSpan w:val="2"/>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Pārskata periodā</w:t>
            </w:r>
          </w:p>
        </w:tc>
        <w:tc>
          <w:tcPr>
            <w:tcW w:w="1724" w:type="dxa"/>
            <w:vMerge w:val="restart"/>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Atlikums pārskata gada beigās</w:t>
            </w:r>
          </w:p>
        </w:tc>
      </w:tr>
      <w:tr w:rsidR="00FA0756" w:rsidRPr="00F47F49" w:rsidTr="00F47F49">
        <w:tc>
          <w:tcPr>
            <w:tcW w:w="1419" w:type="dxa"/>
            <w:vMerge/>
            <w:shd w:val="clear" w:color="auto" w:fill="auto"/>
            <w:vAlign w:val="bottom"/>
          </w:tcPr>
          <w:p w:rsidR="00FA0756" w:rsidRPr="00F47F49" w:rsidRDefault="00FA0756" w:rsidP="00F47F49">
            <w:pPr>
              <w:rPr>
                <w:rFonts w:ascii="Cambria" w:hAnsi="Cambria"/>
                <w:sz w:val="19"/>
              </w:rPr>
            </w:pPr>
          </w:p>
        </w:tc>
        <w:tc>
          <w:tcPr>
            <w:tcW w:w="6946" w:type="dxa"/>
            <w:vMerge/>
            <w:shd w:val="clear" w:color="auto" w:fill="auto"/>
            <w:vAlign w:val="bottom"/>
          </w:tcPr>
          <w:p w:rsidR="00FA0756" w:rsidRPr="00F47F49" w:rsidRDefault="00FA0756" w:rsidP="00F47F49">
            <w:pPr>
              <w:rPr>
                <w:rFonts w:ascii="Cambria" w:hAnsi="Cambria"/>
                <w:sz w:val="19"/>
              </w:rPr>
            </w:pPr>
          </w:p>
        </w:tc>
        <w:tc>
          <w:tcPr>
            <w:tcW w:w="2126" w:type="dxa"/>
            <w:vMerge/>
            <w:shd w:val="clear" w:color="auto" w:fill="auto"/>
            <w:vAlign w:val="bottom"/>
          </w:tcPr>
          <w:p w:rsidR="00FA0756" w:rsidRPr="00F47F49" w:rsidRDefault="00FA0756" w:rsidP="00F47F49">
            <w:pPr>
              <w:rPr>
                <w:rFonts w:ascii="Cambria" w:hAnsi="Cambria"/>
                <w:sz w:val="19"/>
              </w:rPr>
            </w:pPr>
          </w:p>
        </w:tc>
        <w:tc>
          <w:tcPr>
            <w:tcW w:w="1418"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ieņēmumi (+)</w:t>
            </w:r>
          </w:p>
        </w:tc>
        <w:tc>
          <w:tcPr>
            <w:tcW w:w="1394"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izdevumi (–)</w:t>
            </w:r>
          </w:p>
        </w:tc>
        <w:tc>
          <w:tcPr>
            <w:tcW w:w="1724" w:type="dxa"/>
            <w:vMerge/>
            <w:shd w:val="clear" w:color="auto" w:fill="auto"/>
            <w:vAlign w:val="bottom"/>
          </w:tcPr>
          <w:p w:rsidR="00FA0756" w:rsidRPr="00F47F49" w:rsidRDefault="00FA0756" w:rsidP="00F47F49">
            <w:pPr>
              <w:rPr>
                <w:rFonts w:ascii="Cambria" w:hAnsi="Cambria"/>
                <w:sz w:val="19"/>
              </w:rPr>
            </w:pPr>
          </w:p>
        </w:tc>
      </w:tr>
      <w:tr w:rsidR="00FA0756" w:rsidRPr="00F47F49" w:rsidTr="00F47F49">
        <w:tc>
          <w:tcPr>
            <w:tcW w:w="1419"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A</w:t>
            </w:r>
          </w:p>
        </w:tc>
        <w:tc>
          <w:tcPr>
            <w:tcW w:w="6946" w:type="dxa"/>
            <w:shd w:val="clear" w:color="auto" w:fill="auto"/>
            <w:vAlign w:val="center"/>
          </w:tcPr>
          <w:p w:rsidR="00FA0756" w:rsidRPr="00F47F49" w:rsidRDefault="00FA0756" w:rsidP="00F47F49">
            <w:pPr>
              <w:jc w:val="center"/>
              <w:rPr>
                <w:rFonts w:ascii="Cambria" w:hAnsi="Cambria"/>
                <w:iCs/>
                <w:color w:val="000000"/>
                <w:sz w:val="19"/>
              </w:rPr>
            </w:pPr>
            <w:r w:rsidRPr="00F47F49">
              <w:rPr>
                <w:rFonts w:ascii="Cambria" w:hAnsi="Cambria"/>
                <w:iCs/>
                <w:color w:val="000000"/>
                <w:sz w:val="19"/>
              </w:rPr>
              <w:t>B</w:t>
            </w:r>
          </w:p>
        </w:tc>
        <w:tc>
          <w:tcPr>
            <w:tcW w:w="2126"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1</w:t>
            </w:r>
          </w:p>
        </w:tc>
        <w:tc>
          <w:tcPr>
            <w:tcW w:w="1418"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2</w:t>
            </w:r>
          </w:p>
        </w:tc>
        <w:tc>
          <w:tcPr>
            <w:tcW w:w="1394"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3</w:t>
            </w:r>
          </w:p>
        </w:tc>
        <w:tc>
          <w:tcPr>
            <w:tcW w:w="1724" w:type="dxa"/>
            <w:shd w:val="clear" w:color="auto" w:fill="auto"/>
            <w:vAlign w:val="center"/>
          </w:tcPr>
          <w:p w:rsidR="00FA0756" w:rsidRPr="00F47F49" w:rsidRDefault="00FA0756" w:rsidP="00F47F49">
            <w:pPr>
              <w:jc w:val="center"/>
              <w:rPr>
                <w:rFonts w:ascii="Cambria" w:hAnsi="Cambria"/>
                <w:sz w:val="19"/>
              </w:rPr>
            </w:pPr>
            <w:r w:rsidRPr="00F47F49">
              <w:rPr>
                <w:rFonts w:ascii="Cambria" w:hAnsi="Cambria"/>
                <w:sz w:val="19"/>
              </w:rPr>
              <w:t>4</w:t>
            </w:r>
          </w:p>
        </w:tc>
      </w:tr>
      <w:tr w:rsidR="00FA0756" w:rsidRPr="00F47F49" w:rsidTr="00F47F49">
        <w:tc>
          <w:tcPr>
            <w:tcW w:w="1419" w:type="dxa"/>
            <w:shd w:val="clear" w:color="auto" w:fill="auto"/>
            <w:vAlign w:val="center"/>
          </w:tcPr>
          <w:p w:rsidR="00FA0756" w:rsidRPr="00F47F49" w:rsidRDefault="00FA0756" w:rsidP="00F47F49">
            <w:pPr>
              <w:rPr>
                <w:rFonts w:ascii="Cambria" w:hAnsi="Cambria"/>
                <w:sz w:val="19"/>
              </w:rPr>
            </w:pPr>
            <w:r w:rsidRPr="00F47F49">
              <w:rPr>
                <w:rFonts w:ascii="Cambria" w:hAnsi="Cambria"/>
                <w:sz w:val="19"/>
              </w:rPr>
              <w:t>A1.7.DRO</w:t>
            </w:r>
          </w:p>
        </w:tc>
        <w:tc>
          <w:tcPr>
            <w:tcW w:w="6946" w:type="dxa"/>
            <w:shd w:val="clear" w:color="auto" w:fill="auto"/>
            <w:vAlign w:val="center"/>
          </w:tcPr>
          <w:p w:rsidR="00FA0756" w:rsidRPr="00F47F49" w:rsidRDefault="00FA0756" w:rsidP="00F47F49">
            <w:pPr>
              <w:jc w:val="both"/>
              <w:rPr>
                <w:rFonts w:ascii="Cambria" w:hAnsi="Cambria"/>
                <w:iCs/>
                <w:color w:val="000000"/>
                <w:sz w:val="19"/>
              </w:rPr>
            </w:pPr>
            <w:r w:rsidRPr="00F47F49">
              <w:rPr>
                <w:rFonts w:ascii="Cambria" w:hAnsi="Cambria"/>
                <w:iCs/>
                <w:color w:val="000000"/>
                <w:sz w:val="19"/>
              </w:rPr>
              <w:t>Konkursa vai drošības nauda</w:t>
            </w:r>
          </w:p>
        </w:tc>
        <w:tc>
          <w:tcPr>
            <w:tcW w:w="2126" w:type="dxa"/>
            <w:shd w:val="clear" w:color="auto" w:fill="auto"/>
            <w:vAlign w:val="bottom"/>
          </w:tcPr>
          <w:p w:rsidR="00FA0756" w:rsidRPr="00F47F49" w:rsidRDefault="00FA0756" w:rsidP="00F47F49">
            <w:pPr>
              <w:rPr>
                <w:rFonts w:ascii="Cambria" w:hAnsi="Cambria"/>
                <w:sz w:val="19"/>
              </w:rPr>
            </w:pPr>
          </w:p>
        </w:tc>
        <w:tc>
          <w:tcPr>
            <w:tcW w:w="1418" w:type="dxa"/>
            <w:shd w:val="clear" w:color="auto" w:fill="auto"/>
            <w:vAlign w:val="bottom"/>
          </w:tcPr>
          <w:p w:rsidR="00FA0756" w:rsidRPr="00F47F49" w:rsidRDefault="00FA0756" w:rsidP="00F47F49">
            <w:pPr>
              <w:rPr>
                <w:rFonts w:ascii="Cambria" w:hAnsi="Cambria"/>
                <w:sz w:val="19"/>
              </w:rPr>
            </w:pPr>
          </w:p>
        </w:tc>
        <w:tc>
          <w:tcPr>
            <w:tcW w:w="1394" w:type="dxa"/>
            <w:shd w:val="clear" w:color="auto" w:fill="auto"/>
            <w:vAlign w:val="bottom"/>
          </w:tcPr>
          <w:p w:rsidR="00FA0756" w:rsidRPr="00F47F49" w:rsidRDefault="00FA0756" w:rsidP="00F47F49">
            <w:pPr>
              <w:rPr>
                <w:rFonts w:ascii="Cambria" w:hAnsi="Cambria"/>
                <w:sz w:val="19"/>
              </w:rPr>
            </w:pPr>
          </w:p>
        </w:tc>
        <w:tc>
          <w:tcPr>
            <w:tcW w:w="1724" w:type="dxa"/>
            <w:shd w:val="clear" w:color="auto" w:fill="auto"/>
            <w:vAlign w:val="bottom"/>
          </w:tcPr>
          <w:p w:rsidR="00FA0756" w:rsidRPr="00F47F49" w:rsidRDefault="00FA0756" w:rsidP="00F47F49">
            <w:pPr>
              <w:rPr>
                <w:rFonts w:ascii="Cambria" w:hAnsi="Cambria"/>
                <w:sz w:val="19"/>
              </w:rPr>
            </w:pPr>
          </w:p>
        </w:tc>
      </w:tr>
      <w:tr w:rsidR="00FA0756" w:rsidRPr="00F47F49" w:rsidTr="00F47F49">
        <w:tc>
          <w:tcPr>
            <w:tcW w:w="1419" w:type="dxa"/>
            <w:shd w:val="clear" w:color="auto" w:fill="auto"/>
            <w:vAlign w:val="center"/>
          </w:tcPr>
          <w:p w:rsidR="00FA0756" w:rsidRPr="00F47F49" w:rsidRDefault="00FA0756" w:rsidP="00F47F49">
            <w:pPr>
              <w:rPr>
                <w:rFonts w:ascii="Cambria" w:hAnsi="Cambria"/>
                <w:sz w:val="19"/>
              </w:rPr>
            </w:pPr>
            <w:r w:rsidRPr="00F47F49">
              <w:rPr>
                <w:rFonts w:ascii="Cambria" w:hAnsi="Cambria"/>
                <w:sz w:val="19"/>
              </w:rPr>
              <w:t>A1.7.VDN</w:t>
            </w:r>
          </w:p>
        </w:tc>
        <w:tc>
          <w:tcPr>
            <w:tcW w:w="6946" w:type="dxa"/>
            <w:shd w:val="clear" w:color="auto" w:fill="auto"/>
            <w:vAlign w:val="center"/>
          </w:tcPr>
          <w:p w:rsidR="00FA0756" w:rsidRPr="00F47F49" w:rsidRDefault="00FA0756" w:rsidP="00F47F49">
            <w:pPr>
              <w:jc w:val="both"/>
              <w:rPr>
                <w:rFonts w:ascii="Cambria" w:hAnsi="Cambria"/>
                <w:iCs/>
                <w:color w:val="000000"/>
                <w:sz w:val="19"/>
              </w:rPr>
            </w:pPr>
            <w:r w:rsidRPr="00F47F49">
              <w:rPr>
                <w:rFonts w:ascii="Cambria" w:hAnsi="Cambria"/>
                <w:iCs/>
                <w:color w:val="000000"/>
                <w:sz w:val="19"/>
              </w:rPr>
              <w:t>Vēlēšanu drošības nauda</w:t>
            </w:r>
          </w:p>
        </w:tc>
        <w:tc>
          <w:tcPr>
            <w:tcW w:w="2126" w:type="dxa"/>
            <w:shd w:val="clear" w:color="auto" w:fill="auto"/>
            <w:vAlign w:val="bottom"/>
          </w:tcPr>
          <w:p w:rsidR="00FA0756" w:rsidRPr="00F47F49" w:rsidRDefault="00FA0756" w:rsidP="00F47F49">
            <w:pPr>
              <w:rPr>
                <w:rFonts w:ascii="Cambria" w:hAnsi="Cambria"/>
                <w:sz w:val="19"/>
              </w:rPr>
            </w:pPr>
          </w:p>
        </w:tc>
        <w:tc>
          <w:tcPr>
            <w:tcW w:w="1418" w:type="dxa"/>
            <w:shd w:val="clear" w:color="auto" w:fill="auto"/>
            <w:vAlign w:val="bottom"/>
          </w:tcPr>
          <w:p w:rsidR="00FA0756" w:rsidRPr="00F47F49" w:rsidRDefault="00FA0756" w:rsidP="00F47F49">
            <w:pPr>
              <w:rPr>
                <w:rFonts w:ascii="Cambria" w:hAnsi="Cambria"/>
                <w:sz w:val="19"/>
              </w:rPr>
            </w:pPr>
          </w:p>
        </w:tc>
        <w:tc>
          <w:tcPr>
            <w:tcW w:w="1394" w:type="dxa"/>
            <w:shd w:val="clear" w:color="auto" w:fill="auto"/>
            <w:vAlign w:val="bottom"/>
          </w:tcPr>
          <w:p w:rsidR="00FA0756" w:rsidRPr="00F47F49" w:rsidRDefault="00FA0756" w:rsidP="00F47F49">
            <w:pPr>
              <w:rPr>
                <w:rFonts w:ascii="Cambria" w:hAnsi="Cambria"/>
                <w:sz w:val="19"/>
              </w:rPr>
            </w:pPr>
          </w:p>
        </w:tc>
        <w:tc>
          <w:tcPr>
            <w:tcW w:w="1724" w:type="dxa"/>
            <w:shd w:val="clear" w:color="auto" w:fill="auto"/>
            <w:vAlign w:val="bottom"/>
          </w:tcPr>
          <w:p w:rsidR="00FA0756" w:rsidRPr="00F47F49" w:rsidRDefault="00FA0756" w:rsidP="00F47F49">
            <w:pPr>
              <w:rPr>
                <w:rFonts w:ascii="Cambria" w:hAnsi="Cambria"/>
                <w:sz w:val="19"/>
              </w:rPr>
            </w:pPr>
          </w:p>
        </w:tc>
      </w:tr>
      <w:tr w:rsidR="00FA0756" w:rsidRPr="00F47F49" w:rsidTr="00F47F49">
        <w:tc>
          <w:tcPr>
            <w:tcW w:w="1419" w:type="dxa"/>
            <w:shd w:val="clear" w:color="auto" w:fill="auto"/>
            <w:vAlign w:val="center"/>
          </w:tcPr>
          <w:p w:rsidR="00FA0756" w:rsidRPr="00F47F49" w:rsidRDefault="00FA0756" w:rsidP="00F47F49">
            <w:pPr>
              <w:rPr>
                <w:rFonts w:ascii="Cambria" w:hAnsi="Cambria"/>
                <w:sz w:val="19"/>
              </w:rPr>
            </w:pPr>
            <w:r w:rsidRPr="00F47F49">
              <w:rPr>
                <w:rFonts w:ascii="Cambria" w:hAnsi="Cambria"/>
                <w:sz w:val="19"/>
              </w:rPr>
              <w:t>A1.7.PEN</w:t>
            </w:r>
          </w:p>
        </w:tc>
        <w:tc>
          <w:tcPr>
            <w:tcW w:w="6946" w:type="dxa"/>
            <w:shd w:val="clear" w:color="auto" w:fill="auto"/>
            <w:vAlign w:val="center"/>
          </w:tcPr>
          <w:p w:rsidR="00FA0756" w:rsidRPr="00F47F49" w:rsidRDefault="00FA0756" w:rsidP="00F47F49">
            <w:pPr>
              <w:jc w:val="both"/>
              <w:rPr>
                <w:rFonts w:ascii="Cambria" w:hAnsi="Cambria"/>
                <w:iCs/>
                <w:color w:val="000000"/>
                <w:sz w:val="19"/>
              </w:rPr>
            </w:pPr>
            <w:r w:rsidRPr="00F47F49">
              <w:rPr>
                <w:rFonts w:ascii="Cambria" w:hAnsi="Cambria"/>
                <w:iCs/>
                <w:color w:val="000000"/>
                <w:sz w:val="19"/>
              </w:rPr>
              <w:t>Pansionātos dzīvojošo pensijas</w:t>
            </w:r>
          </w:p>
        </w:tc>
        <w:tc>
          <w:tcPr>
            <w:tcW w:w="2126" w:type="dxa"/>
            <w:shd w:val="clear" w:color="auto" w:fill="auto"/>
            <w:vAlign w:val="bottom"/>
          </w:tcPr>
          <w:p w:rsidR="00FA0756" w:rsidRPr="00F47F49" w:rsidRDefault="00FA0756" w:rsidP="00F47F49">
            <w:pPr>
              <w:rPr>
                <w:rFonts w:ascii="Cambria" w:hAnsi="Cambria"/>
                <w:sz w:val="19"/>
              </w:rPr>
            </w:pPr>
          </w:p>
        </w:tc>
        <w:tc>
          <w:tcPr>
            <w:tcW w:w="1418" w:type="dxa"/>
            <w:shd w:val="clear" w:color="auto" w:fill="auto"/>
            <w:vAlign w:val="bottom"/>
          </w:tcPr>
          <w:p w:rsidR="00FA0756" w:rsidRPr="00F47F49" w:rsidRDefault="00FA0756" w:rsidP="00F47F49">
            <w:pPr>
              <w:rPr>
                <w:rFonts w:ascii="Cambria" w:hAnsi="Cambria"/>
                <w:sz w:val="19"/>
              </w:rPr>
            </w:pPr>
          </w:p>
        </w:tc>
        <w:tc>
          <w:tcPr>
            <w:tcW w:w="1394" w:type="dxa"/>
            <w:shd w:val="clear" w:color="auto" w:fill="auto"/>
            <w:vAlign w:val="bottom"/>
          </w:tcPr>
          <w:p w:rsidR="00FA0756" w:rsidRPr="00F47F49" w:rsidRDefault="00FA0756" w:rsidP="00F47F49">
            <w:pPr>
              <w:rPr>
                <w:rFonts w:ascii="Cambria" w:hAnsi="Cambria"/>
                <w:sz w:val="19"/>
              </w:rPr>
            </w:pPr>
          </w:p>
        </w:tc>
        <w:tc>
          <w:tcPr>
            <w:tcW w:w="1724" w:type="dxa"/>
            <w:shd w:val="clear" w:color="auto" w:fill="auto"/>
            <w:vAlign w:val="bottom"/>
          </w:tcPr>
          <w:p w:rsidR="00FA0756" w:rsidRPr="00F47F49" w:rsidRDefault="00FA0756" w:rsidP="00F47F49">
            <w:pPr>
              <w:rPr>
                <w:rFonts w:ascii="Cambria" w:hAnsi="Cambria"/>
                <w:sz w:val="19"/>
              </w:rPr>
            </w:pPr>
          </w:p>
        </w:tc>
      </w:tr>
      <w:tr w:rsidR="00FA0756" w:rsidRPr="00F47F49" w:rsidTr="00F47F49">
        <w:tc>
          <w:tcPr>
            <w:tcW w:w="1419" w:type="dxa"/>
            <w:shd w:val="clear" w:color="auto" w:fill="auto"/>
            <w:vAlign w:val="center"/>
          </w:tcPr>
          <w:p w:rsidR="00FA0756" w:rsidRPr="00F47F49" w:rsidRDefault="00FA0756" w:rsidP="00F47F49">
            <w:pPr>
              <w:rPr>
                <w:rFonts w:ascii="Cambria" w:hAnsi="Cambria"/>
                <w:sz w:val="19"/>
              </w:rPr>
            </w:pPr>
            <w:r w:rsidRPr="00F47F49">
              <w:rPr>
                <w:rFonts w:ascii="Cambria" w:hAnsi="Cambria"/>
                <w:sz w:val="19"/>
              </w:rPr>
              <w:t>A1.7.AIZ</w:t>
            </w:r>
          </w:p>
        </w:tc>
        <w:tc>
          <w:tcPr>
            <w:tcW w:w="6946" w:type="dxa"/>
            <w:shd w:val="clear" w:color="auto" w:fill="auto"/>
            <w:vAlign w:val="center"/>
          </w:tcPr>
          <w:p w:rsidR="00FA0756" w:rsidRPr="00F47F49" w:rsidRDefault="00FA0756" w:rsidP="00F47F49">
            <w:pPr>
              <w:jc w:val="both"/>
              <w:rPr>
                <w:rFonts w:ascii="Cambria" w:hAnsi="Cambria"/>
                <w:iCs/>
                <w:color w:val="000000"/>
                <w:sz w:val="19"/>
              </w:rPr>
            </w:pPr>
            <w:r w:rsidRPr="00F47F49">
              <w:rPr>
                <w:rFonts w:ascii="Cambria" w:hAnsi="Cambria"/>
                <w:iCs/>
                <w:color w:val="000000"/>
                <w:sz w:val="19"/>
              </w:rPr>
              <w:t>Aizturētām personām atsavinātie līdzekļi un ieņēmumi par mantas realizāciju no krimināllietām un administratīvo pārkāpumu lietām līdz tiesas lēmumam</w:t>
            </w:r>
          </w:p>
        </w:tc>
        <w:tc>
          <w:tcPr>
            <w:tcW w:w="2126" w:type="dxa"/>
            <w:shd w:val="clear" w:color="auto" w:fill="auto"/>
            <w:vAlign w:val="bottom"/>
          </w:tcPr>
          <w:p w:rsidR="00FA0756" w:rsidRPr="00F47F49" w:rsidRDefault="00FA0756" w:rsidP="00F47F49">
            <w:pPr>
              <w:rPr>
                <w:rFonts w:ascii="Cambria" w:hAnsi="Cambria"/>
                <w:sz w:val="19"/>
              </w:rPr>
            </w:pPr>
          </w:p>
        </w:tc>
        <w:tc>
          <w:tcPr>
            <w:tcW w:w="1418" w:type="dxa"/>
            <w:shd w:val="clear" w:color="auto" w:fill="auto"/>
            <w:vAlign w:val="bottom"/>
          </w:tcPr>
          <w:p w:rsidR="00FA0756" w:rsidRPr="00F47F49" w:rsidRDefault="00FA0756" w:rsidP="00F47F49">
            <w:pPr>
              <w:rPr>
                <w:rFonts w:ascii="Cambria" w:hAnsi="Cambria"/>
                <w:sz w:val="19"/>
              </w:rPr>
            </w:pPr>
          </w:p>
        </w:tc>
        <w:tc>
          <w:tcPr>
            <w:tcW w:w="1394" w:type="dxa"/>
            <w:shd w:val="clear" w:color="auto" w:fill="auto"/>
            <w:vAlign w:val="bottom"/>
          </w:tcPr>
          <w:p w:rsidR="00FA0756" w:rsidRPr="00F47F49" w:rsidRDefault="00FA0756" w:rsidP="00F47F49">
            <w:pPr>
              <w:rPr>
                <w:rFonts w:ascii="Cambria" w:hAnsi="Cambria"/>
                <w:sz w:val="19"/>
              </w:rPr>
            </w:pPr>
          </w:p>
        </w:tc>
        <w:tc>
          <w:tcPr>
            <w:tcW w:w="1724" w:type="dxa"/>
            <w:shd w:val="clear" w:color="auto" w:fill="auto"/>
            <w:vAlign w:val="bottom"/>
          </w:tcPr>
          <w:p w:rsidR="00FA0756" w:rsidRPr="00F47F49" w:rsidRDefault="00FA0756" w:rsidP="00F47F49">
            <w:pPr>
              <w:rPr>
                <w:rFonts w:ascii="Cambria" w:hAnsi="Cambria"/>
                <w:sz w:val="19"/>
              </w:rPr>
            </w:pPr>
          </w:p>
        </w:tc>
      </w:tr>
      <w:tr w:rsidR="00FA0756" w:rsidRPr="00F47F49" w:rsidTr="00F47F49">
        <w:tc>
          <w:tcPr>
            <w:tcW w:w="1419" w:type="dxa"/>
            <w:shd w:val="clear" w:color="auto" w:fill="auto"/>
            <w:vAlign w:val="center"/>
          </w:tcPr>
          <w:p w:rsidR="00FA0756" w:rsidRPr="00F47F49" w:rsidRDefault="00FA0756" w:rsidP="00F47F49">
            <w:pPr>
              <w:rPr>
                <w:rFonts w:ascii="Cambria" w:hAnsi="Cambria"/>
                <w:sz w:val="19"/>
              </w:rPr>
            </w:pPr>
            <w:r w:rsidRPr="00F47F49">
              <w:rPr>
                <w:rFonts w:ascii="Cambria" w:hAnsi="Cambria"/>
                <w:sz w:val="19"/>
              </w:rPr>
              <w:t>A1.7.IPN</w:t>
            </w:r>
          </w:p>
        </w:tc>
        <w:tc>
          <w:tcPr>
            <w:tcW w:w="6946" w:type="dxa"/>
            <w:shd w:val="clear" w:color="auto" w:fill="auto"/>
            <w:vAlign w:val="center"/>
          </w:tcPr>
          <w:p w:rsidR="00FA0756" w:rsidRPr="00F47F49" w:rsidRDefault="00FA0756" w:rsidP="00F47F49">
            <w:pPr>
              <w:jc w:val="both"/>
              <w:rPr>
                <w:rFonts w:ascii="Cambria" w:hAnsi="Cambria"/>
                <w:iCs/>
                <w:color w:val="000000"/>
                <w:sz w:val="19"/>
              </w:rPr>
            </w:pPr>
            <w:r w:rsidRPr="00F47F49">
              <w:rPr>
                <w:rFonts w:ascii="Cambria" w:hAnsi="Cambria"/>
                <w:iCs/>
                <w:color w:val="000000"/>
                <w:sz w:val="19"/>
              </w:rPr>
              <w:t>Ieslodzīto un citu personu personīgā nauda</w:t>
            </w:r>
          </w:p>
        </w:tc>
        <w:tc>
          <w:tcPr>
            <w:tcW w:w="2126" w:type="dxa"/>
            <w:shd w:val="clear" w:color="auto" w:fill="auto"/>
            <w:vAlign w:val="bottom"/>
          </w:tcPr>
          <w:p w:rsidR="00FA0756" w:rsidRPr="00F47F49" w:rsidRDefault="00FA0756" w:rsidP="00F47F49">
            <w:pPr>
              <w:rPr>
                <w:rFonts w:ascii="Cambria" w:hAnsi="Cambria"/>
                <w:sz w:val="19"/>
              </w:rPr>
            </w:pPr>
          </w:p>
        </w:tc>
        <w:tc>
          <w:tcPr>
            <w:tcW w:w="1418" w:type="dxa"/>
            <w:shd w:val="clear" w:color="auto" w:fill="auto"/>
            <w:vAlign w:val="bottom"/>
          </w:tcPr>
          <w:p w:rsidR="00FA0756" w:rsidRPr="00F47F49" w:rsidRDefault="00FA0756" w:rsidP="00F47F49">
            <w:pPr>
              <w:rPr>
                <w:rFonts w:ascii="Cambria" w:hAnsi="Cambria"/>
                <w:sz w:val="19"/>
              </w:rPr>
            </w:pPr>
          </w:p>
        </w:tc>
        <w:tc>
          <w:tcPr>
            <w:tcW w:w="1394" w:type="dxa"/>
            <w:shd w:val="clear" w:color="auto" w:fill="auto"/>
            <w:vAlign w:val="bottom"/>
          </w:tcPr>
          <w:p w:rsidR="00FA0756" w:rsidRPr="00F47F49" w:rsidRDefault="00FA0756" w:rsidP="00F47F49">
            <w:pPr>
              <w:rPr>
                <w:rFonts w:ascii="Cambria" w:hAnsi="Cambria"/>
                <w:sz w:val="19"/>
              </w:rPr>
            </w:pPr>
          </w:p>
        </w:tc>
        <w:tc>
          <w:tcPr>
            <w:tcW w:w="1724" w:type="dxa"/>
            <w:shd w:val="clear" w:color="auto" w:fill="auto"/>
            <w:vAlign w:val="bottom"/>
          </w:tcPr>
          <w:p w:rsidR="00FA0756" w:rsidRPr="00F47F49" w:rsidRDefault="00FA0756" w:rsidP="00F47F49">
            <w:pPr>
              <w:rPr>
                <w:rFonts w:ascii="Cambria" w:hAnsi="Cambria"/>
                <w:sz w:val="19"/>
              </w:rPr>
            </w:pPr>
          </w:p>
        </w:tc>
      </w:tr>
      <w:tr w:rsidR="00FA0756" w:rsidRPr="00F47F49" w:rsidTr="00F47F49">
        <w:tc>
          <w:tcPr>
            <w:tcW w:w="1419" w:type="dxa"/>
            <w:shd w:val="clear" w:color="auto" w:fill="auto"/>
            <w:vAlign w:val="center"/>
          </w:tcPr>
          <w:p w:rsidR="00FA0756" w:rsidRPr="00F47F49" w:rsidRDefault="00FA0756" w:rsidP="00F47F49">
            <w:pPr>
              <w:rPr>
                <w:rFonts w:ascii="Cambria" w:hAnsi="Cambria"/>
                <w:sz w:val="19"/>
              </w:rPr>
            </w:pPr>
            <w:r w:rsidRPr="00F47F49">
              <w:rPr>
                <w:rFonts w:ascii="Cambria" w:hAnsi="Cambria"/>
                <w:sz w:val="19"/>
              </w:rPr>
              <w:t>A1.7.DKS</w:t>
            </w:r>
          </w:p>
        </w:tc>
        <w:tc>
          <w:tcPr>
            <w:tcW w:w="6946" w:type="dxa"/>
            <w:shd w:val="clear" w:color="auto" w:fill="auto"/>
            <w:vAlign w:val="center"/>
          </w:tcPr>
          <w:p w:rsidR="00FA0756" w:rsidRPr="00F47F49" w:rsidRDefault="00FA0756" w:rsidP="00F47F49">
            <w:pPr>
              <w:jc w:val="both"/>
              <w:rPr>
                <w:rFonts w:ascii="Cambria" w:hAnsi="Cambria"/>
                <w:iCs/>
                <w:color w:val="000000"/>
                <w:sz w:val="19"/>
              </w:rPr>
            </w:pPr>
            <w:r w:rsidRPr="00F47F49">
              <w:rPr>
                <w:rFonts w:ascii="Cambria" w:hAnsi="Cambria"/>
                <w:iCs/>
                <w:color w:val="000000"/>
                <w:sz w:val="19"/>
              </w:rPr>
              <w:t>Drošības nauda par kasācijas sūdzību</w:t>
            </w:r>
          </w:p>
        </w:tc>
        <w:tc>
          <w:tcPr>
            <w:tcW w:w="2126" w:type="dxa"/>
            <w:shd w:val="clear" w:color="auto" w:fill="auto"/>
            <w:vAlign w:val="bottom"/>
          </w:tcPr>
          <w:p w:rsidR="00FA0756" w:rsidRPr="00F47F49" w:rsidRDefault="00FA0756" w:rsidP="00F47F49">
            <w:pPr>
              <w:rPr>
                <w:rFonts w:ascii="Cambria" w:hAnsi="Cambria"/>
                <w:sz w:val="19"/>
              </w:rPr>
            </w:pPr>
          </w:p>
        </w:tc>
        <w:tc>
          <w:tcPr>
            <w:tcW w:w="1418" w:type="dxa"/>
            <w:shd w:val="clear" w:color="auto" w:fill="auto"/>
            <w:vAlign w:val="bottom"/>
          </w:tcPr>
          <w:p w:rsidR="00FA0756" w:rsidRPr="00F47F49" w:rsidRDefault="00FA0756" w:rsidP="00F47F49">
            <w:pPr>
              <w:rPr>
                <w:rFonts w:ascii="Cambria" w:hAnsi="Cambria"/>
                <w:sz w:val="19"/>
              </w:rPr>
            </w:pPr>
          </w:p>
        </w:tc>
        <w:tc>
          <w:tcPr>
            <w:tcW w:w="1394" w:type="dxa"/>
            <w:shd w:val="clear" w:color="auto" w:fill="auto"/>
            <w:vAlign w:val="bottom"/>
          </w:tcPr>
          <w:p w:rsidR="00FA0756" w:rsidRPr="00F47F49" w:rsidRDefault="00FA0756" w:rsidP="00F47F49">
            <w:pPr>
              <w:rPr>
                <w:rFonts w:ascii="Cambria" w:hAnsi="Cambria"/>
                <w:sz w:val="19"/>
              </w:rPr>
            </w:pPr>
          </w:p>
        </w:tc>
        <w:tc>
          <w:tcPr>
            <w:tcW w:w="1724" w:type="dxa"/>
            <w:shd w:val="clear" w:color="auto" w:fill="auto"/>
            <w:vAlign w:val="bottom"/>
          </w:tcPr>
          <w:p w:rsidR="00FA0756" w:rsidRPr="00F47F49" w:rsidRDefault="00FA0756" w:rsidP="00F47F49">
            <w:pPr>
              <w:rPr>
                <w:rFonts w:ascii="Cambria" w:hAnsi="Cambria"/>
                <w:sz w:val="19"/>
              </w:rPr>
            </w:pPr>
          </w:p>
        </w:tc>
      </w:tr>
      <w:tr w:rsidR="00FA0756" w:rsidRPr="00F47F49" w:rsidTr="00F47F49">
        <w:tc>
          <w:tcPr>
            <w:tcW w:w="1419" w:type="dxa"/>
            <w:shd w:val="clear" w:color="auto" w:fill="auto"/>
            <w:vAlign w:val="center"/>
          </w:tcPr>
          <w:p w:rsidR="00FA0756" w:rsidRPr="00F47F49" w:rsidRDefault="00FA0756" w:rsidP="00F47F49">
            <w:pPr>
              <w:rPr>
                <w:rFonts w:ascii="Cambria" w:hAnsi="Cambria"/>
                <w:sz w:val="19"/>
              </w:rPr>
            </w:pPr>
            <w:r w:rsidRPr="00F47F49">
              <w:rPr>
                <w:rFonts w:ascii="Cambria" w:hAnsi="Cambria"/>
                <w:sz w:val="19"/>
              </w:rPr>
              <w:t>A1.7.PAR.CB</w:t>
            </w:r>
          </w:p>
        </w:tc>
        <w:tc>
          <w:tcPr>
            <w:tcW w:w="6946" w:type="dxa"/>
            <w:shd w:val="clear" w:color="auto" w:fill="auto"/>
            <w:vAlign w:val="center"/>
          </w:tcPr>
          <w:p w:rsidR="00FA0756" w:rsidRPr="00F47F49" w:rsidRDefault="00FA0756" w:rsidP="00F47F49">
            <w:pPr>
              <w:jc w:val="both"/>
              <w:rPr>
                <w:rFonts w:ascii="Cambria" w:hAnsi="Cambria"/>
                <w:sz w:val="19"/>
              </w:rPr>
            </w:pPr>
            <w:r w:rsidRPr="00F47F49">
              <w:rPr>
                <w:rFonts w:ascii="Cambria" w:hAnsi="Cambria"/>
                <w:iCs/>
                <w:color w:val="000000"/>
                <w:sz w:val="19"/>
              </w:rPr>
              <w:t>/</w:t>
            </w:r>
            <w:r w:rsidRPr="00F47F49">
              <w:rPr>
                <w:rFonts w:ascii="Cambria" w:hAnsi="Cambria"/>
                <w:i/>
                <w:iCs/>
                <w:color w:val="000000"/>
                <w:sz w:val="19"/>
              </w:rPr>
              <w:t>katra darījuma detalizēts apraksts</w:t>
            </w:r>
            <w:r w:rsidRPr="00F47F49">
              <w:rPr>
                <w:rFonts w:ascii="Cambria" w:hAnsi="Cambria"/>
                <w:iCs/>
                <w:color w:val="000000"/>
                <w:sz w:val="19"/>
              </w:rPr>
              <w:t>/</w:t>
            </w:r>
          </w:p>
        </w:tc>
        <w:tc>
          <w:tcPr>
            <w:tcW w:w="2126" w:type="dxa"/>
            <w:shd w:val="clear" w:color="auto" w:fill="auto"/>
            <w:vAlign w:val="bottom"/>
          </w:tcPr>
          <w:p w:rsidR="00FA0756" w:rsidRPr="00F47F49" w:rsidRDefault="00FA0756" w:rsidP="00F47F49">
            <w:pPr>
              <w:rPr>
                <w:rFonts w:ascii="Cambria" w:hAnsi="Cambria"/>
                <w:sz w:val="19"/>
              </w:rPr>
            </w:pPr>
          </w:p>
        </w:tc>
        <w:tc>
          <w:tcPr>
            <w:tcW w:w="1418" w:type="dxa"/>
            <w:shd w:val="clear" w:color="auto" w:fill="auto"/>
            <w:vAlign w:val="bottom"/>
          </w:tcPr>
          <w:p w:rsidR="00FA0756" w:rsidRPr="00F47F49" w:rsidRDefault="00FA0756" w:rsidP="00F47F49">
            <w:pPr>
              <w:rPr>
                <w:rFonts w:ascii="Cambria" w:hAnsi="Cambria"/>
                <w:sz w:val="19"/>
              </w:rPr>
            </w:pPr>
          </w:p>
        </w:tc>
        <w:tc>
          <w:tcPr>
            <w:tcW w:w="1394" w:type="dxa"/>
            <w:shd w:val="clear" w:color="auto" w:fill="auto"/>
            <w:vAlign w:val="bottom"/>
          </w:tcPr>
          <w:p w:rsidR="00FA0756" w:rsidRPr="00F47F49" w:rsidRDefault="00FA0756" w:rsidP="00F47F49">
            <w:pPr>
              <w:rPr>
                <w:rFonts w:ascii="Cambria" w:hAnsi="Cambria"/>
                <w:sz w:val="19"/>
              </w:rPr>
            </w:pPr>
          </w:p>
        </w:tc>
        <w:tc>
          <w:tcPr>
            <w:tcW w:w="1724" w:type="dxa"/>
            <w:shd w:val="clear" w:color="auto" w:fill="auto"/>
            <w:vAlign w:val="bottom"/>
          </w:tcPr>
          <w:p w:rsidR="00FA0756" w:rsidRPr="00F47F49" w:rsidRDefault="00FA0756" w:rsidP="00F47F49">
            <w:pPr>
              <w:rPr>
                <w:rFonts w:ascii="Cambria" w:hAnsi="Cambria"/>
                <w:sz w:val="19"/>
              </w:rPr>
            </w:pPr>
          </w:p>
        </w:tc>
      </w:tr>
      <w:tr w:rsidR="00FA0756" w:rsidRPr="00F47F49" w:rsidTr="00F47F49">
        <w:tc>
          <w:tcPr>
            <w:tcW w:w="1419" w:type="dxa"/>
            <w:shd w:val="clear" w:color="auto" w:fill="auto"/>
            <w:vAlign w:val="center"/>
          </w:tcPr>
          <w:p w:rsidR="00FA0756" w:rsidRPr="00F47F49" w:rsidRDefault="00FA0756" w:rsidP="00F47F49">
            <w:pPr>
              <w:rPr>
                <w:rFonts w:ascii="Cambria" w:hAnsi="Cambria"/>
                <w:sz w:val="19"/>
              </w:rPr>
            </w:pPr>
          </w:p>
        </w:tc>
        <w:tc>
          <w:tcPr>
            <w:tcW w:w="6946" w:type="dxa"/>
            <w:shd w:val="clear" w:color="auto" w:fill="auto"/>
          </w:tcPr>
          <w:p w:rsidR="00FA0756" w:rsidRPr="00F47F49" w:rsidRDefault="00FA0756" w:rsidP="00F47F49">
            <w:pPr>
              <w:jc w:val="right"/>
              <w:rPr>
                <w:rFonts w:ascii="Cambria" w:hAnsi="Cambria"/>
                <w:b/>
                <w:iCs/>
                <w:color w:val="000000"/>
                <w:sz w:val="19"/>
              </w:rPr>
            </w:pPr>
            <w:r w:rsidRPr="00F47F49">
              <w:rPr>
                <w:rFonts w:ascii="Cambria" w:hAnsi="Cambria"/>
                <w:b/>
                <w:iCs/>
                <w:color w:val="000000"/>
                <w:sz w:val="19"/>
              </w:rPr>
              <w:t>Kopā</w:t>
            </w:r>
          </w:p>
        </w:tc>
        <w:tc>
          <w:tcPr>
            <w:tcW w:w="2126" w:type="dxa"/>
            <w:shd w:val="clear" w:color="auto" w:fill="auto"/>
            <w:vAlign w:val="bottom"/>
          </w:tcPr>
          <w:p w:rsidR="00FA0756" w:rsidRPr="00F47F49" w:rsidRDefault="00FA0756" w:rsidP="00F47F49">
            <w:pPr>
              <w:rPr>
                <w:rFonts w:ascii="Cambria" w:hAnsi="Cambria"/>
                <w:sz w:val="19"/>
              </w:rPr>
            </w:pPr>
          </w:p>
        </w:tc>
        <w:tc>
          <w:tcPr>
            <w:tcW w:w="1418" w:type="dxa"/>
            <w:shd w:val="clear" w:color="auto" w:fill="auto"/>
            <w:vAlign w:val="bottom"/>
          </w:tcPr>
          <w:p w:rsidR="00FA0756" w:rsidRPr="00F47F49" w:rsidRDefault="00FA0756" w:rsidP="00F47F49">
            <w:pPr>
              <w:rPr>
                <w:rFonts w:ascii="Cambria" w:hAnsi="Cambria"/>
                <w:sz w:val="19"/>
              </w:rPr>
            </w:pPr>
          </w:p>
        </w:tc>
        <w:tc>
          <w:tcPr>
            <w:tcW w:w="1394" w:type="dxa"/>
            <w:shd w:val="clear" w:color="auto" w:fill="auto"/>
            <w:vAlign w:val="bottom"/>
          </w:tcPr>
          <w:p w:rsidR="00FA0756" w:rsidRPr="00F47F49" w:rsidRDefault="00FA0756" w:rsidP="00F47F49">
            <w:pPr>
              <w:rPr>
                <w:rFonts w:ascii="Cambria" w:hAnsi="Cambria"/>
                <w:sz w:val="19"/>
              </w:rPr>
            </w:pPr>
          </w:p>
        </w:tc>
        <w:tc>
          <w:tcPr>
            <w:tcW w:w="1724" w:type="dxa"/>
            <w:shd w:val="clear" w:color="auto" w:fill="auto"/>
            <w:vAlign w:val="bottom"/>
          </w:tcPr>
          <w:p w:rsidR="00FA0756" w:rsidRPr="00F47F49" w:rsidRDefault="00FA0756" w:rsidP="00F47F49">
            <w:pPr>
              <w:rPr>
                <w:rFonts w:ascii="Cambria" w:hAnsi="Cambria"/>
                <w:sz w:val="19"/>
              </w:rPr>
            </w:pPr>
          </w:p>
        </w:tc>
      </w:tr>
    </w:tbl>
    <w:p w:rsidR="00FA0756" w:rsidRPr="00FA0756" w:rsidRDefault="00FA0756" w:rsidP="00FA0756">
      <w:pPr>
        <w:spacing w:before="130" w:line="260" w:lineRule="exact"/>
        <w:ind w:firstLine="539"/>
        <w:rPr>
          <w:rFonts w:ascii="Cambria" w:hAnsi="Cambria"/>
          <w:sz w:val="19"/>
        </w:rPr>
      </w:pPr>
    </w:p>
    <w:p w:rsidR="00FA0756" w:rsidRPr="00FA0756" w:rsidRDefault="00FA0756" w:rsidP="00FA0756">
      <w:pPr>
        <w:spacing w:before="130" w:line="260" w:lineRule="exact"/>
        <w:ind w:firstLine="539"/>
        <w:rPr>
          <w:rFonts w:ascii="Cambria" w:hAnsi="Cambria"/>
          <w:sz w:val="19"/>
        </w:rPr>
      </w:pPr>
    </w:p>
    <w:tbl>
      <w:tblPr>
        <w:tblW w:w="5000" w:type="pct"/>
        <w:tblCellMar>
          <w:top w:w="28" w:type="dxa"/>
          <w:left w:w="28" w:type="dxa"/>
          <w:bottom w:w="28" w:type="dxa"/>
          <w:right w:w="28" w:type="dxa"/>
        </w:tblCellMar>
        <w:tblLook w:val="01E0" w:firstRow="1" w:lastRow="1" w:firstColumn="1" w:lastColumn="1" w:noHBand="0" w:noVBand="0"/>
      </w:tblPr>
      <w:tblGrid>
        <w:gridCol w:w="2863"/>
        <w:gridCol w:w="8177"/>
        <w:gridCol w:w="275"/>
        <w:gridCol w:w="3198"/>
      </w:tblGrid>
      <w:tr w:rsidR="00FA0756" w:rsidRPr="00F47F49" w:rsidTr="00F47F49">
        <w:trPr>
          <w:cantSplit/>
        </w:trPr>
        <w:tc>
          <w:tcPr>
            <w:tcW w:w="2863" w:type="dxa"/>
          </w:tcPr>
          <w:p w:rsidR="00FA0756" w:rsidRPr="00F47F49" w:rsidRDefault="00FA0756" w:rsidP="00F47F49">
            <w:pPr>
              <w:rPr>
                <w:rFonts w:ascii="Cambria" w:hAnsi="Cambria"/>
                <w:sz w:val="19"/>
                <w:szCs w:val="28"/>
              </w:rPr>
            </w:pPr>
            <w:r w:rsidRPr="00F47F49">
              <w:rPr>
                <w:rFonts w:ascii="Cambria" w:hAnsi="Cambria"/>
                <w:sz w:val="19"/>
                <w:szCs w:val="28"/>
              </w:rPr>
              <w:t>Iestādes vadītājs</w:t>
            </w:r>
          </w:p>
        </w:tc>
        <w:tc>
          <w:tcPr>
            <w:tcW w:w="8177" w:type="dxa"/>
            <w:tcBorders>
              <w:bottom w:val="single" w:sz="4" w:space="0" w:color="auto"/>
            </w:tcBorders>
          </w:tcPr>
          <w:p w:rsidR="00FA0756" w:rsidRPr="00F47F49" w:rsidRDefault="00FA0756" w:rsidP="00F47F49">
            <w:pPr>
              <w:rPr>
                <w:rFonts w:ascii="Cambria" w:hAnsi="Cambria"/>
                <w:sz w:val="19"/>
              </w:rPr>
            </w:pPr>
          </w:p>
        </w:tc>
        <w:tc>
          <w:tcPr>
            <w:tcW w:w="275" w:type="dxa"/>
            <w:vMerge w:val="restart"/>
          </w:tcPr>
          <w:p w:rsidR="00FA0756" w:rsidRPr="00F47F49" w:rsidRDefault="00FA0756" w:rsidP="00F47F49">
            <w:pPr>
              <w:rPr>
                <w:rFonts w:ascii="Cambria" w:hAnsi="Cambria"/>
                <w:sz w:val="19"/>
              </w:rPr>
            </w:pPr>
          </w:p>
        </w:tc>
        <w:tc>
          <w:tcPr>
            <w:tcW w:w="3198" w:type="dxa"/>
            <w:tcBorders>
              <w:bottom w:val="single" w:sz="4" w:space="0" w:color="auto"/>
            </w:tcBorders>
          </w:tcPr>
          <w:p w:rsidR="00FA0756" w:rsidRPr="00F47F49" w:rsidRDefault="00FA0756" w:rsidP="00F47F49">
            <w:pPr>
              <w:rPr>
                <w:rFonts w:ascii="Cambria" w:hAnsi="Cambria"/>
                <w:sz w:val="19"/>
              </w:rPr>
            </w:pPr>
          </w:p>
        </w:tc>
      </w:tr>
      <w:tr w:rsidR="00FA0756" w:rsidRPr="00F47F49" w:rsidTr="00F47F49">
        <w:trPr>
          <w:cantSplit/>
        </w:trPr>
        <w:tc>
          <w:tcPr>
            <w:tcW w:w="2863" w:type="dxa"/>
          </w:tcPr>
          <w:p w:rsidR="00FA0756" w:rsidRPr="00F47F49" w:rsidRDefault="00FA0756" w:rsidP="00F47F49">
            <w:pPr>
              <w:rPr>
                <w:rFonts w:ascii="Cambria" w:hAnsi="Cambria"/>
                <w:sz w:val="19"/>
              </w:rPr>
            </w:pPr>
          </w:p>
        </w:tc>
        <w:tc>
          <w:tcPr>
            <w:tcW w:w="8177" w:type="dxa"/>
            <w:tcBorders>
              <w:top w:val="single" w:sz="4" w:space="0" w:color="auto"/>
            </w:tcBorders>
          </w:tcPr>
          <w:p w:rsidR="00FA0756" w:rsidRPr="00F47F49" w:rsidRDefault="00FA0756" w:rsidP="00F47F49">
            <w:pPr>
              <w:jc w:val="center"/>
              <w:rPr>
                <w:rFonts w:ascii="Cambria" w:hAnsi="Cambria"/>
                <w:sz w:val="17"/>
                <w:szCs w:val="17"/>
              </w:rPr>
            </w:pPr>
            <w:r w:rsidRPr="00F47F49">
              <w:rPr>
                <w:rFonts w:ascii="Cambria" w:hAnsi="Cambria"/>
                <w:sz w:val="17"/>
                <w:szCs w:val="17"/>
              </w:rPr>
              <w:t>(vārds, uzvārds)</w:t>
            </w:r>
          </w:p>
        </w:tc>
        <w:tc>
          <w:tcPr>
            <w:tcW w:w="275" w:type="dxa"/>
            <w:vMerge/>
          </w:tcPr>
          <w:p w:rsidR="00FA0756" w:rsidRPr="00F47F49" w:rsidRDefault="00FA0756" w:rsidP="00F47F49">
            <w:pPr>
              <w:rPr>
                <w:rFonts w:ascii="Cambria" w:hAnsi="Cambria"/>
                <w:sz w:val="17"/>
                <w:szCs w:val="17"/>
              </w:rPr>
            </w:pPr>
          </w:p>
        </w:tc>
        <w:tc>
          <w:tcPr>
            <w:tcW w:w="3198" w:type="dxa"/>
            <w:tcBorders>
              <w:top w:val="single" w:sz="4" w:space="0" w:color="auto"/>
            </w:tcBorders>
          </w:tcPr>
          <w:p w:rsidR="00FA0756" w:rsidRPr="00F47F49" w:rsidRDefault="00FA0756" w:rsidP="00F47F49">
            <w:pPr>
              <w:jc w:val="center"/>
              <w:rPr>
                <w:rFonts w:ascii="Cambria" w:hAnsi="Cambria"/>
                <w:sz w:val="17"/>
                <w:szCs w:val="17"/>
              </w:rPr>
            </w:pPr>
            <w:r w:rsidRPr="00F47F49">
              <w:rPr>
                <w:rFonts w:ascii="Cambria" w:hAnsi="Cambria"/>
                <w:sz w:val="17"/>
                <w:szCs w:val="17"/>
              </w:rPr>
              <w:t>(paraksts*)</w:t>
            </w:r>
          </w:p>
        </w:tc>
      </w:tr>
      <w:tr w:rsidR="00FA0756" w:rsidRPr="00F47F49" w:rsidTr="00F47F49">
        <w:trPr>
          <w:cantSplit/>
        </w:trPr>
        <w:tc>
          <w:tcPr>
            <w:tcW w:w="2863" w:type="dxa"/>
          </w:tcPr>
          <w:p w:rsidR="00FA0756" w:rsidRPr="00F47F49" w:rsidRDefault="00FA0756" w:rsidP="00F47F49">
            <w:pPr>
              <w:rPr>
                <w:rFonts w:ascii="Cambria" w:hAnsi="Cambria"/>
                <w:sz w:val="19"/>
                <w:szCs w:val="16"/>
              </w:rPr>
            </w:pPr>
          </w:p>
          <w:p w:rsidR="00FA0756" w:rsidRPr="00F47F49" w:rsidRDefault="00FA0756" w:rsidP="00F47F49">
            <w:pPr>
              <w:rPr>
                <w:rFonts w:ascii="Cambria" w:hAnsi="Cambria"/>
                <w:sz w:val="19"/>
                <w:szCs w:val="28"/>
              </w:rPr>
            </w:pPr>
            <w:r w:rsidRPr="00F47F49">
              <w:rPr>
                <w:rFonts w:ascii="Cambria" w:hAnsi="Cambria"/>
                <w:sz w:val="19"/>
                <w:szCs w:val="28"/>
              </w:rPr>
              <w:t>Atbildīgais finanšu darbinieks</w:t>
            </w:r>
          </w:p>
        </w:tc>
        <w:tc>
          <w:tcPr>
            <w:tcW w:w="8177" w:type="dxa"/>
            <w:tcBorders>
              <w:bottom w:val="single" w:sz="4" w:space="0" w:color="auto"/>
            </w:tcBorders>
          </w:tcPr>
          <w:p w:rsidR="00FA0756" w:rsidRPr="00F47F49" w:rsidRDefault="00FA0756" w:rsidP="00F47F49">
            <w:pPr>
              <w:jc w:val="center"/>
              <w:rPr>
                <w:rFonts w:ascii="Cambria" w:hAnsi="Cambria"/>
                <w:sz w:val="19"/>
              </w:rPr>
            </w:pPr>
          </w:p>
        </w:tc>
        <w:tc>
          <w:tcPr>
            <w:tcW w:w="275" w:type="dxa"/>
            <w:vMerge/>
          </w:tcPr>
          <w:p w:rsidR="00FA0756" w:rsidRPr="00F47F49" w:rsidRDefault="00FA0756" w:rsidP="00F47F49">
            <w:pPr>
              <w:rPr>
                <w:rFonts w:ascii="Cambria" w:hAnsi="Cambria"/>
                <w:sz w:val="19"/>
              </w:rPr>
            </w:pPr>
          </w:p>
        </w:tc>
        <w:tc>
          <w:tcPr>
            <w:tcW w:w="3198" w:type="dxa"/>
            <w:tcBorders>
              <w:bottom w:val="single" w:sz="4" w:space="0" w:color="auto"/>
            </w:tcBorders>
          </w:tcPr>
          <w:p w:rsidR="00FA0756" w:rsidRPr="00F47F49" w:rsidRDefault="00FA0756" w:rsidP="00F47F49">
            <w:pPr>
              <w:jc w:val="center"/>
              <w:rPr>
                <w:rFonts w:ascii="Cambria" w:hAnsi="Cambria"/>
                <w:sz w:val="19"/>
              </w:rPr>
            </w:pPr>
          </w:p>
        </w:tc>
      </w:tr>
      <w:tr w:rsidR="00FA0756" w:rsidRPr="00F47F49" w:rsidTr="00F47F49">
        <w:trPr>
          <w:cantSplit/>
        </w:trPr>
        <w:tc>
          <w:tcPr>
            <w:tcW w:w="2863" w:type="dxa"/>
          </w:tcPr>
          <w:p w:rsidR="00FA0756" w:rsidRPr="00F47F49" w:rsidRDefault="00FA0756" w:rsidP="00F47F49">
            <w:pPr>
              <w:rPr>
                <w:rFonts w:ascii="Cambria" w:hAnsi="Cambria"/>
                <w:sz w:val="19"/>
              </w:rPr>
            </w:pPr>
          </w:p>
        </w:tc>
        <w:tc>
          <w:tcPr>
            <w:tcW w:w="8177" w:type="dxa"/>
            <w:tcBorders>
              <w:top w:val="single" w:sz="4" w:space="0" w:color="auto"/>
            </w:tcBorders>
          </w:tcPr>
          <w:p w:rsidR="00FA0756" w:rsidRPr="00F47F49" w:rsidRDefault="00FA0756" w:rsidP="00F47F49">
            <w:pPr>
              <w:jc w:val="center"/>
              <w:rPr>
                <w:rFonts w:ascii="Cambria" w:hAnsi="Cambria"/>
                <w:sz w:val="17"/>
                <w:szCs w:val="17"/>
              </w:rPr>
            </w:pPr>
            <w:r w:rsidRPr="00F47F49">
              <w:rPr>
                <w:rFonts w:ascii="Cambria" w:hAnsi="Cambria"/>
                <w:sz w:val="17"/>
                <w:szCs w:val="17"/>
              </w:rPr>
              <w:t>(vārds, uzvārds)</w:t>
            </w:r>
          </w:p>
        </w:tc>
        <w:tc>
          <w:tcPr>
            <w:tcW w:w="275" w:type="dxa"/>
            <w:vMerge/>
          </w:tcPr>
          <w:p w:rsidR="00FA0756" w:rsidRPr="00F47F49" w:rsidRDefault="00FA0756" w:rsidP="00F47F49">
            <w:pPr>
              <w:rPr>
                <w:rFonts w:ascii="Cambria" w:hAnsi="Cambria"/>
                <w:sz w:val="17"/>
                <w:szCs w:val="17"/>
              </w:rPr>
            </w:pPr>
          </w:p>
        </w:tc>
        <w:tc>
          <w:tcPr>
            <w:tcW w:w="3198" w:type="dxa"/>
            <w:tcBorders>
              <w:top w:val="single" w:sz="4" w:space="0" w:color="auto"/>
            </w:tcBorders>
          </w:tcPr>
          <w:p w:rsidR="00FA0756" w:rsidRPr="00F47F49" w:rsidRDefault="00FA0756" w:rsidP="00F47F49">
            <w:pPr>
              <w:jc w:val="center"/>
              <w:rPr>
                <w:rFonts w:ascii="Cambria" w:hAnsi="Cambria"/>
                <w:sz w:val="17"/>
                <w:szCs w:val="17"/>
              </w:rPr>
            </w:pPr>
            <w:r w:rsidRPr="00F47F49">
              <w:rPr>
                <w:rFonts w:ascii="Cambria" w:hAnsi="Cambria"/>
                <w:sz w:val="17"/>
                <w:szCs w:val="17"/>
              </w:rPr>
              <w:t>(paraksts*)</w:t>
            </w:r>
          </w:p>
        </w:tc>
      </w:tr>
    </w:tbl>
    <w:p w:rsidR="00FA0756" w:rsidRPr="00FA0756" w:rsidRDefault="00FA0756" w:rsidP="00FA0756">
      <w:pPr>
        <w:spacing w:before="130" w:line="260" w:lineRule="exact"/>
        <w:ind w:firstLine="539"/>
        <w:jc w:val="both"/>
        <w:rPr>
          <w:rFonts w:ascii="Cambria" w:hAnsi="Cambria"/>
          <w:color w:val="000000"/>
          <w:sz w:val="19"/>
        </w:rPr>
      </w:pPr>
    </w:p>
    <w:p w:rsidR="00FA0756" w:rsidRPr="00F47F49" w:rsidRDefault="00FA0756" w:rsidP="00FA0756">
      <w:pPr>
        <w:spacing w:before="130" w:line="260" w:lineRule="exact"/>
        <w:ind w:firstLine="539"/>
        <w:jc w:val="both"/>
        <w:rPr>
          <w:rFonts w:ascii="Cambria" w:hAnsi="Cambria"/>
          <w:sz w:val="17"/>
          <w:szCs w:val="17"/>
        </w:rPr>
      </w:pPr>
      <w:r w:rsidRPr="00F47F49">
        <w:rPr>
          <w:rFonts w:ascii="Cambria" w:hAnsi="Cambria"/>
          <w:color w:val="000000"/>
          <w:sz w:val="17"/>
          <w:szCs w:val="17"/>
        </w:rPr>
        <w:t xml:space="preserve">Piezīme. * Dokumenta rekvizītu "paraksts'' neaizpilda, ja elektroniskais dokuments ir </w:t>
      </w:r>
      <w:r w:rsidRPr="00F47F49">
        <w:rPr>
          <w:rFonts w:ascii="Cambria" w:hAnsi="Cambria"/>
          <w:sz w:val="17"/>
          <w:szCs w:val="17"/>
        </w:rPr>
        <w:t>sagatavots atbilstoši normatīvajiem aktiem par elek</w:t>
      </w:r>
      <w:r w:rsidR="00681775">
        <w:rPr>
          <w:rFonts w:ascii="Cambria" w:hAnsi="Cambria"/>
          <w:sz w:val="17"/>
          <w:szCs w:val="17"/>
        </w:rPr>
        <w:t>tronisko dokumentu noformēšanu.</w:t>
      </w:r>
    </w:p>
    <w:p w:rsidR="00FA0756" w:rsidRPr="00FA0756" w:rsidRDefault="00FA0756" w:rsidP="00FA0756">
      <w:pPr>
        <w:pStyle w:val="Heading2"/>
        <w:tabs>
          <w:tab w:val="left" w:pos="6521"/>
        </w:tabs>
        <w:spacing w:before="130" w:line="260" w:lineRule="exact"/>
        <w:ind w:firstLine="539"/>
        <w:jc w:val="left"/>
        <w:rPr>
          <w:rFonts w:ascii="Cambria" w:hAnsi="Cambria"/>
          <w:i w:val="0"/>
          <w:iCs/>
          <w:sz w:val="19"/>
          <w:szCs w:val="28"/>
        </w:rPr>
      </w:pPr>
    </w:p>
    <w:sectPr w:rsidR="00FA0756" w:rsidRPr="00FA0756" w:rsidSect="00681775">
      <w:headerReference w:type="even" r:id="rId7"/>
      <w:headerReference w:type="default" r:id="rId8"/>
      <w:footerReference w:type="default" r:id="rId9"/>
      <w:footerReference w:type="first" r:id="rId10"/>
      <w:pgSz w:w="16839" w:h="11907" w:orient="landscape" w:code="9"/>
      <w:pgMar w:top="1871" w:right="1191" w:bottom="1474"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A03" w:rsidRDefault="00D74A03">
      <w:r>
        <w:separator/>
      </w:r>
    </w:p>
  </w:endnote>
  <w:endnote w:type="continuationSeparator" w:id="0">
    <w:p w:rsidR="00D74A03" w:rsidRDefault="00D7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CE3" w:rsidRPr="00FA0756" w:rsidRDefault="00143CE3" w:rsidP="00FA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CE3" w:rsidRPr="00FA0756" w:rsidRDefault="00143CE3" w:rsidP="00FA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A03" w:rsidRDefault="00D74A03">
      <w:r>
        <w:separator/>
      </w:r>
    </w:p>
  </w:footnote>
  <w:footnote w:type="continuationSeparator" w:id="0">
    <w:p w:rsidR="00D74A03" w:rsidRDefault="00D7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CE3" w:rsidRDefault="00143C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3CE3" w:rsidRDefault="00143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CE3" w:rsidRPr="00FA0756" w:rsidRDefault="00143CE3" w:rsidP="00FA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796"/>
    <w:multiLevelType w:val="hybridMultilevel"/>
    <w:tmpl w:val="9EC2E498"/>
    <w:lvl w:ilvl="0" w:tplc="417A4474">
      <w:start w:val="1"/>
      <w:numFmt w:val="decimal"/>
      <w:lvlText w:val="%1."/>
      <w:lvlJc w:val="left"/>
      <w:pPr>
        <w:ind w:left="435" w:hanging="360"/>
      </w:pPr>
      <w:rPr>
        <w:rFonts w:hint="default"/>
      </w:rPr>
    </w:lvl>
    <w:lvl w:ilvl="1" w:tplc="04260019">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 w15:restartNumberingAfterBreak="0">
    <w:nsid w:val="06910A7A"/>
    <w:multiLevelType w:val="hybridMultilevel"/>
    <w:tmpl w:val="783635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556D7"/>
    <w:multiLevelType w:val="multilevel"/>
    <w:tmpl w:val="A0264E2A"/>
    <w:lvl w:ilvl="0">
      <w:start w:val="14"/>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985331"/>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4" w15:restartNumberingAfterBreak="0">
    <w:nsid w:val="0E4A6CF5"/>
    <w:multiLevelType w:val="multilevel"/>
    <w:tmpl w:val="680AE12A"/>
    <w:lvl w:ilvl="0">
      <w:start w:val="1"/>
      <w:numFmt w:val="decimal"/>
      <w:lvlText w:val="%1."/>
      <w:lvlJc w:val="left"/>
      <w:pPr>
        <w:ind w:left="810" w:hanging="810"/>
      </w:pPr>
      <w:rPr>
        <w:rFonts w:hint="default"/>
      </w:rPr>
    </w:lvl>
    <w:lvl w:ilvl="1">
      <w:start w:val="34"/>
      <w:numFmt w:val="decimal"/>
      <w:lvlText w:val="%1.%2."/>
      <w:lvlJc w:val="left"/>
      <w:pPr>
        <w:ind w:left="1746" w:hanging="810"/>
      </w:pPr>
      <w:rPr>
        <w:rFonts w:hint="default"/>
      </w:rPr>
    </w:lvl>
    <w:lvl w:ilvl="2">
      <w:start w:val="2"/>
      <w:numFmt w:val="decimal"/>
      <w:lvlText w:val="%1.%2.%3."/>
      <w:lvlJc w:val="left"/>
      <w:pPr>
        <w:ind w:left="2682" w:hanging="81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416" w:hanging="180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648" w:hanging="2160"/>
      </w:pPr>
      <w:rPr>
        <w:rFonts w:hint="default"/>
      </w:rPr>
    </w:lvl>
  </w:abstractNum>
  <w:abstractNum w:abstractNumId="5" w15:restartNumberingAfterBreak="0">
    <w:nsid w:val="11786D5F"/>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6" w15:restartNumberingAfterBreak="0">
    <w:nsid w:val="11813543"/>
    <w:multiLevelType w:val="multilevel"/>
    <w:tmpl w:val="BF1AE51C"/>
    <w:lvl w:ilvl="0">
      <w:start w:val="1"/>
      <w:numFmt w:val="decimal"/>
      <w:lvlText w:val="%1."/>
      <w:lvlJc w:val="left"/>
      <w:pPr>
        <w:tabs>
          <w:tab w:val="num" w:pos="1725"/>
        </w:tabs>
        <w:ind w:left="1725" w:hanging="100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15:restartNumberingAfterBreak="0">
    <w:nsid w:val="12272566"/>
    <w:multiLevelType w:val="hybridMultilevel"/>
    <w:tmpl w:val="80164AD0"/>
    <w:lvl w:ilvl="0" w:tplc="323A2D62">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566289C"/>
    <w:multiLevelType w:val="hybridMultilevel"/>
    <w:tmpl w:val="25048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751DEA"/>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10" w15:restartNumberingAfterBreak="0">
    <w:nsid w:val="181B6DDF"/>
    <w:multiLevelType w:val="hybridMultilevel"/>
    <w:tmpl w:val="F0CEA3C6"/>
    <w:lvl w:ilvl="0" w:tplc="EF3ED4A2">
      <w:start w:val="75"/>
      <w:numFmt w:val="bullet"/>
      <w:lvlText w:val=""/>
      <w:lvlJc w:val="left"/>
      <w:pPr>
        <w:tabs>
          <w:tab w:val="num" w:pos="405"/>
        </w:tabs>
        <w:ind w:left="405" w:hanging="360"/>
      </w:pPr>
      <w:rPr>
        <w:rFonts w:ascii="Symbol" w:eastAsia="Times New Roman" w:hAnsi="Symbol"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1" w15:restartNumberingAfterBreak="0">
    <w:nsid w:val="19103C94"/>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12" w15:restartNumberingAfterBreak="0">
    <w:nsid w:val="1CD67480"/>
    <w:multiLevelType w:val="multilevel"/>
    <w:tmpl w:val="2C9A796A"/>
    <w:lvl w:ilvl="0">
      <w:start w:val="14"/>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A23EE2"/>
    <w:multiLevelType w:val="hybridMultilevel"/>
    <w:tmpl w:val="0F020C66"/>
    <w:lvl w:ilvl="0" w:tplc="023ABE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BA3E75"/>
    <w:multiLevelType w:val="multilevel"/>
    <w:tmpl w:val="0C58F438"/>
    <w:lvl w:ilvl="0">
      <w:start w:val="1"/>
      <w:numFmt w:val="decimal"/>
      <w:lvlText w:val="%1."/>
      <w:lvlJc w:val="left"/>
      <w:pPr>
        <w:ind w:left="172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A566667"/>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16" w15:restartNumberingAfterBreak="0">
    <w:nsid w:val="2C1A2D9E"/>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17" w15:restartNumberingAfterBreak="0">
    <w:nsid w:val="301668B1"/>
    <w:multiLevelType w:val="multilevel"/>
    <w:tmpl w:val="8B92D354"/>
    <w:lvl w:ilvl="0">
      <w:start w:val="1"/>
      <w:numFmt w:val="decimal"/>
      <w:lvlText w:val="%1."/>
      <w:lvlJc w:val="left"/>
      <w:pPr>
        <w:tabs>
          <w:tab w:val="num" w:pos="705"/>
        </w:tabs>
        <w:ind w:left="705" w:hanging="705"/>
      </w:pPr>
      <w:rPr>
        <w:rFonts w:ascii="Times New Roman" w:hAnsi="Times New Roman" w:hint="default"/>
        <w:b w:val="0"/>
        <w:i w:val="0"/>
        <w:sz w:val="24"/>
      </w:rPr>
    </w:lvl>
    <w:lvl w:ilvl="1">
      <w:start w:val="1"/>
      <w:numFmt w:val="decimal"/>
      <w:lvlText w:val="%1.%2."/>
      <w:lvlJc w:val="left"/>
      <w:pPr>
        <w:tabs>
          <w:tab w:val="num" w:pos="705"/>
        </w:tabs>
        <w:ind w:left="705" w:hanging="705"/>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val="0"/>
        <w:i w:val="0"/>
        <w:sz w:val="22"/>
      </w:rPr>
    </w:lvl>
    <w:lvl w:ilvl="4">
      <w:start w:val="1"/>
      <w:numFmt w:val="decimal"/>
      <w:lvlText w:val="%1.%2.%3.%4.%5."/>
      <w:lvlJc w:val="left"/>
      <w:pPr>
        <w:tabs>
          <w:tab w:val="num" w:pos="1080"/>
        </w:tabs>
        <w:ind w:left="1080" w:hanging="1080"/>
      </w:pPr>
      <w:rPr>
        <w:rFonts w:hint="default"/>
        <w:b w:val="0"/>
        <w:i w:val="0"/>
        <w:sz w:val="22"/>
      </w:rPr>
    </w:lvl>
    <w:lvl w:ilvl="5">
      <w:start w:val="1"/>
      <w:numFmt w:val="decimal"/>
      <w:lvlText w:val="%1.%2.%3.%4.%5.%6."/>
      <w:lvlJc w:val="left"/>
      <w:pPr>
        <w:tabs>
          <w:tab w:val="num" w:pos="1080"/>
        </w:tabs>
        <w:ind w:left="1080" w:hanging="1080"/>
      </w:pPr>
      <w:rPr>
        <w:rFonts w:hint="default"/>
        <w:b w:val="0"/>
        <w:i w:val="0"/>
        <w:sz w:val="22"/>
      </w:rPr>
    </w:lvl>
    <w:lvl w:ilvl="6">
      <w:start w:val="1"/>
      <w:numFmt w:val="decimal"/>
      <w:lvlText w:val="%1.%2.%3.%4.%5.%6.%7."/>
      <w:lvlJc w:val="left"/>
      <w:pPr>
        <w:tabs>
          <w:tab w:val="num" w:pos="1440"/>
        </w:tabs>
        <w:ind w:left="1440" w:hanging="1440"/>
      </w:pPr>
      <w:rPr>
        <w:rFonts w:hint="default"/>
        <w:b w:val="0"/>
        <w:i w:val="0"/>
        <w:sz w:val="22"/>
      </w:rPr>
    </w:lvl>
    <w:lvl w:ilvl="7">
      <w:start w:val="1"/>
      <w:numFmt w:val="decimal"/>
      <w:lvlText w:val="%1.%2.%3.%4.%5.%6.%7.%8."/>
      <w:lvlJc w:val="left"/>
      <w:pPr>
        <w:tabs>
          <w:tab w:val="num" w:pos="1440"/>
        </w:tabs>
        <w:ind w:left="1440" w:hanging="1440"/>
      </w:pPr>
      <w:rPr>
        <w:rFonts w:hint="default"/>
        <w:b w:val="0"/>
        <w:i w:val="0"/>
        <w:sz w:val="22"/>
      </w:rPr>
    </w:lvl>
    <w:lvl w:ilvl="8">
      <w:start w:val="1"/>
      <w:numFmt w:val="decimal"/>
      <w:lvlText w:val="%1.%2.%3.%4.%5.%6.%7.%8.%9."/>
      <w:lvlJc w:val="left"/>
      <w:pPr>
        <w:tabs>
          <w:tab w:val="num" w:pos="1800"/>
        </w:tabs>
        <w:ind w:left="1800" w:hanging="1800"/>
      </w:pPr>
      <w:rPr>
        <w:rFonts w:hint="default"/>
        <w:b w:val="0"/>
        <w:i w:val="0"/>
        <w:sz w:val="22"/>
      </w:rPr>
    </w:lvl>
  </w:abstractNum>
  <w:abstractNum w:abstractNumId="18" w15:restartNumberingAfterBreak="0">
    <w:nsid w:val="3147364D"/>
    <w:multiLevelType w:val="multilevel"/>
    <w:tmpl w:val="D0C84236"/>
    <w:lvl w:ilvl="0">
      <w:start w:val="17"/>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9263A5"/>
    <w:multiLevelType w:val="multilevel"/>
    <w:tmpl w:val="0426001F"/>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70B6475"/>
    <w:multiLevelType w:val="hybridMultilevel"/>
    <w:tmpl w:val="7FC2D83A"/>
    <w:lvl w:ilvl="0" w:tplc="2E6062CA">
      <w:start w:val="1"/>
      <w:numFmt w:val="decimal"/>
      <w:lvlText w:val="%1."/>
      <w:lvlJc w:val="left"/>
      <w:pPr>
        <w:tabs>
          <w:tab w:val="num" w:pos="720"/>
        </w:tabs>
        <w:ind w:left="720" w:hanging="360"/>
      </w:pPr>
      <w:rPr>
        <w:rFonts w:hint="default"/>
      </w:rPr>
    </w:lvl>
    <w:lvl w:ilvl="1" w:tplc="4E58F280" w:tentative="1">
      <w:start w:val="1"/>
      <w:numFmt w:val="lowerLetter"/>
      <w:lvlText w:val="%2."/>
      <w:lvlJc w:val="left"/>
      <w:pPr>
        <w:tabs>
          <w:tab w:val="num" w:pos="1440"/>
        </w:tabs>
        <w:ind w:left="1440" w:hanging="360"/>
      </w:pPr>
    </w:lvl>
    <w:lvl w:ilvl="2" w:tplc="D2823F50" w:tentative="1">
      <w:start w:val="1"/>
      <w:numFmt w:val="lowerRoman"/>
      <w:lvlText w:val="%3."/>
      <w:lvlJc w:val="right"/>
      <w:pPr>
        <w:tabs>
          <w:tab w:val="num" w:pos="2160"/>
        </w:tabs>
        <w:ind w:left="2160" w:hanging="180"/>
      </w:pPr>
    </w:lvl>
    <w:lvl w:ilvl="3" w:tplc="299EF3C2" w:tentative="1">
      <w:start w:val="1"/>
      <w:numFmt w:val="decimal"/>
      <w:lvlText w:val="%4."/>
      <w:lvlJc w:val="left"/>
      <w:pPr>
        <w:tabs>
          <w:tab w:val="num" w:pos="2880"/>
        </w:tabs>
        <w:ind w:left="2880" w:hanging="360"/>
      </w:pPr>
    </w:lvl>
    <w:lvl w:ilvl="4" w:tplc="057012F4" w:tentative="1">
      <w:start w:val="1"/>
      <w:numFmt w:val="lowerLetter"/>
      <w:lvlText w:val="%5."/>
      <w:lvlJc w:val="left"/>
      <w:pPr>
        <w:tabs>
          <w:tab w:val="num" w:pos="3600"/>
        </w:tabs>
        <w:ind w:left="3600" w:hanging="360"/>
      </w:pPr>
    </w:lvl>
    <w:lvl w:ilvl="5" w:tplc="594E64BE" w:tentative="1">
      <w:start w:val="1"/>
      <w:numFmt w:val="lowerRoman"/>
      <w:lvlText w:val="%6."/>
      <w:lvlJc w:val="right"/>
      <w:pPr>
        <w:tabs>
          <w:tab w:val="num" w:pos="4320"/>
        </w:tabs>
        <w:ind w:left="4320" w:hanging="180"/>
      </w:pPr>
    </w:lvl>
    <w:lvl w:ilvl="6" w:tplc="5FC44E90" w:tentative="1">
      <w:start w:val="1"/>
      <w:numFmt w:val="decimal"/>
      <w:lvlText w:val="%7."/>
      <w:lvlJc w:val="left"/>
      <w:pPr>
        <w:tabs>
          <w:tab w:val="num" w:pos="5040"/>
        </w:tabs>
        <w:ind w:left="5040" w:hanging="360"/>
      </w:pPr>
    </w:lvl>
    <w:lvl w:ilvl="7" w:tplc="4508A548" w:tentative="1">
      <w:start w:val="1"/>
      <w:numFmt w:val="lowerLetter"/>
      <w:lvlText w:val="%8."/>
      <w:lvlJc w:val="left"/>
      <w:pPr>
        <w:tabs>
          <w:tab w:val="num" w:pos="5760"/>
        </w:tabs>
        <w:ind w:left="5760" w:hanging="360"/>
      </w:pPr>
    </w:lvl>
    <w:lvl w:ilvl="8" w:tplc="44A25836" w:tentative="1">
      <w:start w:val="1"/>
      <w:numFmt w:val="lowerRoman"/>
      <w:lvlText w:val="%9."/>
      <w:lvlJc w:val="right"/>
      <w:pPr>
        <w:tabs>
          <w:tab w:val="num" w:pos="6480"/>
        </w:tabs>
        <w:ind w:left="6480" w:hanging="180"/>
      </w:pPr>
    </w:lvl>
  </w:abstractNum>
  <w:abstractNum w:abstractNumId="21" w15:restartNumberingAfterBreak="0">
    <w:nsid w:val="371732EF"/>
    <w:multiLevelType w:val="multilevel"/>
    <w:tmpl w:val="B09CBF76"/>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397"/>
        </w:tabs>
        <w:ind w:left="397" w:hanging="397"/>
      </w:pPr>
      <w:rPr>
        <w:rFonts w:hint="default"/>
        <w:b w:val="0"/>
        <w:i w:val="0"/>
      </w:rPr>
    </w:lvl>
    <w:lvl w:ilvl="2">
      <w:start w:val="1"/>
      <w:numFmt w:val="decimal"/>
      <w:lvlText w:val="%1.%2.%3."/>
      <w:lvlJc w:val="left"/>
      <w:pPr>
        <w:tabs>
          <w:tab w:val="num" w:pos="1224"/>
        </w:tabs>
        <w:ind w:left="1224" w:hanging="122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76F4A47"/>
    <w:multiLevelType w:val="hybridMultilevel"/>
    <w:tmpl w:val="85EE93DE"/>
    <w:lvl w:ilvl="0" w:tplc="04090001">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63B96"/>
    <w:multiLevelType w:val="multilevel"/>
    <w:tmpl w:val="0426001F"/>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440"/>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1202A6A"/>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25" w15:restartNumberingAfterBreak="0">
    <w:nsid w:val="489F40EB"/>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26" w15:restartNumberingAfterBreak="0">
    <w:nsid w:val="49AF0FBA"/>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27" w15:restartNumberingAfterBreak="0">
    <w:nsid w:val="4D81257C"/>
    <w:multiLevelType w:val="hybridMultilevel"/>
    <w:tmpl w:val="F58A6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737AC7"/>
    <w:multiLevelType w:val="multilevel"/>
    <w:tmpl w:val="0218C7C8"/>
    <w:lvl w:ilvl="0">
      <w:start w:val="1"/>
      <w:numFmt w:val="decimal"/>
      <w:lvlText w:val="%1."/>
      <w:lvlJc w:val="left"/>
      <w:pPr>
        <w:ind w:left="810" w:hanging="810"/>
      </w:pPr>
      <w:rPr>
        <w:rFonts w:hint="default"/>
      </w:rPr>
    </w:lvl>
    <w:lvl w:ilvl="1">
      <w:start w:val="29"/>
      <w:numFmt w:val="decimal"/>
      <w:lvlText w:val="%1.%2."/>
      <w:lvlJc w:val="left"/>
      <w:pPr>
        <w:ind w:left="1873" w:hanging="810"/>
      </w:pPr>
      <w:rPr>
        <w:rFonts w:hint="default"/>
      </w:rPr>
    </w:lvl>
    <w:lvl w:ilvl="2">
      <w:start w:val="1"/>
      <w:numFmt w:val="decimal"/>
      <w:lvlText w:val="%1.%2.%3."/>
      <w:lvlJc w:val="left"/>
      <w:pPr>
        <w:ind w:left="1520" w:hanging="81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29" w15:restartNumberingAfterBreak="0">
    <w:nsid w:val="52861C4C"/>
    <w:multiLevelType w:val="multilevel"/>
    <w:tmpl w:val="0426001F"/>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9855B5"/>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31" w15:restartNumberingAfterBreak="0">
    <w:nsid w:val="5AA82AC0"/>
    <w:multiLevelType w:val="hybridMultilevel"/>
    <w:tmpl w:val="6944AC64"/>
    <w:lvl w:ilvl="0" w:tplc="DBC6BEDA">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2" w15:restartNumberingAfterBreak="0">
    <w:nsid w:val="5E10520C"/>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33" w15:restartNumberingAfterBreak="0">
    <w:nsid w:val="5E287F5D"/>
    <w:multiLevelType w:val="multilevel"/>
    <w:tmpl w:val="B6CC46FA"/>
    <w:lvl w:ilvl="0">
      <w:start w:val="17"/>
      <w:numFmt w:val="decimal"/>
      <w:lvlText w:val="%1."/>
      <w:lvlJc w:val="left"/>
      <w:pPr>
        <w:ind w:left="750" w:hanging="750"/>
      </w:pPr>
      <w:rPr>
        <w:rFonts w:hint="default"/>
      </w:rPr>
    </w:lvl>
    <w:lvl w:ilvl="1">
      <w:start w:val="17"/>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F05F13"/>
    <w:multiLevelType w:val="multilevel"/>
    <w:tmpl w:val="5DC254CC"/>
    <w:lvl w:ilvl="0">
      <w:start w:val="14"/>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0F26FEB"/>
    <w:multiLevelType w:val="multilevel"/>
    <w:tmpl w:val="9E1C167E"/>
    <w:lvl w:ilvl="0">
      <w:start w:val="15"/>
      <w:numFmt w:val="decimal"/>
      <w:lvlText w:val="%1."/>
      <w:lvlJc w:val="left"/>
      <w:pPr>
        <w:ind w:left="975" w:hanging="975"/>
      </w:pPr>
      <w:rPr>
        <w:rFonts w:hint="default"/>
      </w:rPr>
    </w:lvl>
    <w:lvl w:ilvl="1">
      <w:start w:val="18"/>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AB62655"/>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37" w15:restartNumberingAfterBreak="0">
    <w:nsid w:val="6CBF24D0"/>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38" w15:restartNumberingAfterBreak="0">
    <w:nsid w:val="7164558A"/>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39" w15:restartNumberingAfterBreak="0">
    <w:nsid w:val="7308504E"/>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40" w15:restartNumberingAfterBreak="0">
    <w:nsid w:val="73264F02"/>
    <w:multiLevelType w:val="multilevel"/>
    <w:tmpl w:val="B70CDACE"/>
    <w:lvl w:ilvl="0">
      <w:start w:val="1"/>
      <w:numFmt w:val="decimal"/>
      <w:lvlText w:val="%1."/>
      <w:lvlJc w:val="left"/>
      <w:pPr>
        <w:ind w:left="450" w:hanging="450"/>
      </w:pPr>
      <w:rPr>
        <w:rFonts w:hint="default"/>
        <w:color w:val="000000"/>
      </w:rPr>
    </w:lvl>
    <w:lvl w:ilvl="1">
      <w:start w:val="1"/>
      <w:numFmt w:val="decimal"/>
      <w:lvlText w:val="%1.%2."/>
      <w:lvlJc w:val="left"/>
      <w:pPr>
        <w:ind w:left="1155" w:hanging="720"/>
      </w:pPr>
      <w:rPr>
        <w:rFonts w:hint="default"/>
        <w:color w:val="000000"/>
      </w:rPr>
    </w:lvl>
    <w:lvl w:ilvl="2">
      <w:start w:val="1"/>
      <w:numFmt w:val="decimal"/>
      <w:lvlText w:val="%1.%2.%3."/>
      <w:lvlJc w:val="left"/>
      <w:pPr>
        <w:ind w:left="1590" w:hanging="720"/>
      </w:pPr>
      <w:rPr>
        <w:rFonts w:hint="default"/>
        <w:color w:val="000000"/>
      </w:rPr>
    </w:lvl>
    <w:lvl w:ilvl="3">
      <w:start w:val="1"/>
      <w:numFmt w:val="decimal"/>
      <w:lvlText w:val="%1.%2.%3.%4."/>
      <w:lvlJc w:val="left"/>
      <w:pPr>
        <w:ind w:left="2385" w:hanging="1080"/>
      </w:pPr>
      <w:rPr>
        <w:rFonts w:hint="default"/>
        <w:color w:val="000000"/>
      </w:rPr>
    </w:lvl>
    <w:lvl w:ilvl="4">
      <w:start w:val="1"/>
      <w:numFmt w:val="decimal"/>
      <w:lvlText w:val="%1.%2.%3.%4.%5."/>
      <w:lvlJc w:val="left"/>
      <w:pPr>
        <w:ind w:left="2820" w:hanging="1080"/>
      </w:pPr>
      <w:rPr>
        <w:rFonts w:hint="default"/>
        <w:color w:val="000000"/>
      </w:rPr>
    </w:lvl>
    <w:lvl w:ilvl="5">
      <w:start w:val="1"/>
      <w:numFmt w:val="decimal"/>
      <w:lvlText w:val="%1.%2.%3.%4.%5.%6."/>
      <w:lvlJc w:val="left"/>
      <w:pPr>
        <w:ind w:left="3615" w:hanging="1440"/>
      </w:pPr>
      <w:rPr>
        <w:rFonts w:hint="default"/>
        <w:color w:val="000000"/>
      </w:rPr>
    </w:lvl>
    <w:lvl w:ilvl="6">
      <w:start w:val="1"/>
      <w:numFmt w:val="decimal"/>
      <w:lvlText w:val="%1.%2.%3.%4.%5.%6.%7."/>
      <w:lvlJc w:val="left"/>
      <w:pPr>
        <w:ind w:left="4410" w:hanging="1800"/>
      </w:pPr>
      <w:rPr>
        <w:rFonts w:hint="default"/>
        <w:color w:val="000000"/>
      </w:rPr>
    </w:lvl>
    <w:lvl w:ilvl="7">
      <w:start w:val="1"/>
      <w:numFmt w:val="decimal"/>
      <w:lvlText w:val="%1.%2.%3.%4.%5.%6.%7.%8."/>
      <w:lvlJc w:val="left"/>
      <w:pPr>
        <w:ind w:left="4845" w:hanging="1800"/>
      </w:pPr>
      <w:rPr>
        <w:rFonts w:hint="default"/>
        <w:color w:val="000000"/>
      </w:rPr>
    </w:lvl>
    <w:lvl w:ilvl="8">
      <w:start w:val="1"/>
      <w:numFmt w:val="decimal"/>
      <w:lvlText w:val="%1.%2.%3.%4.%5.%6.%7.%8.%9."/>
      <w:lvlJc w:val="left"/>
      <w:pPr>
        <w:ind w:left="5640" w:hanging="2160"/>
      </w:pPr>
      <w:rPr>
        <w:rFonts w:hint="default"/>
        <w:color w:val="000000"/>
      </w:rPr>
    </w:lvl>
  </w:abstractNum>
  <w:abstractNum w:abstractNumId="41" w15:restartNumberingAfterBreak="0">
    <w:nsid w:val="74937E1D"/>
    <w:multiLevelType w:val="multilevel"/>
    <w:tmpl w:val="0426001F"/>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FE7505"/>
    <w:multiLevelType w:val="multilevel"/>
    <w:tmpl w:val="3162EAA0"/>
    <w:lvl w:ilvl="0">
      <w:start w:val="1"/>
      <w:numFmt w:val="decimal"/>
      <w:lvlText w:val="%1."/>
      <w:lvlJc w:val="left"/>
      <w:pPr>
        <w:ind w:left="600" w:hanging="600"/>
      </w:pPr>
      <w:rPr>
        <w:rFonts w:hint="default"/>
      </w:rPr>
    </w:lvl>
    <w:lvl w:ilvl="1">
      <w:start w:val="4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3" w15:restartNumberingAfterBreak="0">
    <w:nsid w:val="78941B5C"/>
    <w:multiLevelType w:val="multilevel"/>
    <w:tmpl w:val="A21225B2"/>
    <w:lvl w:ilvl="0">
      <w:start w:val="16"/>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8D30C15"/>
    <w:multiLevelType w:val="hybridMultilevel"/>
    <w:tmpl w:val="C68202D2"/>
    <w:lvl w:ilvl="0" w:tplc="4F04DE10">
      <w:numFmt w:val="bullet"/>
      <w:lvlText w:val="-"/>
      <w:lvlJc w:val="left"/>
      <w:pPr>
        <w:ind w:left="405" w:hanging="360"/>
      </w:pPr>
      <w:rPr>
        <w:rFonts w:ascii="Times New Roman" w:eastAsia="Times New Roman" w:hAnsi="Times New Roman" w:cs="Times New Roman" w:hint="default"/>
        <w:sz w:val="2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5" w15:restartNumberingAfterBreak="0">
    <w:nsid w:val="7D2B30E2"/>
    <w:multiLevelType w:val="hybridMultilevel"/>
    <w:tmpl w:val="10EA1C70"/>
    <w:lvl w:ilvl="0" w:tplc="17A4574A">
      <w:start w:val="1"/>
      <w:numFmt w:val="upperRoman"/>
      <w:lvlText w:val="%1."/>
      <w:lvlJc w:val="left"/>
      <w:pPr>
        <w:ind w:left="795" w:hanging="72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num w:numId="1">
    <w:abstractNumId w:val="23"/>
  </w:num>
  <w:num w:numId="2">
    <w:abstractNumId w:val="20"/>
  </w:num>
  <w:num w:numId="3">
    <w:abstractNumId w:val="21"/>
  </w:num>
  <w:num w:numId="4">
    <w:abstractNumId w:val="19"/>
  </w:num>
  <w:num w:numId="5">
    <w:abstractNumId w:val="41"/>
  </w:num>
  <w:num w:numId="6">
    <w:abstractNumId w:val="29"/>
  </w:num>
  <w:num w:numId="7">
    <w:abstractNumId w:val="6"/>
  </w:num>
  <w:num w:numId="8">
    <w:abstractNumId w:val="17"/>
  </w:num>
  <w:num w:numId="9">
    <w:abstractNumId w:val="45"/>
  </w:num>
  <w:num w:numId="10">
    <w:abstractNumId w:val="2"/>
  </w:num>
  <w:num w:numId="11">
    <w:abstractNumId w:val="34"/>
  </w:num>
  <w:num w:numId="12">
    <w:abstractNumId w:val="12"/>
  </w:num>
  <w:num w:numId="13">
    <w:abstractNumId w:val="43"/>
  </w:num>
  <w:num w:numId="14">
    <w:abstractNumId w:val="18"/>
  </w:num>
  <w:num w:numId="15">
    <w:abstractNumId w:val="33"/>
  </w:num>
  <w:num w:numId="16">
    <w:abstractNumId w:val="31"/>
  </w:num>
  <w:num w:numId="17">
    <w:abstractNumId w:val="0"/>
  </w:num>
  <w:num w:numId="18">
    <w:abstractNumId w:val="9"/>
  </w:num>
  <w:num w:numId="19">
    <w:abstractNumId w:val="39"/>
  </w:num>
  <w:num w:numId="20">
    <w:abstractNumId w:val="25"/>
  </w:num>
  <w:num w:numId="21">
    <w:abstractNumId w:val="30"/>
  </w:num>
  <w:num w:numId="22">
    <w:abstractNumId w:val="26"/>
  </w:num>
  <w:num w:numId="23">
    <w:abstractNumId w:val="40"/>
  </w:num>
  <w:num w:numId="24">
    <w:abstractNumId w:val="11"/>
  </w:num>
  <w:num w:numId="25">
    <w:abstractNumId w:val="35"/>
  </w:num>
  <w:num w:numId="26">
    <w:abstractNumId w:val="24"/>
  </w:num>
  <w:num w:numId="27">
    <w:abstractNumId w:val="36"/>
  </w:num>
  <w:num w:numId="28">
    <w:abstractNumId w:val="38"/>
  </w:num>
  <w:num w:numId="29">
    <w:abstractNumId w:val="16"/>
  </w:num>
  <w:num w:numId="30">
    <w:abstractNumId w:val="5"/>
  </w:num>
  <w:num w:numId="31">
    <w:abstractNumId w:val="3"/>
  </w:num>
  <w:num w:numId="32">
    <w:abstractNumId w:val="8"/>
  </w:num>
  <w:num w:numId="33">
    <w:abstractNumId w:val="37"/>
  </w:num>
  <w:num w:numId="34">
    <w:abstractNumId w:val="15"/>
  </w:num>
  <w:num w:numId="35">
    <w:abstractNumId w:val="32"/>
  </w:num>
  <w:num w:numId="36">
    <w:abstractNumId w:val="14"/>
  </w:num>
  <w:num w:numId="37">
    <w:abstractNumId w:val="28"/>
  </w:num>
  <w:num w:numId="38">
    <w:abstractNumId w:val="4"/>
  </w:num>
  <w:num w:numId="39">
    <w:abstractNumId w:val="13"/>
  </w:num>
  <w:num w:numId="40">
    <w:abstractNumId w:val="44"/>
  </w:num>
  <w:num w:numId="41">
    <w:abstractNumId w:val="1"/>
  </w:num>
  <w:num w:numId="42">
    <w:abstractNumId w:val="42"/>
  </w:num>
  <w:num w:numId="43">
    <w:abstractNumId w:val="22"/>
  </w:num>
  <w:num w:numId="44">
    <w:abstractNumId w:val="27"/>
  </w:num>
  <w:num w:numId="45">
    <w:abstractNumId w:val="1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531"/>
    <w:rsid w:val="00001B95"/>
    <w:rsid w:val="000030BB"/>
    <w:rsid w:val="000043EE"/>
    <w:rsid w:val="000215EA"/>
    <w:rsid w:val="00023861"/>
    <w:rsid w:val="000265FE"/>
    <w:rsid w:val="000325FA"/>
    <w:rsid w:val="00032F73"/>
    <w:rsid w:val="000364F1"/>
    <w:rsid w:val="00043894"/>
    <w:rsid w:val="00045AD5"/>
    <w:rsid w:val="00050907"/>
    <w:rsid w:val="0005248E"/>
    <w:rsid w:val="00053017"/>
    <w:rsid w:val="00053BB1"/>
    <w:rsid w:val="00063325"/>
    <w:rsid w:val="000649A5"/>
    <w:rsid w:val="00064DD5"/>
    <w:rsid w:val="00067446"/>
    <w:rsid w:val="00067D7E"/>
    <w:rsid w:val="00085A0F"/>
    <w:rsid w:val="00087F8D"/>
    <w:rsid w:val="000914BA"/>
    <w:rsid w:val="00093D4F"/>
    <w:rsid w:val="00095012"/>
    <w:rsid w:val="00096693"/>
    <w:rsid w:val="000966DA"/>
    <w:rsid w:val="000A022A"/>
    <w:rsid w:val="000A0969"/>
    <w:rsid w:val="000A1CE1"/>
    <w:rsid w:val="000A3EEA"/>
    <w:rsid w:val="000A4106"/>
    <w:rsid w:val="000A560A"/>
    <w:rsid w:val="000B58A8"/>
    <w:rsid w:val="000C1D55"/>
    <w:rsid w:val="000C356F"/>
    <w:rsid w:val="000C3F33"/>
    <w:rsid w:val="000C5682"/>
    <w:rsid w:val="000C6F44"/>
    <w:rsid w:val="000D370A"/>
    <w:rsid w:val="000D40EE"/>
    <w:rsid w:val="000D4A03"/>
    <w:rsid w:val="000E1D18"/>
    <w:rsid w:val="000E2E54"/>
    <w:rsid w:val="000F131C"/>
    <w:rsid w:val="000F24B3"/>
    <w:rsid w:val="000F3CAB"/>
    <w:rsid w:val="000F412E"/>
    <w:rsid w:val="001005D0"/>
    <w:rsid w:val="00107EBA"/>
    <w:rsid w:val="00110606"/>
    <w:rsid w:val="00112152"/>
    <w:rsid w:val="001124DB"/>
    <w:rsid w:val="00112EEC"/>
    <w:rsid w:val="001132B4"/>
    <w:rsid w:val="001172BD"/>
    <w:rsid w:val="00123B57"/>
    <w:rsid w:val="00125AA1"/>
    <w:rsid w:val="001266A4"/>
    <w:rsid w:val="00126EE9"/>
    <w:rsid w:val="0013785D"/>
    <w:rsid w:val="00143055"/>
    <w:rsid w:val="00143CE3"/>
    <w:rsid w:val="00144348"/>
    <w:rsid w:val="00145EA6"/>
    <w:rsid w:val="00153437"/>
    <w:rsid w:val="00156422"/>
    <w:rsid w:val="00156AC3"/>
    <w:rsid w:val="00157F34"/>
    <w:rsid w:val="0016518D"/>
    <w:rsid w:val="001660B7"/>
    <w:rsid w:val="00166181"/>
    <w:rsid w:val="0016675E"/>
    <w:rsid w:val="0017533F"/>
    <w:rsid w:val="0018373F"/>
    <w:rsid w:val="00191AA1"/>
    <w:rsid w:val="00195E17"/>
    <w:rsid w:val="001963C6"/>
    <w:rsid w:val="00197E9F"/>
    <w:rsid w:val="001A3F2C"/>
    <w:rsid w:val="001A3F9E"/>
    <w:rsid w:val="001A5FBF"/>
    <w:rsid w:val="001A7ED5"/>
    <w:rsid w:val="001B0380"/>
    <w:rsid w:val="001B155E"/>
    <w:rsid w:val="001B2147"/>
    <w:rsid w:val="001B353C"/>
    <w:rsid w:val="001B4456"/>
    <w:rsid w:val="001B5903"/>
    <w:rsid w:val="001C1404"/>
    <w:rsid w:val="001C2531"/>
    <w:rsid w:val="001C5037"/>
    <w:rsid w:val="001D097C"/>
    <w:rsid w:val="001D2157"/>
    <w:rsid w:val="001D2372"/>
    <w:rsid w:val="001D4C4E"/>
    <w:rsid w:val="001D582D"/>
    <w:rsid w:val="001D78D0"/>
    <w:rsid w:val="001D7AD2"/>
    <w:rsid w:val="001F0D0D"/>
    <w:rsid w:val="001F193C"/>
    <w:rsid w:val="001F2A57"/>
    <w:rsid w:val="001F3201"/>
    <w:rsid w:val="001F3AE7"/>
    <w:rsid w:val="001F4C62"/>
    <w:rsid w:val="0020401C"/>
    <w:rsid w:val="0020403F"/>
    <w:rsid w:val="0021268D"/>
    <w:rsid w:val="00215742"/>
    <w:rsid w:val="00215E08"/>
    <w:rsid w:val="002174E7"/>
    <w:rsid w:val="00221368"/>
    <w:rsid w:val="002225A9"/>
    <w:rsid w:val="0022441A"/>
    <w:rsid w:val="002254A2"/>
    <w:rsid w:val="00234277"/>
    <w:rsid w:val="002353F2"/>
    <w:rsid w:val="002358B3"/>
    <w:rsid w:val="00236B52"/>
    <w:rsid w:val="00244AB7"/>
    <w:rsid w:val="00246691"/>
    <w:rsid w:val="00247B32"/>
    <w:rsid w:val="002551B4"/>
    <w:rsid w:val="00260F26"/>
    <w:rsid w:val="00262679"/>
    <w:rsid w:val="0026703A"/>
    <w:rsid w:val="00267E72"/>
    <w:rsid w:val="00270E6F"/>
    <w:rsid w:val="00274647"/>
    <w:rsid w:val="00274C9C"/>
    <w:rsid w:val="0027573F"/>
    <w:rsid w:val="00292738"/>
    <w:rsid w:val="002940D0"/>
    <w:rsid w:val="002A210E"/>
    <w:rsid w:val="002A35F1"/>
    <w:rsid w:val="002A5F91"/>
    <w:rsid w:val="002A7E05"/>
    <w:rsid w:val="002B1304"/>
    <w:rsid w:val="002B1971"/>
    <w:rsid w:val="002B3022"/>
    <w:rsid w:val="002C04DD"/>
    <w:rsid w:val="002C3BCA"/>
    <w:rsid w:val="002C6588"/>
    <w:rsid w:val="002C7B99"/>
    <w:rsid w:val="002D0A17"/>
    <w:rsid w:val="002D0F19"/>
    <w:rsid w:val="002D14AE"/>
    <w:rsid w:val="002D25E5"/>
    <w:rsid w:val="002D3ACF"/>
    <w:rsid w:val="002E4A59"/>
    <w:rsid w:val="002E5D9A"/>
    <w:rsid w:val="002E72E7"/>
    <w:rsid w:val="00306297"/>
    <w:rsid w:val="00307355"/>
    <w:rsid w:val="003102F9"/>
    <w:rsid w:val="00311516"/>
    <w:rsid w:val="00312429"/>
    <w:rsid w:val="00314553"/>
    <w:rsid w:val="00314A19"/>
    <w:rsid w:val="00323E62"/>
    <w:rsid w:val="003321D0"/>
    <w:rsid w:val="00343E2F"/>
    <w:rsid w:val="00347D03"/>
    <w:rsid w:val="0035009C"/>
    <w:rsid w:val="003516AD"/>
    <w:rsid w:val="00357F4D"/>
    <w:rsid w:val="00361954"/>
    <w:rsid w:val="00364288"/>
    <w:rsid w:val="00364796"/>
    <w:rsid w:val="00364A4A"/>
    <w:rsid w:val="0036544D"/>
    <w:rsid w:val="00370372"/>
    <w:rsid w:val="00370F2C"/>
    <w:rsid w:val="00372D92"/>
    <w:rsid w:val="00374E59"/>
    <w:rsid w:val="00375AC6"/>
    <w:rsid w:val="00377EF9"/>
    <w:rsid w:val="00380147"/>
    <w:rsid w:val="0038023C"/>
    <w:rsid w:val="00383DFD"/>
    <w:rsid w:val="00386161"/>
    <w:rsid w:val="00393E2B"/>
    <w:rsid w:val="00394F64"/>
    <w:rsid w:val="00396887"/>
    <w:rsid w:val="003A0BC5"/>
    <w:rsid w:val="003A18D0"/>
    <w:rsid w:val="003A37A8"/>
    <w:rsid w:val="003A5FA1"/>
    <w:rsid w:val="003B0207"/>
    <w:rsid w:val="003B2F33"/>
    <w:rsid w:val="003B55DF"/>
    <w:rsid w:val="003B5C2F"/>
    <w:rsid w:val="003B6BB4"/>
    <w:rsid w:val="003B7DCD"/>
    <w:rsid w:val="003C0CB0"/>
    <w:rsid w:val="003C5707"/>
    <w:rsid w:val="003C695A"/>
    <w:rsid w:val="003C7CDB"/>
    <w:rsid w:val="003D44FD"/>
    <w:rsid w:val="003D72D6"/>
    <w:rsid w:val="003D768B"/>
    <w:rsid w:val="003E0FFB"/>
    <w:rsid w:val="003E3C0B"/>
    <w:rsid w:val="003E70FA"/>
    <w:rsid w:val="003F2C83"/>
    <w:rsid w:val="003F3187"/>
    <w:rsid w:val="00405FE3"/>
    <w:rsid w:val="00407212"/>
    <w:rsid w:val="0041108B"/>
    <w:rsid w:val="00411CEA"/>
    <w:rsid w:val="00413859"/>
    <w:rsid w:val="004145D5"/>
    <w:rsid w:val="004152E6"/>
    <w:rsid w:val="0041534C"/>
    <w:rsid w:val="004158C5"/>
    <w:rsid w:val="00430F8D"/>
    <w:rsid w:val="00437B82"/>
    <w:rsid w:val="00441707"/>
    <w:rsid w:val="00441D6F"/>
    <w:rsid w:val="004446E5"/>
    <w:rsid w:val="00444A17"/>
    <w:rsid w:val="00445C13"/>
    <w:rsid w:val="00447AD8"/>
    <w:rsid w:val="00447B40"/>
    <w:rsid w:val="00450E28"/>
    <w:rsid w:val="00452FAB"/>
    <w:rsid w:val="00454743"/>
    <w:rsid w:val="00454CAC"/>
    <w:rsid w:val="004554F6"/>
    <w:rsid w:val="004576BD"/>
    <w:rsid w:val="00457734"/>
    <w:rsid w:val="004655C1"/>
    <w:rsid w:val="0047410C"/>
    <w:rsid w:val="00474BDD"/>
    <w:rsid w:val="00480C06"/>
    <w:rsid w:val="0048260C"/>
    <w:rsid w:val="00486303"/>
    <w:rsid w:val="004872FA"/>
    <w:rsid w:val="0049259E"/>
    <w:rsid w:val="00493E6B"/>
    <w:rsid w:val="0049444F"/>
    <w:rsid w:val="00494A88"/>
    <w:rsid w:val="004A062B"/>
    <w:rsid w:val="004A4356"/>
    <w:rsid w:val="004A50F5"/>
    <w:rsid w:val="004B08C8"/>
    <w:rsid w:val="004C3396"/>
    <w:rsid w:val="004C57E9"/>
    <w:rsid w:val="004D39A7"/>
    <w:rsid w:val="004D5800"/>
    <w:rsid w:val="004D5F8D"/>
    <w:rsid w:val="004E1A3F"/>
    <w:rsid w:val="004E1DAF"/>
    <w:rsid w:val="004E5789"/>
    <w:rsid w:val="004E7600"/>
    <w:rsid w:val="004F02FD"/>
    <w:rsid w:val="004F6B91"/>
    <w:rsid w:val="004F6CC4"/>
    <w:rsid w:val="00500F22"/>
    <w:rsid w:val="00502CEF"/>
    <w:rsid w:val="00505136"/>
    <w:rsid w:val="00510855"/>
    <w:rsid w:val="0052151D"/>
    <w:rsid w:val="00524DE3"/>
    <w:rsid w:val="00525102"/>
    <w:rsid w:val="00532170"/>
    <w:rsid w:val="00534DBA"/>
    <w:rsid w:val="005423FC"/>
    <w:rsid w:val="00543C15"/>
    <w:rsid w:val="00543E45"/>
    <w:rsid w:val="005452C2"/>
    <w:rsid w:val="00555E52"/>
    <w:rsid w:val="00556F2A"/>
    <w:rsid w:val="005573FE"/>
    <w:rsid w:val="0056004C"/>
    <w:rsid w:val="005635DE"/>
    <w:rsid w:val="00565F55"/>
    <w:rsid w:val="00567C2E"/>
    <w:rsid w:val="00574017"/>
    <w:rsid w:val="00582D74"/>
    <w:rsid w:val="00585C7A"/>
    <w:rsid w:val="00585EA6"/>
    <w:rsid w:val="00590600"/>
    <w:rsid w:val="0059575A"/>
    <w:rsid w:val="005975DB"/>
    <w:rsid w:val="005A08AB"/>
    <w:rsid w:val="005A1025"/>
    <w:rsid w:val="005A40B4"/>
    <w:rsid w:val="005A5073"/>
    <w:rsid w:val="005A59BF"/>
    <w:rsid w:val="005A5A94"/>
    <w:rsid w:val="005B29C3"/>
    <w:rsid w:val="005C0A20"/>
    <w:rsid w:val="005C5762"/>
    <w:rsid w:val="005C6813"/>
    <w:rsid w:val="005D1DB7"/>
    <w:rsid w:val="005D2D9F"/>
    <w:rsid w:val="005D30BF"/>
    <w:rsid w:val="005D3B23"/>
    <w:rsid w:val="005D4DE5"/>
    <w:rsid w:val="005D561B"/>
    <w:rsid w:val="005D6BB7"/>
    <w:rsid w:val="005D71D0"/>
    <w:rsid w:val="005E15A7"/>
    <w:rsid w:val="005E447A"/>
    <w:rsid w:val="005F024F"/>
    <w:rsid w:val="005F289A"/>
    <w:rsid w:val="005F2947"/>
    <w:rsid w:val="005F4252"/>
    <w:rsid w:val="0060107E"/>
    <w:rsid w:val="00605FEE"/>
    <w:rsid w:val="0060604A"/>
    <w:rsid w:val="006119BF"/>
    <w:rsid w:val="00612173"/>
    <w:rsid w:val="0061436B"/>
    <w:rsid w:val="00615A76"/>
    <w:rsid w:val="00616C13"/>
    <w:rsid w:val="00617E70"/>
    <w:rsid w:val="006216B4"/>
    <w:rsid w:val="006220C0"/>
    <w:rsid w:val="006222C4"/>
    <w:rsid w:val="006304B9"/>
    <w:rsid w:val="006308EC"/>
    <w:rsid w:val="00643288"/>
    <w:rsid w:val="006441EF"/>
    <w:rsid w:val="00646A41"/>
    <w:rsid w:val="00647CB1"/>
    <w:rsid w:val="0065141D"/>
    <w:rsid w:val="00653415"/>
    <w:rsid w:val="0066029C"/>
    <w:rsid w:val="0066108B"/>
    <w:rsid w:val="00661F51"/>
    <w:rsid w:val="006648AA"/>
    <w:rsid w:val="0066520A"/>
    <w:rsid w:val="006678F0"/>
    <w:rsid w:val="006709B8"/>
    <w:rsid w:val="006736CA"/>
    <w:rsid w:val="006736E9"/>
    <w:rsid w:val="006749D4"/>
    <w:rsid w:val="00675F59"/>
    <w:rsid w:val="00680806"/>
    <w:rsid w:val="00681775"/>
    <w:rsid w:val="00682263"/>
    <w:rsid w:val="00682808"/>
    <w:rsid w:val="0068356C"/>
    <w:rsid w:val="00683925"/>
    <w:rsid w:val="00685F00"/>
    <w:rsid w:val="006902B0"/>
    <w:rsid w:val="006917BB"/>
    <w:rsid w:val="006942FF"/>
    <w:rsid w:val="006969A8"/>
    <w:rsid w:val="006A25D4"/>
    <w:rsid w:val="006A49F6"/>
    <w:rsid w:val="006B06E4"/>
    <w:rsid w:val="006B65DE"/>
    <w:rsid w:val="006C10AD"/>
    <w:rsid w:val="006C223F"/>
    <w:rsid w:val="006C37FD"/>
    <w:rsid w:val="006C506B"/>
    <w:rsid w:val="006C5B59"/>
    <w:rsid w:val="006C6924"/>
    <w:rsid w:val="006D05FF"/>
    <w:rsid w:val="006D060E"/>
    <w:rsid w:val="006D075D"/>
    <w:rsid w:val="006D2CCE"/>
    <w:rsid w:val="006D7590"/>
    <w:rsid w:val="006E3789"/>
    <w:rsid w:val="006E3C13"/>
    <w:rsid w:val="006E58F5"/>
    <w:rsid w:val="006F10C2"/>
    <w:rsid w:val="006F1C15"/>
    <w:rsid w:val="006F5990"/>
    <w:rsid w:val="007016AC"/>
    <w:rsid w:val="00705DCB"/>
    <w:rsid w:val="00711732"/>
    <w:rsid w:val="00712146"/>
    <w:rsid w:val="0071224B"/>
    <w:rsid w:val="0071269C"/>
    <w:rsid w:val="007128B7"/>
    <w:rsid w:val="00716637"/>
    <w:rsid w:val="0072009D"/>
    <w:rsid w:val="007228A7"/>
    <w:rsid w:val="007235F1"/>
    <w:rsid w:val="007237B0"/>
    <w:rsid w:val="00723B9F"/>
    <w:rsid w:val="00723C48"/>
    <w:rsid w:val="00724150"/>
    <w:rsid w:val="00725432"/>
    <w:rsid w:val="007257E1"/>
    <w:rsid w:val="00725B8C"/>
    <w:rsid w:val="007342EB"/>
    <w:rsid w:val="00734338"/>
    <w:rsid w:val="007406B8"/>
    <w:rsid w:val="00743163"/>
    <w:rsid w:val="00744F20"/>
    <w:rsid w:val="00745AE6"/>
    <w:rsid w:val="007543E7"/>
    <w:rsid w:val="00756D18"/>
    <w:rsid w:val="0076143A"/>
    <w:rsid w:val="007643C3"/>
    <w:rsid w:val="007647FB"/>
    <w:rsid w:val="00764F88"/>
    <w:rsid w:val="007709B2"/>
    <w:rsid w:val="007711D2"/>
    <w:rsid w:val="00781B38"/>
    <w:rsid w:val="00782D2C"/>
    <w:rsid w:val="00784462"/>
    <w:rsid w:val="007857D9"/>
    <w:rsid w:val="00787CED"/>
    <w:rsid w:val="0079040B"/>
    <w:rsid w:val="007921DD"/>
    <w:rsid w:val="00795E54"/>
    <w:rsid w:val="007975B8"/>
    <w:rsid w:val="007A22BF"/>
    <w:rsid w:val="007A738C"/>
    <w:rsid w:val="007B0D17"/>
    <w:rsid w:val="007B213C"/>
    <w:rsid w:val="007B6B9B"/>
    <w:rsid w:val="007C330F"/>
    <w:rsid w:val="007C746D"/>
    <w:rsid w:val="007C7DF8"/>
    <w:rsid w:val="007C7F9D"/>
    <w:rsid w:val="007D1D02"/>
    <w:rsid w:val="007D1E5E"/>
    <w:rsid w:val="007D2DCE"/>
    <w:rsid w:val="007D3135"/>
    <w:rsid w:val="007D4F10"/>
    <w:rsid w:val="007D6B6E"/>
    <w:rsid w:val="007E507C"/>
    <w:rsid w:val="007E7999"/>
    <w:rsid w:val="007F05EB"/>
    <w:rsid w:val="007F32BC"/>
    <w:rsid w:val="00811675"/>
    <w:rsid w:val="008168E7"/>
    <w:rsid w:val="008213FD"/>
    <w:rsid w:val="008216E0"/>
    <w:rsid w:val="00821D2E"/>
    <w:rsid w:val="008247CF"/>
    <w:rsid w:val="00825D47"/>
    <w:rsid w:val="00826106"/>
    <w:rsid w:val="00826B57"/>
    <w:rsid w:val="0082718A"/>
    <w:rsid w:val="00830FC0"/>
    <w:rsid w:val="00833CBB"/>
    <w:rsid w:val="00835835"/>
    <w:rsid w:val="00841652"/>
    <w:rsid w:val="00842505"/>
    <w:rsid w:val="00842CE9"/>
    <w:rsid w:val="0084481E"/>
    <w:rsid w:val="00845CF8"/>
    <w:rsid w:val="00847FCB"/>
    <w:rsid w:val="00850B2C"/>
    <w:rsid w:val="0085242E"/>
    <w:rsid w:val="008524FC"/>
    <w:rsid w:val="00853222"/>
    <w:rsid w:val="00853CE8"/>
    <w:rsid w:val="008551A9"/>
    <w:rsid w:val="00855BF4"/>
    <w:rsid w:val="00860E62"/>
    <w:rsid w:val="00861BA9"/>
    <w:rsid w:val="00862AD6"/>
    <w:rsid w:val="008633CF"/>
    <w:rsid w:val="008653AE"/>
    <w:rsid w:val="008711E2"/>
    <w:rsid w:val="00872F14"/>
    <w:rsid w:val="008756AC"/>
    <w:rsid w:val="00880172"/>
    <w:rsid w:val="00883099"/>
    <w:rsid w:val="008856F6"/>
    <w:rsid w:val="0088628E"/>
    <w:rsid w:val="00887AB1"/>
    <w:rsid w:val="00887DCA"/>
    <w:rsid w:val="00895E03"/>
    <w:rsid w:val="00897EB5"/>
    <w:rsid w:val="008A0E09"/>
    <w:rsid w:val="008A183C"/>
    <w:rsid w:val="008A3809"/>
    <w:rsid w:val="008A420E"/>
    <w:rsid w:val="008A5718"/>
    <w:rsid w:val="008A603E"/>
    <w:rsid w:val="008A745A"/>
    <w:rsid w:val="008B29F8"/>
    <w:rsid w:val="008C1CF3"/>
    <w:rsid w:val="008C47CC"/>
    <w:rsid w:val="008D01BD"/>
    <w:rsid w:val="008E0852"/>
    <w:rsid w:val="008E0DCE"/>
    <w:rsid w:val="008E1B13"/>
    <w:rsid w:val="008E1CD1"/>
    <w:rsid w:val="008E240B"/>
    <w:rsid w:val="008E5903"/>
    <w:rsid w:val="008F7FB4"/>
    <w:rsid w:val="0090045D"/>
    <w:rsid w:val="00900BC1"/>
    <w:rsid w:val="00901CFB"/>
    <w:rsid w:val="0090313E"/>
    <w:rsid w:val="009038DD"/>
    <w:rsid w:val="00905F37"/>
    <w:rsid w:val="0090782A"/>
    <w:rsid w:val="00910D06"/>
    <w:rsid w:val="00910F24"/>
    <w:rsid w:val="00913931"/>
    <w:rsid w:val="00916DDD"/>
    <w:rsid w:val="009170D6"/>
    <w:rsid w:val="00917F07"/>
    <w:rsid w:val="00920C87"/>
    <w:rsid w:val="0093533D"/>
    <w:rsid w:val="00940469"/>
    <w:rsid w:val="0094291B"/>
    <w:rsid w:val="00943A1A"/>
    <w:rsid w:val="00944E07"/>
    <w:rsid w:val="00946193"/>
    <w:rsid w:val="009509B4"/>
    <w:rsid w:val="00951092"/>
    <w:rsid w:val="00951D9B"/>
    <w:rsid w:val="009524BE"/>
    <w:rsid w:val="00954DA4"/>
    <w:rsid w:val="00957B8D"/>
    <w:rsid w:val="009647A0"/>
    <w:rsid w:val="00966AEB"/>
    <w:rsid w:val="00966D21"/>
    <w:rsid w:val="00970FCC"/>
    <w:rsid w:val="0097123A"/>
    <w:rsid w:val="00977792"/>
    <w:rsid w:val="009808EE"/>
    <w:rsid w:val="00983DAB"/>
    <w:rsid w:val="00986654"/>
    <w:rsid w:val="009918A5"/>
    <w:rsid w:val="009A37AD"/>
    <w:rsid w:val="009A5D15"/>
    <w:rsid w:val="009A7875"/>
    <w:rsid w:val="009C00E9"/>
    <w:rsid w:val="009C078B"/>
    <w:rsid w:val="009C397F"/>
    <w:rsid w:val="009C3F82"/>
    <w:rsid w:val="009C5418"/>
    <w:rsid w:val="009C5FDA"/>
    <w:rsid w:val="009D451D"/>
    <w:rsid w:val="009D7BA1"/>
    <w:rsid w:val="009E2518"/>
    <w:rsid w:val="009F2B75"/>
    <w:rsid w:val="009F2C71"/>
    <w:rsid w:val="009F5352"/>
    <w:rsid w:val="009F5CA7"/>
    <w:rsid w:val="009F5F6C"/>
    <w:rsid w:val="009F7FB1"/>
    <w:rsid w:val="00A03055"/>
    <w:rsid w:val="00A063D6"/>
    <w:rsid w:val="00A10839"/>
    <w:rsid w:val="00A12973"/>
    <w:rsid w:val="00A13760"/>
    <w:rsid w:val="00A2110D"/>
    <w:rsid w:val="00A22D10"/>
    <w:rsid w:val="00A24054"/>
    <w:rsid w:val="00A2641D"/>
    <w:rsid w:val="00A30590"/>
    <w:rsid w:val="00A3135C"/>
    <w:rsid w:val="00A35220"/>
    <w:rsid w:val="00A41448"/>
    <w:rsid w:val="00A42804"/>
    <w:rsid w:val="00A443D3"/>
    <w:rsid w:val="00A46BC6"/>
    <w:rsid w:val="00A54DF3"/>
    <w:rsid w:val="00A640A9"/>
    <w:rsid w:val="00A65C22"/>
    <w:rsid w:val="00A675D3"/>
    <w:rsid w:val="00A679CB"/>
    <w:rsid w:val="00A73715"/>
    <w:rsid w:val="00A7504C"/>
    <w:rsid w:val="00A75833"/>
    <w:rsid w:val="00A75F65"/>
    <w:rsid w:val="00A77F40"/>
    <w:rsid w:val="00A825D1"/>
    <w:rsid w:val="00A82946"/>
    <w:rsid w:val="00A87141"/>
    <w:rsid w:val="00A9021F"/>
    <w:rsid w:val="00A928DB"/>
    <w:rsid w:val="00A94BF8"/>
    <w:rsid w:val="00AA383E"/>
    <w:rsid w:val="00AA4538"/>
    <w:rsid w:val="00AA518C"/>
    <w:rsid w:val="00AA5DFB"/>
    <w:rsid w:val="00AA606F"/>
    <w:rsid w:val="00AA7478"/>
    <w:rsid w:val="00AA77FD"/>
    <w:rsid w:val="00AA7FCA"/>
    <w:rsid w:val="00AC0FD2"/>
    <w:rsid w:val="00AC335E"/>
    <w:rsid w:val="00AC3FE9"/>
    <w:rsid w:val="00AC55FE"/>
    <w:rsid w:val="00AD1F82"/>
    <w:rsid w:val="00AD5C48"/>
    <w:rsid w:val="00AD7612"/>
    <w:rsid w:val="00AD7C0D"/>
    <w:rsid w:val="00AD7FD8"/>
    <w:rsid w:val="00AE10FC"/>
    <w:rsid w:val="00AE132A"/>
    <w:rsid w:val="00AE5D23"/>
    <w:rsid w:val="00AE620E"/>
    <w:rsid w:val="00AE6B73"/>
    <w:rsid w:val="00AF3CA4"/>
    <w:rsid w:val="00AF4B3F"/>
    <w:rsid w:val="00AF5620"/>
    <w:rsid w:val="00B00720"/>
    <w:rsid w:val="00B027F4"/>
    <w:rsid w:val="00B049B4"/>
    <w:rsid w:val="00B05B0E"/>
    <w:rsid w:val="00B102E7"/>
    <w:rsid w:val="00B116D4"/>
    <w:rsid w:val="00B126F4"/>
    <w:rsid w:val="00B13066"/>
    <w:rsid w:val="00B14754"/>
    <w:rsid w:val="00B14B10"/>
    <w:rsid w:val="00B16DED"/>
    <w:rsid w:val="00B20E0F"/>
    <w:rsid w:val="00B2325B"/>
    <w:rsid w:val="00B26AC1"/>
    <w:rsid w:val="00B31C8D"/>
    <w:rsid w:val="00B35FC2"/>
    <w:rsid w:val="00B36319"/>
    <w:rsid w:val="00B3697D"/>
    <w:rsid w:val="00B41211"/>
    <w:rsid w:val="00B41366"/>
    <w:rsid w:val="00B42E6C"/>
    <w:rsid w:val="00B430E0"/>
    <w:rsid w:val="00B45711"/>
    <w:rsid w:val="00B535E7"/>
    <w:rsid w:val="00B53E0C"/>
    <w:rsid w:val="00B53FD3"/>
    <w:rsid w:val="00B561EC"/>
    <w:rsid w:val="00B60D7C"/>
    <w:rsid w:val="00B61B08"/>
    <w:rsid w:val="00B67785"/>
    <w:rsid w:val="00B76DA5"/>
    <w:rsid w:val="00B809FB"/>
    <w:rsid w:val="00B82960"/>
    <w:rsid w:val="00B83023"/>
    <w:rsid w:val="00B857A3"/>
    <w:rsid w:val="00B864CC"/>
    <w:rsid w:val="00B86A92"/>
    <w:rsid w:val="00B8789C"/>
    <w:rsid w:val="00B90286"/>
    <w:rsid w:val="00B90E05"/>
    <w:rsid w:val="00BA0BC5"/>
    <w:rsid w:val="00BA32E0"/>
    <w:rsid w:val="00BA446E"/>
    <w:rsid w:val="00BA4AC7"/>
    <w:rsid w:val="00BA7068"/>
    <w:rsid w:val="00BA71D4"/>
    <w:rsid w:val="00BA7324"/>
    <w:rsid w:val="00BB36F4"/>
    <w:rsid w:val="00BB7B0A"/>
    <w:rsid w:val="00BB7CC9"/>
    <w:rsid w:val="00BC42A8"/>
    <w:rsid w:val="00BC7A60"/>
    <w:rsid w:val="00BD00BE"/>
    <w:rsid w:val="00BD292A"/>
    <w:rsid w:val="00BD7A1E"/>
    <w:rsid w:val="00BE35D9"/>
    <w:rsid w:val="00BE5C37"/>
    <w:rsid w:val="00BF2E9D"/>
    <w:rsid w:val="00BF4FDA"/>
    <w:rsid w:val="00BF5B2A"/>
    <w:rsid w:val="00BF622C"/>
    <w:rsid w:val="00C02C73"/>
    <w:rsid w:val="00C0395D"/>
    <w:rsid w:val="00C10114"/>
    <w:rsid w:val="00C12AE7"/>
    <w:rsid w:val="00C148A6"/>
    <w:rsid w:val="00C1606C"/>
    <w:rsid w:val="00C22964"/>
    <w:rsid w:val="00C241ED"/>
    <w:rsid w:val="00C2659F"/>
    <w:rsid w:val="00C30252"/>
    <w:rsid w:val="00C34A68"/>
    <w:rsid w:val="00C34B49"/>
    <w:rsid w:val="00C35B2C"/>
    <w:rsid w:val="00C3645D"/>
    <w:rsid w:val="00C4019B"/>
    <w:rsid w:val="00C43515"/>
    <w:rsid w:val="00C4453A"/>
    <w:rsid w:val="00C476E7"/>
    <w:rsid w:val="00C533F6"/>
    <w:rsid w:val="00C544A4"/>
    <w:rsid w:val="00C563B6"/>
    <w:rsid w:val="00C563F6"/>
    <w:rsid w:val="00C576A5"/>
    <w:rsid w:val="00C609C2"/>
    <w:rsid w:val="00C60C44"/>
    <w:rsid w:val="00C6169E"/>
    <w:rsid w:val="00C64163"/>
    <w:rsid w:val="00C6438A"/>
    <w:rsid w:val="00C70657"/>
    <w:rsid w:val="00C712F7"/>
    <w:rsid w:val="00C74551"/>
    <w:rsid w:val="00C7603C"/>
    <w:rsid w:val="00C77B54"/>
    <w:rsid w:val="00C814AA"/>
    <w:rsid w:val="00C83262"/>
    <w:rsid w:val="00C862F9"/>
    <w:rsid w:val="00C8676F"/>
    <w:rsid w:val="00C928B5"/>
    <w:rsid w:val="00C931CA"/>
    <w:rsid w:val="00C97463"/>
    <w:rsid w:val="00CA276A"/>
    <w:rsid w:val="00CA548D"/>
    <w:rsid w:val="00CB0DC9"/>
    <w:rsid w:val="00CB1D31"/>
    <w:rsid w:val="00CB401E"/>
    <w:rsid w:val="00CB6A33"/>
    <w:rsid w:val="00CD11D9"/>
    <w:rsid w:val="00CD6120"/>
    <w:rsid w:val="00CD6B4B"/>
    <w:rsid w:val="00CE28CD"/>
    <w:rsid w:val="00CE524B"/>
    <w:rsid w:val="00CE58F9"/>
    <w:rsid w:val="00CF0432"/>
    <w:rsid w:val="00CF1818"/>
    <w:rsid w:val="00D01EC5"/>
    <w:rsid w:val="00D01F50"/>
    <w:rsid w:val="00D033D2"/>
    <w:rsid w:val="00D05807"/>
    <w:rsid w:val="00D077C7"/>
    <w:rsid w:val="00D07D1A"/>
    <w:rsid w:val="00D07FBB"/>
    <w:rsid w:val="00D1103E"/>
    <w:rsid w:val="00D121D0"/>
    <w:rsid w:val="00D15EC0"/>
    <w:rsid w:val="00D21B42"/>
    <w:rsid w:val="00D229D6"/>
    <w:rsid w:val="00D23652"/>
    <w:rsid w:val="00D24846"/>
    <w:rsid w:val="00D25CFC"/>
    <w:rsid w:val="00D26742"/>
    <w:rsid w:val="00D270BC"/>
    <w:rsid w:val="00D36DDE"/>
    <w:rsid w:val="00D435A1"/>
    <w:rsid w:val="00D43E3F"/>
    <w:rsid w:val="00D444B6"/>
    <w:rsid w:val="00D544BE"/>
    <w:rsid w:val="00D7069A"/>
    <w:rsid w:val="00D706C0"/>
    <w:rsid w:val="00D74A03"/>
    <w:rsid w:val="00D76087"/>
    <w:rsid w:val="00D7742F"/>
    <w:rsid w:val="00D77D32"/>
    <w:rsid w:val="00D80C0B"/>
    <w:rsid w:val="00D85622"/>
    <w:rsid w:val="00D879C3"/>
    <w:rsid w:val="00D970F8"/>
    <w:rsid w:val="00DA1AF5"/>
    <w:rsid w:val="00DA2D87"/>
    <w:rsid w:val="00DA331F"/>
    <w:rsid w:val="00DA5FDB"/>
    <w:rsid w:val="00DA66BF"/>
    <w:rsid w:val="00DA7FE7"/>
    <w:rsid w:val="00DB2F48"/>
    <w:rsid w:val="00DB4BF2"/>
    <w:rsid w:val="00DC1227"/>
    <w:rsid w:val="00DC13FA"/>
    <w:rsid w:val="00DC1C53"/>
    <w:rsid w:val="00DC21FF"/>
    <w:rsid w:val="00DC2251"/>
    <w:rsid w:val="00DC55FF"/>
    <w:rsid w:val="00DE26B3"/>
    <w:rsid w:val="00DE4CA9"/>
    <w:rsid w:val="00DE4CB5"/>
    <w:rsid w:val="00DF163A"/>
    <w:rsid w:val="00DF5C51"/>
    <w:rsid w:val="00DF709C"/>
    <w:rsid w:val="00E01696"/>
    <w:rsid w:val="00E03D41"/>
    <w:rsid w:val="00E0743E"/>
    <w:rsid w:val="00E10647"/>
    <w:rsid w:val="00E11257"/>
    <w:rsid w:val="00E11A57"/>
    <w:rsid w:val="00E12230"/>
    <w:rsid w:val="00E177CD"/>
    <w:rsid w:val="00E20572"/>
    <w:rsid w:val="00E20D84"/>
    <w:rsid w:val="00E244BF"/>
    <w:rsid w:val="00E24C4D"/>
    <w:rsid w:val="00E34FC2"/>
    <w:rsid w:val="00E35CBC"/>
    <w:rsid w:val="00E35FE6"/>
    <w:rsid w:val="00E43B48"/>
    <w:rsid w:val="00E450B3"/>
    <w:rsid w:val="00E45EA6"/>
    <w:rsid w:val="00E4638F"/>
    <w:rsid w:val="00E46FCF"/>
    <w:rsid w:val="00E517B4"/>
    <w:rsid w:val="00E536A6"/>
    <w:rsid w:val="00E54758"/>
    <w:rsid w:val="00E561A1"/>
    <w:rsid w:val="00E572B9"/>
    <w:rsid w:val="00E601F1"/>
    <w:rsid w:val="00E706B4"/>
    <w:rsid w:val="00E7171C"/>
    <w:rsid w:val="00E81109"/>
    <w:rsid w:val="00E8745C"/>
    <w:rsid w:val="00EA2625"/>
    <w:rsid w:val="00EA2A35"/>
    <w:rsid w:val="00EA335B"/>
    <w:rsid w:val="00EA55F1"/>
    <w:rsid w:val="00EA6B36"/>
    <w:rsid w:val="00EB60BA"/>
    <w:rsid w:val="00EB7E53"/>
    <w:rsid w:val="00EC02A5"/>
    <w:rsid w:val="00EC0FD9"/>
    <w:rsid w:val="00EC2262"/>
    <w:rsid w:val="00EC2DEA"/>
    <w:rsid w:val="00EC7B1F"/>
    <w:rsid w:val="00EC7EC1"/>
    <w:rsid w:val="00ED1BEE"/>
    <w:rsid w:val="00ED2A27"/>
    <w:rsid w:val="00ED417C"/>
    <w:rsid w:val="00ED4A6D"/>
    <w:rsid w:val="00ED5785"/>
    <w:rsid w:val="00ED771D"/>
    <w:rsid w:val="00EE0306"/>
    <w:rsid w:val="00EE2C83"/>
    <w:rsid w:val="00EE439C"/>
    <w:rsid w:val="00EE6C01"/>
    <w:rsid w:val="00EE77BE"/>
    <w:rsid w:val="00EF46AA"/>
    <w:rsid w:val="00F00861"/>
    <w:rsid w:val="00F047E2"/>
    <w:rsid w:val="00F05471"/>
    <w:rsid w:val="00F066DA"/>
    <w:rsid w:val="00F10D99"/>
    <w:rsid w:val="00F1351F"/>
    <w:rsid w:val="00F163D8"/>
    <w:rsid w:val="00F32568"/>
    <w:rsid w:val="00F34D6C"/>
    <w:rsid w:val="00F4357B"/>
    <w:rsid w:val="00F44B19"/>
    <w:rsid w:val="00F46898"/>
    <w:rsid w:val="00F46E19"/>
    <w:rsid w:val="00F47F49"/>
    <w:rsid w:val="00F5400C"/>
    <w:rsid w:val="00F562E4"/>
    <w:rsid w:val="00F61C31"/>
    <w:rsid w:val="00F654D8"/>
    <w:rsid w:val="00F658C7"/>
    <w:rsid w:val="00F71901"/>
    <w:rsid w:val="00F719BA"/>
    <w:rsid w:val="00F73D51"/>
    <w:rsid w:val="00F75176"/>
    <w:rsid w:val="00F75E5A"/>
    <w:rsid w:val="00F76323"/>
    <w:rsid w:val="00F812CB"/>
    <w:rsid w:val="00F826C0"/>
    <w:rsid w:val="00F84794"/>
    <w:rsid w:val="00F851B8"/>
    <w:rsid w:val="00F87FCC"/>
    <w:rsid w:val="00F90CF6"/>
    <w:rsid w:val="00F9576E"/>
    <w:rsid w:val="00FA0756"/>
    <w:rsid w:val="00FA2FC4"/>
    <w:rsid w:val="00FA5378"/>
    <w:rsid w:val="00FA70B8"/>
    <w:rsid w:val="00FA70D7"/>
    <w:rsid w:val="00FB4B27"/>
    <w:rsid w:val="00FC5764"/>
    <w:rsid w:val="00FC67E2"/>
    <w:rsid w:val="00FC772A"/>
    <w:rsid w:val="00FC7DF3"/>
    <w:rsid w:val="00FD032E"/>
    <w:rsid w:val="00FD15D0"/>
    <w:rsid w:val="00FE1AF7"/>
    <w:rsid w:val="00FE4835"/>
    <w:rsid w:val="00FE6531"/>
    <w:rsid w:val="00FF077D"/>
    <w:rsid w:val="00FF12E0"/>
    <w:rsid w:val="00FF3F3A"/>
    <w:rsid w:val="00FF57C2"/>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92E424-1603-4B60-B5F4-D2E500D6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paragraph" w:styleId="Heading1">
    <w:name w:val="heading 1"/>
    <w:basedOn w:val="Normal"/>
    <w:next w:val="Normal"/>
    <w:link w:val="Heading1Char"/>
    <w:qFormat/>
    <w:pPr>
      <w:keepNext/>
      <w:jc w:val="center"/>
      <w:outlineLvl w:val="0"/>
    </w:pPr>
    <w:rPr>
      <w:b/>
      <w:spacing w:val="70"/>
      <w:sz w:val="36"/>
      <w:lang w:eastAsia="x-none"/>
    </w:rPr>
  </w:style>
  <w:style w:type="paragraph" w:styleId="Heading2">
    <w:name w:val="heading 2"/>
    <w:basedOn w:val="Normal"/>
    <w:next w:val="Normal"/>
    <w:link w:val="Heading2Char"/>
    <w:qFormat/>
    <w:pPr>
      <w:keepNext/>
      <w:jc w:val="center"/>
      <w:outlineLvl w:val="1"/>
    </w:pPr>
    <w:rPr>
      <w:i/>
      <w:lang w:eastAsia="x-none"/>
    </w:rPr>
  </w:style>
  <w:style w:type="paragraph" w:styleId="Heading3">
    <w:name w:val="heading 3"/>
    <w:basedOn w:val="Normal"/>
    <w:next w:val="Normal"/>
    <w:qFormat/>
    <w:pPr>
      <w:keepNext/>
      <w:tabs>
        <w:tab w:val="left" w:pos="1701"/>
      </w:tabs>
      <w:ind w:right="-851"/>
      <w:jc w:val="center"/>
      <w:outlineLvl w:val="2"/>
    </w:pPr>
    <w:rPr>
      <w:sz w:val="24"/>
    </w:rPr>
  </w:style>
  <w:style w:type="paragraph" w:styleId="Heading4">
    <w:name w:val="heading 4"/>
    <w:basedOn w:val="Normal"/>
    <w:next w:val="Normal"/>
    <w:qFormat/>
    <w:pPr>
      <w:keepNext/>
      <w:ind w:right="-851"/>
      <w:outlineLvl w:val="3"/>
    </w:pPr>
    <w:rPr>
      <w:sz w:val="24"/>
    </w:rPr>
  </w:style>
  <w:style w:type="paragraph" w:styleId="Heading5">
    <w:name w:val="heading 5"/>
    <w:basedOn w:val="Normal"/>
    <w:next w:val="Normal"/>
    <w:qFormat/>
    <w:pPr>
      <w:keepNext/>
      <w:ind w:leftChars="-75" w:left="-1" w:hangingChars="25" w:hanging="35"/>
      <w:outlineLvl w:val="4"/>
    </w:pPr>
    <w:rPr>
      <w:i/>
      <w:iCs/>
      <w:sz w:val="18"/>
      <w:szCs w:val="18"/>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ind w:firstLineChars="300" w:firstLine="420"/>
      <w:outlineLvl w:val="7"/>
    </w:pPr>
    <w:rPr>
      <w:i/>
      <w:iCs/>
      <w:sz w:val="18"/>
      <w:szCs w:val="18"/>
    </w:rPr>
  </w:style>
  <w:style w:type="paragraph" w:styleId="Heading9">
    <w:name w:val="heading 9"/>
    <w:basedOn w:val="Normal"/>
    <w:next w:val="Normal"/>
    <w:qFormat/>
    <w:pPr>
      <w:keepNext/>
      <w:ind w:firstLine="224"/>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pPr>
      <w:ind w:right="-851"/>
      <w:jc w:val="both"/>
    </w:pPr>
    <w:rPr>
      <w:sz w:val="24"/>
      <w:lang w:eastAsia="x-none"/>
    </w:rPr>
  </w:style>
  <w:style w:type="paragraph" w:styleId="BodyText2">
    <w:name w:val="Body Text 2"/>
    <w:basedOn w:val="Normal"/>
    <w:pPr>
      <w:jc w:val="both"/>
    </w:pPr>
    <w:rPr>
      <w:sz w:val="24"/>
    </w:rPr>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val="x-none"/>
    </w:rPr>
  </w:style>
  <w:style w:type="paragraph" w:customStyle="1" w:styleId="font10">
    <w:name w:val="font10"/>
    <w:basedOn w:val="Normal"/>
    <w:pPr>
      <w:spacing w:before="100" w:beforeAutospacing="1" w:after="100" w:afterAutospacing="1"/>
    </w:pPr>
    <w:rPr>
      <w:i/>
      <w:iCs/>
      <w:sz w:val="18"/>
      <w:szCs w:val="18"/>
      <w:lang w:val="en-GB"/>
    </w:rPr>
  </w:style>
  <w:style w:type="character" w:styleId="PageNumber">
    <w:name w:val="page number"/>
    <w:basedOn w:val="DefaultParagraphFont"/>
  </w:style>
  <w:style w:type="paragraph" w:customStyle="1" w:styleId="font5">
    <w:name w:val="font5"/>
    <w:basedOn w:val="Normal"/>
    <w:pPr>
      <w:spacing w:before="100" w:beforeAutospacing="1" w:after="100" w:afterAutospacing="1"/>
    </w:pPr>
    <w:rPr>
      <w:rFonts w:ascii="Arial" w:hAnsi="Arial" w:cs="Arial"/>
      <w:sz w:val="18"/>
      <w:szCs w:val="18"/>
      <w:lang w:val="en-GB"/>
    </w:rPr>
  </w:style>
  <w:style w:type="paragraph" w:customStyle="1" w:styleId="font6">
    <w:name w:val="font6"/>
    <w:basedOn w:val="Normal"/>
    <w:pPr>
      <w:spacing w:before="100" w:beforeAutospacing="1" w:after="100" w:afterAutospacing="1"/>
    </w:pPr>
    <w:rPr>
      <w:lang w:val="en-GB"/>
    </w:rPr>
  </w:style>
  <w:style w:type="paragraph" w:customStyle="1" w:styleId="font7">
    <w:name w:val="font7"/>
    <w:basedOn w:val="Normal"/>
    <w:pPr>
      <w:spacing w:before="100" w:beforeAutospacing="1" w:after="100" w:afterAutospacing="1"/>
    </w:pPr>
    <w:rPr>
      <w:sz w:val="24"/>
      <w:szCs w:val="24"/>
      <w:lang w:val="en-GB"/>
    </w:rPr>
  </w:style>
  <w:style w:type="paragraph" w:customStyle="1" w:styleId="font8">
    <w:name w:val="font8"/>
    <w:basedOn w:val="Normal"/>
    <w:pPr>
      <w:spacing w:before="100" w:beforeAutospacing="1" w:after="100" w:afterAutospacing="1"/>
    </w:pPr>
    <w:rPr>
      <w:rFonts w:ascii="Tahoma" w:hAnsi="Tahoma" w:cs="Tahoma"/>
      <w:b/>
      <w:bCs/>
      <w:color w:val="000000"/>
      <w:sz w:val="16"/>
      <w:szCs w:val="16"/>
      <w:lang w:val="en-GB"/>
    </w:rPr>
  </w:style>
  <w:style w:type="paragraph" w:customStyle="1" w:styleId="font9">
    <w:name w:val="font9"/>
    <w:basedOn w:val="Normal"/>
    <w:pPr>
      <w:spacing w:before="100" w:beforeAutospacing="1" w:after="100" w:afterAutospacing="1"/>
    </w:pPr>
    <w:rPr>
      <w:rFonts w:ascii="Tahoma" w:hAnsi="Tahoma" w:cs="Tahoma"/>
      <w:color w:val="000000"/>
      <w:sz w:val="16"/>
      <w:szCs w:val="16"/>
      <w:lang w:val="en-GB"/>
    </w:rPr>
  </w:style>
  <w:style w:type="paragraph" w:customStyle="1" w:styleId="font11">
    <w:name w:val="font11"/>
    <w:basedOn w:val="Normal"/>
    <w:pPr>
      <w:spacing w:before="100" w:beforeAutospacing="1" w:after="100" w:afterAutospacing="1"/>
    </w:pPr>
    <w:rPr>
      <w:i/>
      <w:iCs/>
      <w:sz w:val="18"/>
      <w:szCs w:val="18"/>
      <w:u w:val="single"/>
      <w:lang w:val="en-GB"/>
    </w:rPr>
  </w:style>
  <w:style w:type="paragraph" w:customStyle="1" w:styleId="font12">
    <w:name w:val="font12"/>
    <w:basedOn w:val="Normal"/>
    <w:pPr>
      <w:spacing w:before="100" w:beforeAutospacing="1" w:after="100" w:afterAutospacing="1"/>
    </w:pPr>
    <w:rPr>
      <w:rFonts w:ascii="Arial" w:hAnsi="Arial" w:cs="Arial"/>
      <w:lang w:val="en-GB"/>
    </w:rPr>
  </w:style>
  <w:style w:type="paragraph" w:customStyle="1" w:styleId="font13">
    <w:name w:val="font13"/>
    <w:basedOn w:val="Normal"/>
    <w:pPr>
      <w:spacing w:before="100" w:beforeAutospacing="1" w:after="100" w:afterAutospacing="1"/>
    </w:pPr>
    <w:rPr>
      <w:sz w:val="18"/>
      <w:szCs w:val="18"/>
      <w:lang w:val="en-GB"/>
    </w:rPr>
  </w:style>
  <w:style w:type="paragraph" w:customStyle="1" w:styleId="xl24">
    <w:name w:val="xl24"/>
    <w:basedOn w:val="Normal"/>
    <w:pPr>
      <w:spacing w:before="100" w:beforeAutospacing="1" w:after="100" w:afterAutospacing="1"/>
      <w:jc w:val="center"/>
      <w:textAlignment w:val="top"/>
    </w:pPr>
    <w:rPr>
      <w:rFonts w:ascii="Arial" w:hAnsi="Arial" w:cs="Arial"/>
      <w:sz w:val="17"/>
      <w:szCs w:val="17"/>
      <w:lang w:val="en-GB"/>
    </w:rPr>
  </w:style>
  <w:style w:type="paragraph" w:customStyle="1" w:styleId="xl25">
    <w:name w:val="xl25"/>
    <w:basedOn w:val="Normal"/>
    <w:pPr>
      <w:spacing w:before="100" w:beforeAutospacing="1" w:after="100" w:afterAutospacing="1"/>
      <w:textAlignment w:val="top"/>
    </w:pPr>
    <w:rPr>
      <w:rFonts w:ascii="Arial" w:hAnsi="Arial" w:cs="Arial"/>
      <w:sz w:val="17"/>
      <w:szCs w:val="17"/>
      <w:lang w:val="en-GB"/>
    </w:rPr>
  </w:style>
  <w:style w:type="paragraph" w:customStyle="1" w:styleId="xl26">
    <w:name w:val="xl26"/>
    <w:basedOn w:val="Normal"/>
    <w:pPr>
      <w:spacing w:before="100" w:beforeAutospacing="1" w:after="100" w:afterAutospacing="1"/>
    </w:pPr>
    <w:rPr>
      <w:rFonts w:ascii="Arial" w:hAnsi="Arial" w:cs="Arial"/>
      <w:sz w:val="17"/>
      <w:szCs w:val="17"/>
      <w:lang w:val="en-GB"/>
    </w:rPr>
  </w:style>
  <w:style w:type="paragraph" w:customStyle="1" w:styleId="xl27">
    <w:name w:val="xl27"/>
    <w:basedOn w:val="Normal"/>
    <w:pPr>
      <w:spacing w:before="100" w:beforeAutospacing="1" w:after="100" w:afterAutospacing="1"/>
      <w:jc w:val="right"/>
    </w:pPr>
    <w:rPr>
      <w:rFonts w:ascii="Arial" w:hAnsi="Arial" w:cs="Arial"/>
      <w:sz w:val="17"/>
      <w:szCs w:val="17"/>
      <w:lang w:val="en-GB"/>
    </w:rPr>
  </w:style>
  <w:style w:type="paragraph" w:customStyle="1" w:styleId="xl28">
    <w:name w:val="xl28"/>
    <w:basedOn w:val="Normal"/>
    <w:pPr>
      <w:spacing w:before="100" w:beforeAutospacing="1" w:after="100" w:afterAutospacing="1"/>
      <w:jc w:val="right"/>
    </w:pPr>
    <w:rPr>
      <w:rFonts w:ascii="Arial" w:hAnsi="Arial" w:cs="Arial"/>
      <w:b/>
      <w:bCs/>
      <w:sz w:val="24"/>
      <w:szCs w:val="24"/>
      <w:lang w:val="en-GB"/>
    </w:rPr>
  </w:style>
  <w:style w:type="paragraph" w:customStyle="1" w:styleId="xl29">
    <w:name w:val="xl29"/>
    <w:basedOn w:val="Normal"/>
    <w:pPr>
      <w:spacing w:before="100" w:beforeAutospacing="1" w:after="100" w:afterAutospacing="1"/>
      <w:jc w:val="right"/>
    </w:pPr>
    <w:rPr>
      <w:rFonts w:ascii="Arial" w:hAnsi="Arial" w:cs="Arial"/>
      <w:sz w:val="24"/>
      <w:szCs w:val="24"/>
      <w:lang w:val="en-GB"/>
    </w:rPr>
  </w:style>
  <w:style w:type="paragraph" w:customStyle="1" w:styleId="xl30">
    <w:name w:val="xl30"/>
    <w:basedOn w:val="Normal"/>
    <w:pPr>
      <w:spacing w:before="100" w:beforeAutospacing="1" w:after="100" w:afterAutospacing="1"/>
      <w:jc w:val="center"/>
      <w:textAlignment w:val="top"/>
    </w:pPr>
    <w:rPr>
      <w:rFonts w:ascii="Arial" w:hAnsi="Arial" w:cs="Arial"/>
      <w:sz w:val="18"/>
      <w:szCs w:val="18"/>
      <w:lang w:val="en-GB"/>
    </w:rPr>
  </w:style>
  <w:style w:type="paragraph" w:customStyle="1" w:styleId="xl31">
    <w:name w:val="xl31"/>
    <w:basedOn w:val="Normal"/>
    <w:pPr>
      <w:spacing w:before="100" w:beforeAutospacing="1" w:after="100" w:afterAutospacing="1"/>
      <w:jc w:val="right"/>
      <w:textAlignment w:val="top"/>
    </w:pPr>
    <w:rPr>
      <w:rFonts w:ascii="Arial" w:hAnsi="Arial" w:cs="Arial"/>
      <w:sz w:val="16"/>
      <w:szCs w:val="16"/>
      <w:lang w:val="en-GB"/>
    </w:rPr>
  </w:style>
  <w:style w:type="paragraph" w:customStyle="1" w:styleId="xl32">
    <w:name w:val="xl32"/>
    <w:basedOn w:val="Normal"/>
    <w:pPr>
      <w:spacing w:before="100" w:beforeAutospacing="1" w:after="100" w:afterAutospacing="1"/>
    </w:pPr>
    <w:rPr>
      <w:rFonts w:ascii="Arial" w:hAnsi="Arial" w:cs="Arial"/>
      <w:sz w:val="16"/>
      <w:szCs w:val="16"/>
      <w:lang w:val="en-GB"/>
    </w:rPr>
  </w:style>
  <w:style w:type="paragraph" w:customStyle="1" w:styleId="xl33">
    <w:name w:val="xl33"/>
    <w:basedOn w:val="Normal"/>
    <w:pPr>
      <w:spacing w:before="100" w:beforeAutospacing="1" w:after="100" w:afterAutospacing="1"/>
      <w:jc w:val="both"/>
      <w:textAlignment w:val="top"/>
    </w:pPr>
    <w:rPr>
      <w:rFonts w:ascii="Arial" w:hAnsi="Arial" w:cs="Arial"/>
      <w:sz w:val="17"/>
      <w:szCs w:val="17"/>
      <w:lang w:val="en-GB"/>
    </w:rPr>
  </w:style>
  <w:style w:type="paragraph" w:customStyle="1" w:styleId="xl34">
    <w:name w:val="xl34"/>
    <w:basedOn w:val="Normal"/>
    <w:pPr>
      <w:spacing w:before="100" w:beforeAutospacing="1" w:after="100" w:afterAutospacing="1"/>
      <w:textAlignment w:val="top"/>
    </w:pPr>
    <w:rPr>
      <w:rFonts w:ascii="Arial" w:hAnsi="Arial" w:cs="Arial"/>
      <w:sz w:val="18"/>
      <w:szCs w:val="18"/>
      <w:lang w:val="en-GB"/>
    </w:rPr>
  </w:style>
  <w:style w:type="paragraph" w:customStyle="1" w:styleId="xl35">
    <w:name w:val="xl35"/>
    <w:basedOn w:val="Normal"/>
    <w:pPr>
      <w:spacing w:before="100" w:beforeAutospacing="1" w:after="100" w:afterAutospacing="1"/>
    </w:pPr>
    <w:rPr>
      <w:rFonts w:ascii="Arial" w:hAnsi="Arial" w:cs="Arial"/>
      <w:sz w:val="18"/>
      <w:szCs w:val="18"/>
      <w:lang w:val="en-GB"/>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GB"/>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GB"/>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rPr>
  </w:style>
  <w:style w:type="paragraph" w:customStyle="1" w:styleId="xl43">
    <w:name w:val="xl43"/>
    <w:basedOn w:val="Normal"/>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i/>
      <w:iCs/>
      <w:sz w:val="24"/>
      <w:szCs w:val="24"/>
      <w:lang w:val="en-GB"/>
    </w:rPr>
  </w:style>
  <w:style w:type="paragraph" w:customStyle="1" w:styleId="xl44">
    <w:name w:val="xl44"/>
    <w:basedOn w:val="Normal"/>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i/>
      <w:iCs/>
      <w:sz w:val="24"/>
      <w:szCs w:val="24"/>
      <w:lang w:val="en-GB"/>
    </w:rPr>
  </w:style>
  <w:style w:type="paragraph" w:customStyle="1" w:styleId="xl45">
    <w:name w:val="xl45"/>
    <w:basedOn w:val="Normal"/>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i/>
      <w:iCs/>
      <w:sz w:val="24"/>
      <w:szCs w:val="24"/>
      <w:lang w:val="en-GB"/>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47">
    <w:name w:val="xl47"/>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lang w:val="en-GB"/>
    </w:rPr>
  </w:style>
  <w:style w:type="paragraph" w:customStyle="1" w:styleId="xl48">
    <w:name w:val="xl48"/>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lang w:val="en-GB"/>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rPr>
  </w:style>
  <w:style w:type="paragraph" w:customStyle="1" w:styleId="xl51">
    <w:name w:val="xl51"/>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lang w:val="en-GB"/>
    </w:rPr>
  </w:style>
  <w:style w:type="paragraph" w:customStyle="1" w:styleId="xl52">
    <w:name w:val="xl52"/>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lang w:val="en-GB"/>
    </w:rPr>
  </w:style>
  <w:style w:type="paragraph" w:customStyle="1" w:styleId="xl53">
    <w:name w:val="xl53"/>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4"/>
      <w:szCs w:val="24"/>
      <w:lang w:val="en-GB"/>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rPr>
  </w:style>
  <w:style w:type="paragraph" w:customStyle="1" w:styleId="xl55">
    <w:name w:val="xl55"/>
    <w:basedOn w:val="Normal"/>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i/>
      <w:iCs/>
      <w:sz w:val="24"/>
      <w:szCs w:val="24"/>
      <w:lang w:val="en-GB"/>
    </w:rPr>
  </w:style>
  <w:style w:type="paragraph" w:customStyle="1" w:styleId="xl56">
    <w:name w:val="xl56"/>
    <w:basedOn w:val="Normal"/>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i/>
      <w:iCs/>
      <w:sz w:val="24"/>
      <w:szCs w:val="24"/>
      <w:lang w:val="en-GB"/>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u w:val="single"/>
      <w:lang w:val="en-GB"/>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GB"/>
    </w:rPr>
  </w:style>
  <w:style w:type="paragraph" w:customStyle="1" w:styleId="xl62">
    <w:name w:val="xl62"/>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lang w:val="en-GB"/>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lang w:val="en-GB"/>
    </w:rPr>
  </w:style>
  <w:style w:type="paragraph" w:customStyle="1" w:styleId="xl64">
    <w:name w:val="xl64"/>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lang w:val="en-GB"/>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GB"/>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lang w:val="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4"/>
      <w:szCs w:val="24"/>
      <w:lang w:val="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lang w:val="en-GB"/>
    </w:rPr>
  </w:style>
  <w:style w:type="paragraph" w:customStyle="1" w:styleId="xl72">
    <w:name w:val="xl72"/>
    <w:basedOn w:val="Normal"/>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i/>
      <w:iCs/>
      <w:sz w:val="18"/>
      <w:szCs w:val="18"/>
      <w:lang w:val="en-GB"/>
    </w:rPr>
  </w:style>
  <w:style w:type="paragraph" w:customStyle="1" w:styleId="xl73">
    <w:name w:val="xl73"/>
    <w:basedOn w:val="Normal"/>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i/>
      <w:iCs/>
      <w:sz w:val="18"/>
      <w:szCs w:val="18"/>
      <w:lang w:val="en-GB"/>
    </w:rPr>
  </w:style>
  <w:style w:type="paragraph" w:customStyle="1" w:styleId="xl74">
    <w:name w:val="xl74"/>
    <w:basedOn w:val="Normal"/>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i/>
      <w:iCs/>
      <w:sz w:val="18"/>
      <w:szCs w:val="18"/>
      <w:lang w:val="en-GB"/>
    </w:rPr>
  </w:style>
  <w:style w:type="paragraph" w:customStyle="1" w:styleId="xl75">
    <w:name w:val="xl75"/>
    <w:basedOn w:val="Normal"/>
    <w:pPr>
      <w:spacing w:before="100" w:beforeAutospacing="1" w:after="100" w:afterAutospacing="1"/>
      <w:jc w:val="center"/>
      <w:textAlignment w:val="top"/>
    </w:pPr>
    <w:rPr>
      <w:rFonts w:ascii="Arial" w:hAnsi="Arial" w:cs="Arial"/>
      <w:sz w:val="18"/>
      <w:szCs w:val="18"/>
      <w:lang w:val="en-GB"/>
    </w:rPr>
  </w:style>
  <w:style w:type="paragraph" w:customStyle="1" w:styleId="xl76">
    <w:name w:val="xl76"/>
    <w:basedOn w:val="Normal"/>
    <w:pPr>
      <w:spacing w:before="100" w:beforeAutospacing="1" w:after="100" w:afterAutospacing="1"/>
      <w:jc w:val="center"/>
    </w:pPr>
    <w:rPr>
      <w:rFonts w:ascii="Arial" w:hAnsi="Arial" w:cs="Arial"/>
      <w:sz w:val="18"/>
      <w:szCs w:val="18"/>
      <w:lang w:val="en-GB"/>
    </w:rPr>
  </w:style>
  <w:style w:type="paragraph" w:customStyle="1" w:styleId="xl77">
    <w:name w:val="xl77"/>
    <w:basedOn w:val="Normal"/>
    <w:pPr>
      <w:spacing w:before="100" w:beforeAutospacing="1" w:after="100" w:afterAutospacing="1"/>
      <w:textAlignment w:val="top"/>
    </w:pPr>
    <w:rPr>
      <w:rFonts w:ascii="Arial" w:hAnsi="Arial" w:cs="Arial"/>
      <w:sz w:val="18"/>
      <w:szCs w:val="18"/>
      <w:lang w:val="en-GB"/>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GB"/>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GB"/>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n-GB"/>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n-GB"/>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en-GB"/>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en-GB"/>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GB"/>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en-GB"/>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GB"/>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n-GB"/>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lang w:val="en-GB"/>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lang w:val="en-GB"/>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n-GB"/>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en-GB"/>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n-GB"/>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lang w:val="en-GB"/>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lang w:val="en-GB"/>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lang w:val="en-GB"/>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n-GB"/>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GB"/>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4"/>
      <w:szCs w:val="24"/>
      <w:lang w:val="en-GB"/>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4"/>
      <w:szCs w:val="24"/>
      <w:lang w:val="en-GB"/>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n-GB"/>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GB"/>
    </w:rPr>
  </w:style>
  <w:style w:type="paragraph" w:customStyle="1" w:styleId="xl120">
    <w:name w:val="xl120"/>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bCs/>
      <w:sz w:val="24"/>
      <w:szCs w:val="24"/>
      <w:lang w:val="en-GB"/>
    </w:rPr>
  </w:style>
  <w:style w:type="paragraph" w:customStyle="1" w:styleId="xl121">
    <w:name w:val="xl121"/>
    <w:basedOn w:val="Normal"/>
    <w:pPr>
      <w:spacing w:before="100" w:beforeAutospacing="1" w:after="100" w:afterAutospacing="1"/>
      <w:jc w:val="right"/>
    </w:pPr>
    <w:rPr>
      <w:rFonts w:ascii="Arial" w:hAnsi="Arial" w:cs="Arial"/>
      <w:sz w:val="24"/>
      <w:szCs w:val="24"/>
      <w:lang w:val="en-GB"/>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GB"/>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GB"/>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GB"/>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rPr>
  </w:style>
  <w:style w:type="paragraph" w:customStyle="1" w:styleId="xl131">
    <w:name w:val="xl131"/>
    <w:basedOn w:val="Normal"/>
    <w:pPr>
      <w:spacing w:before="100" w:beforeAutospacing="1" w:after="100" w:afterAutospacing="1"/>
      <w:jc w:val="center"/>
      <w:textAlignment w:val="top"/>
    </w:pPr>
    <w:rPr>
      <w:rFonts w:ascii="Arial" w:hAnsi="Arial" w:cs="Arial"/>
      <w:b/>
      <w:bCs/>
      <w:sz w:val="24"/>
      <w:szCs w:val="24"/>
      <w:lang w:val="en-GB"/>
    </w:rPr>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720"/>
      <w:jc w:val="both"/>
    </w:pPr>
    <w:rPr>
      <w:sz w:val="24"/>
    </w:rPr>
  </w:style>
  <w:style w:type="paragraph" w:styleId="BodyText3">
    <w:name w:val="Body Text 3"/>
    <w:basedOn w:val="Normal"/>
    <w:pPr>
      <w:jc w:val="center"/>
    </w:pPr>
    <w:rPr>
      <w:b/>
      <w:sz w:val="28"/>
    </w:rPr>
  </w:style>
  <w:style w:type="paragraph" w:styleId="BodyTextIndent3">
    <w:name w:val="Body Text Indent 3"/>
    <w:basedOn w:val="Normal"/>
    <w:pPr>
      <w:ind w:left="567"/>
      <w:jc w:val="both"/>
    </w:pPr>
    <w:rPr>
      <w:sz w:val="24"/>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GB"/>
    </w:rPr>
  </w:style>
  <w:style w:type="paragraph" w:customStyle="1" w:styleId="xl133">
    <w:name w:val="xl133"/>
    <w:basedOn w:val="Normal"/>
    <w:pPr>
      <w:pBdr>
        <w:top w:val="single" w:sz="4" w:space="0" w:color="auto"/>
        <w:left w:val="single" w:sz="4" w:space="0" w:color="auto"/>
        <w:right w:val="single" w:sz="4" w:space="0" w:color="auto"/>
      </w:pBdr>
      <w:spacing w:before="100" w:beforeAutospacing="1" w:after="100" w:afterAutospacing="1"/>
      <w:jc w:val="center"/>
    </w:pPr>
    <w:rPr>
      <w:b/>
      <w:bCs/>
      <w:sz w:val="22"/>
      <w:szCs w:val="22"/>
      <w:lang w:val="en-GB"/>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GB"/>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rPr>
  </w:style>
  <w:style w:type="paragraph" w:customStyle="1" w:styleId="xl136">
    <w:name w:val="xl136"/>
    <w:basedOn w:val="Normal"/>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i/>
      <w:iCs/>
      <w:sz w:val="24"/>
      <w:szCs w:val="24"/>
      <w:lang w:val="en-GB"/>
    </w:rPr>
  </w:style>
  <w:style w:type="paragraph" w:customStyle="1" w:styleId="xl137">
    <w:name w:val="xl137"/>
    <w:basedOn w:val="Normal"/>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i/>
      <w:iCs/>
      <w:sz w:val="24"/>
      <w:szCs w:val="24"/>
      <w:lang w:val="en-GB"/>
    </w:rPr>
  </w:style>
  <w:style w:type="paragraph" w:customStyle="1" w:styleId="xl138">
    <w:name w:val="xl138"/>
    <w:basedOn w:val="Normal"/>
    <w:pPr>
      <w:pBdr>
        <w:left w:val="single" w:sz="4" w:space="0" w:color="auto"/>
        <w:bottom w:val="single" w:sz="4" w:space="0" w:color="auto"/>
        <w:right w:val="single" w:sz="4" w:space="0" w:color="auto"/>
      </w:pBdr>
      <w:spacing w:before="100" w:beforeAutospacing="1" w:after="100" w:afterAutospacing="1"/>
      <w:jc w:val="center"/>
    </w:pPr>
    <w:rPr>
      <w:b/>
      <w:bCs/>
      <w:sz w:val="24"/>
      <w:szCs w:val="24"/>
      <w:lang w:val="en-GB"/>
    </w:rPr>
  </w:style>
  <w:style w:type="paragraph" w:customStyle="1" w:styleId="xl139">
    <w:name w:val="xl139"/>
    <w:basedOn w:val="Normal"/>
    <w:pPr>
      <w:pBdr>
        <w:top w:val="single" w:sz="4" w:space="0" w:color="auto"/>
        <w:left w:val="single" w:sz="4" w:space="0" w:color="auto"/>
        <w:right w:val="single" w:sz="4" w:space="0" w:color="auto"/>
      </w:pBdr>
      <w:spacing w:before="100" w:beforeAutospacing="1" w:after="100" w:afterAutospacing="1"/>
    </w:pPr>
    <w:rPr>
      <w:b/>
      <w:bCs/>
      <w:sz w:val="24"/>
      <w:szCs w:val="24"/>
      <w:lang w:val="en-GB"/>
    </w:rPr>
  </w:style>
  <w:style w:type="paragraph" w:customStyle="1" w:styleId="xl140">
    <w:name w:val="xl140"/>
    <w:basedOn w:val="Normal"/>
    <w:pPr>
      <w:pBdr>
        <w:top w:val="single" w:sz="4" w:space="0" w:color="auto"/>
        <w:left w:val="single" w:sz="4" w:space="0" w:color="auto"/>
        <w:right w:val="single" w:sz="4" w:space="0" w:color="auto"/>
      </w:pBdr>
      <w:spacing w:before="100" w:beforeAutospacing="1" w:after="100" w:afterAutospacing="1"/>
      <w:jc w:val="center"/>
    </w:pPr>
    <w:rPr>
      <w:sz w:val="24"/>
      <w:szCs w:val="24"/>
      <w:lang w:val="en-GB"/>
    </w:rPr>
  </w:style>
  <w:style w:type="paragraph" w:customStyle="1" w:styleId="xl141">
    <w:name w:val="xl141"/>
    <w:basedOn w:val="Normal"/>
    <w:pPr>
      <w:pBdr>
        <w:top w:val="single" w:sz="4" w:space="0" w:color="auto"/>
        <w:left w:val="single" w:sz="4" w:space="0" w:color="auto"/>
        <w:right w:val="single" w:sz="4" w:space="0" w:color="auto"/>
      </w:pBdr>
      <w:spacing w:before="100" w:beforeAutospacing="1" w:after="100" w:afterAutospacing="1"/>
      <w:jc w:val="right"/>
    </w:pPr>
    <w:rPr>
      <w:b/>
      <w:bCs/>
      <w:sz w:val="24"/>
      <w:szCs w:val="24"/>
      <w:lang w:val="en-GB"/>
    </w:rPr>
  </w:style>
  <w:style w:type="paragraph" w:customStyle="1" w:styleId="xl142">
    <w:name w:val="xl142"/>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n-GB"/>
    </w:rPr>
  </w:style>
  <w:style w:type="paragraph" w:customStyle="1" w:styleId="xl143">
    <w:name w:val="xl143"/>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lang w:val="en-GB"/>
    </w:rPr>
  </w:style>
  <w:style w:type="paragraph" w:customStyle="1" w:styleId="xl144">
    <w:name w:val="xl144"/>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lang w:val="en-GB"/>
    </w:rPr>
  </w:style>
  <w:style w:type="paragraph" w:customStyle="1" w:styleId="xl145">
    <w:name w:val="xl145"/>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sz w:val="24"/>
      <w:szCs w:val="24"/>
      <w:lang w:val="en-GB"/>
    </w:rPr>
  </w:style>
  <w:style w:type="paragraph" w:customStyle="1" w:styleId="xl146">
    <w:name w:val="xl146"/>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24"/>
      <w:szCs w:val="24"/>
      <w:lang w:val="en-GB"/>
    </w:rPr>
  </w:style>
  <w:style w:type="paragraph" w:customStyle="1" w:styleId="xl147">
    <w:name w:val="xl147"/>
    <w:basedOn w:val="Normal"/>
    <w:pPr>
      <w:spacing w:before="100" w:beforeAutospacing="1" w:after="100" w:afterAutospacing="1"/>
      <w:jc w:val="center"/>
      <w:textAlignment w:val="top"/>
    </w:pPr>
    <w:rPr>
      <w:b/>
      <w:bCs/>
      <w:sz w:val="24"/>
      <w:szCs w:val="24"/>
      <w:lang w:val="en-GB"/>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customStyle="1" w:styleId="Balonteksts">
    <w:name w:val="Balonteksts"/>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paragraph" w:customStyle="1" w:styleId="naislab">
    <w:name w:val="naislab"/>
    <w:basedOn w:val="Normal"/>
    <w:pPr>
      <w:spacing w:before="100" w:beforeAutospacing="1" w:after="100" w:afterAutospacing="1"/>
    </w:pPr>
    <w:rPr>
      <w:sz w:val="24"/>
      <w:szCs w:val="24"/>
      <w:lang w:eastAsia="lv-LV"/>
    </w:rPr>
  </w:style>
  <w:style w:type="paragraph" w:customStyle="1" w:styleId="naisnod">
    <w:name w:val="naisnod"/>
    <w:basedOn w:val="Normal"/>
    <w:pPr>
      <w:spacing w:before="100" w:beforeAutospacing="1" w:after="100" w:afterAutospacing="1"/>
    </w:pPr>
    <w:rPr>
      <w:sz w:val="24"/>
      <w:szCs w:val="24"/>
      <w:lang w:eastAsia="lv-LV"/>
    </w:rPr>
  </w:style>
  <w:style w:type="paragraph" w:styleId="BalloonText">
    <w:name w:val="Balloon Text"/>
    <w:basedOn w:val="Normal"/>
    <w:link w:val="BalloonTextChar"/>
    <w:semiHidden/>
    <w:rPr>
      <w:rFonts w:ascii="Tahoma" w:hAnsi="Tahoma"/>
      <w:sz w:val="16"/>
      <w:szCs w:val="16"/>
      <w:lang w:eastAsia="x-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lang w:val="x-none"/>
    </w:rPr>
  </w:style>
  <w:style w:type="paragraph" w:styleId="CommentSubject">
    <w:name w:val="annotation subject"/>
    <w:basedOn w:val="CommentText"/>
    <w:next w:val="CommentText"/>
    <w:link w:val="CommentSubjectChar"/>
    <w:uiPriority w:val="99"/>
    <w:semiHidden/>
    <w:rPr>
      <w:b/>
      <w:bCs/>
      <w:lang w:val="lv-LV" w:eastAsia="x-none"/>
    </w:rPr>
  </w:style>
  <w:style w:type="paragraph" w:styleId="NormalWeb">
    <w:name w:val="Normal (Web)"/>
    <w:basedOn w:val="Normal"/>
    <w:pPr>
      <w:spacing w:before="100" w:beforeAutospacing="1" w:after="100" w:afterAutospacing="1"/>
    </w:pPr>
    <w:rPr>
      <w:sz w:val="24"/>
      <w:szCs w:val="24"/>
      <w:lang w:eastAsia="lv-LV"/>
    </w:rPr>
  </w:style>
  <w:style w:type="character" w:styleId="Emphasis">
    <w:name w:val="Emphasis"/>
    <w:qFormat/>
    <w:rPr>
      <w:b/>
      <w:bCs/>
      <w:i w:val="0"/>
      <w:iCs w:val="0"/>
    </w:rPr>
  </w:style>
  <w:style w:type="paragraph" w:customStyle="1" w:styleId="tv213">
    <w:name w:val="tv213"/>
    <w:basedOn w:val="Normal"/>
    <w:rsid w:val="00A75F65"/>
    <w:pPr>
      <w:spacing w:before="100" w:beforeAutospacing="1" w:after="100" w:afterAutospacing="1"/>
    </w:pPr>
    <w:rPr>
      <w:sz w:val="24"/>
      <w:szCs w:val="24"/>
      <w:lang w:eastAsia="lv-LV"/>
    </w:rPr>
  </w:style>
  <w:style w:type="character" w:styleId="Hyperlink">
    <w:name w:val="Hyperlink"/>
    <w:uiPriority w:val="99"/>
    <w:semiHidden/>
    <w:unhideWhenUsed/>
    <w:rsid w:val="00A75F65"/>
    <w:rPr>
      <w:color w:val="0000FF"/>
      <w:u w:val="single"/>
    </w:rPr>
  </w:style>
  <w:style w:type="paragraph" w:styleId="ListParagraph">
    <w:name w:val="List Paragraph"/>
    <w:basedOn w:val="Normal"/>
    <w:uiPriority w:val="34"/>
    <w:qFormat/>
    <w:rsid w:val="00D229D6"/>
    <w:pPr>
      <w:ind w:left="720"/>
      <w:contextualSpacing/>
    </w:pPr>
    <w:rPr>
      <w:sz w:val="28"/>
      <w:szCs w:val="22"/>
    </w:rPr>
  </w:style>
  <w:style w:type="paragraph" w:styleId="FootnoteText">
    <w:name w:val="footnote text"/>
    <w:basedOn w:val="Normal"/>
    <w:link w:val="FootnoteTextChar"/>
    <w:uiPriority w:val="99"/>
    <w:semiHidden/>
    <w:unhideWhenUsed/>
    <w:rsid w:val="00705DCB"/>
    <w:rPr>
      <w:lang w:val="x-none"/>
    </w:rPr>
  </w:style>
  <w:style w:type="character" w:customStyle="1" w:styleId="FootnoteTextChar">
    <w:name w:val="Footnote Text Char"/>
    <w:link w:val="FootnoteText"/>
    <w:uiPriority w:val="99"/>
    <w:semiHidden/>
    <w:rsid w:val="00705DCB"/>
    <w:rPr>
      <w:lang w:eastAsia="en-US"/>
    </w:rPr>
  </w:style>
  <w:style w:type="character" w:styleId="FootnoteReference">
    <w:name w:val="footnote reference"/>
    <w:uiPriority w:val="99"/>
    <w:semiHidden/>
    <w:unhideWhenUsed/>
    <w:rsid w:val="00705DCB"/>
    <w:rPr>
      <w:vertAlign w:val="superscript"/>
    </w:rPr>
  </w:style>
  <w:style w:type="character" w:customStyle="1" w:styleId="CommentTextChar">
    <w:name w:val="Comment Text Char"/>
    <w:link w:val="CommentText"/>
    <w:uiPriority w:val="99"/>
    <w:rsid w:val="00705DCB"/>
    <w:rPr>
      <w:lang w:eastAsia="en-US"/>
    </w:rPr>
  </w:style>
  <w:style w:type="character" w:customStyle="1" w:styleId="FooterChar">
    <w:name w:val="Footer Char"/>
    <w:link w:val="Footer"/>
    <w:uiPriority w:val="99"/>
    <w:rsid w:val="001F2A57"/>
    <w:rPr>
      <w:lang w:eastAsia="en-US"/>
    </w:rPr>
  </w:style>
  <w:style w:type="character" w:customStyle="1" w:styleId="st1">
    <w:name w:val="st1"/>
    <w:rsid w:val="00F75176"/>
  </w:style>
  <w:style w:type="paragraph" w:customStyle="1" w:styleId="RakstzCharCharRakstzCharCharRakstz">
    <w:name w:val="Rakstz. Char Char Rakstz. Char Char Rakstz."/>
    <w:basedOn w:val="Normal"/>
    <w:rsid w:val="007857D9"/>
    <w:pPr>
      <w:spacing w:after="160" w:line="240" w:lineRule="exact"/>
    </w:pPr>
    <w:rPr>
      <w:rFonts w:ascii="Tahoma" w:hAnsi="Tahoma"/>
      <w:lang w:val="en-US"/>
    </w:rPr>
  </w:style>
  <w:style w:type="paragraph" w:customStyle="1" w:styleId="WW-Default">
    <w:name w:val="WW-Default"/>
    <w:qFormat/>
    <w:rsid w:val="008C47CC"/>
    <w:pPr>
      <w:suppressAutoHyphens/>
      <w:autoSpaceDE w:val="0"/>
      <w:jc w:val="both"/>
    </w:pPr>
    <w:rPr>
      <w:rFonts w:eastAsia="Calibri"/>
      <w:color w:val="000000"/>
      <w:sz w:val="24"/>
      <w:szCs w:val="24"/>
      <w:lang w:eastAsia="zh-CN"/>
    </w:rPr>
  </w:style>
  <w:style w:type="paragraph" w:customStyle="1" w:styleId="naisc">
    <w:name w:val="naisc"/>
    <w:basedOn w:val="Normal"/>
    <w:rsid w:val="00A35220"/>
    <w:pPr>
      <w:spacing w:before="100" w:beforeAutospacing="1" w:after="100" w:afterAutospacing="1"/>
    </w:pPr>
    <w:rPr>
      <w:sz w:val="24"/>
      <w:szCs w:val="24"/>
      <w:lang w:eastAsia="lv-LV"/>
    </w:rPr>
  </w:style>
  <w:style w:type="character" w:customStyle="1" w:styleId="apple-converted-space">
    <w:name w:val="apple-converted-space"/>
    <w:basedOn w:val="DefaultParagraphFont"/>
    <w:rsid w:val="00EE77BE"/>
  </w:style>
  <w:style w:type="character" w:customStyle="1" w:styleId="Heading1Char">
    <w:name w:val="Heading 1 Char"/>
    <w:link w:val="Heading1"/>
    <w:rsid w:val="00FA0756"/>
    <w:rPr>
      <w:b/>
      <w:spacing w:val="70"/>
      <w:sz w:val="36"/>
      <w:lang w:val="lv-LV"/>
    </w:rPr>
  </w:style>
  <w:style w:type="character" w:customStyle="1" w:styleId="Heading2Char">
    <w:name w:val="Heading 2 Char"/>
    <w:link w:val="Heading2"/>
    <w:rsid w:val="00FA0756"/>
    <w:rPr>
      <w:i/>
      <w:lang w:val="lv-LV"/>
    </w:rPr>
  </w:style>
  <w:style w:type="character" w:customStyle="1" w:styleId="HeaderChar">
    <w:name w:val="Header Char"/>
    <w:link w:val="Header"/>
    <w:rsid w:val="00FA0756"/>
    <w:rPr>
      <w:lang w:val="lv-LV"/>
    </w:rPr>
  </w:style>
  <w:style w:type="character" w:customStyle="1" w:styleId="BodyTextChar">
    <w:name w:val="Body Text Char"/>
    <w:link w:val="BodyText"/>
    <w:rsid w:val="00FA0756"/>
    <w:rPr>
      <w:sz w:val="24"/>
      <w:lang w:val="lv-LV"/>
    </w:rPr>
  </w:style>
  <w:style w:type="paragraph" w:styleId="TOAHeading">
    <w:name w:val="toa heading"/>
    <w:basedOn w:val="Normal"/>
    <w:next w:val="Normal"/>
    <w:semiHidden/>
    <w:rsid w:val="00FA0756"/>
    <w:pPr>
      <w:spacing w:before="120"/>
    </w:pPr>
    <w:rPr>
      <w:rFonts w:ascii="Arial" w:hAnsi="Arial" w:cs="Arial"/>
      <w:b/>
      <w:bCs/>
      <w:sz w:val="24"/>
      <w:szCs w:val="24"/>
      <w:lang w:val="en-GB"/>
    </w:rPr>
  </w:style>
  <w:style w:type="paragraph" w:customStyle="1" w:styleId="RakstzCharCharRakstzCharCharRakstz0">
    <w:name w:val=" Rakstz. Char Char Rakstz. Char Char Rakstz."/>
    <w:basedOn w:val="Normal"/>
    <w:rsid w:val="00FA0756"/>
    <w:pPr>
      <w:spacing w:after="160" w:line="240" w:lineRule="exact"/>
    </w:pPr>
    <w:rPr>
      <w:rFonts w:ascii="Tahoma" w:hAnsi="Tahoma"/>
      <w:lang w:val="en-US"/>
    </w:rPr>
  </w:style>
  <w:style w:type="paragraph" w:customStyle="1" w:styleId="NoSpacing1">
    <w:name w:val="No Spacing1"/>
    <w:qFormat/>
    <w:rsid w:val="00FA0756"/>
    <w:rPr>
      <w:rFonts w:ascii="Calibri" w:eastAsia="Calibri" w:hAnsi="Calibri"/>
      <w:sz w:val="22"/>
      <w:szCs w:val="22"/>
      <w:lang w:val="lv-LV"/>
    </w:rPr>
  </w:style>
  <w:style w:type="table" w:styleId="TableGrid">
    <w:name w:val="Table Grid"/>
    <w:basedOn w:val="TableNormal"/>
    <w:rsid w:val="00FA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7">
    <w:name w:val=" Char Char7"/>
    <w:rsid w:val="00FA0756"/>
    <w:rPr>
      <w:b/>
      <w:bCs/>
      <w:sz w:val="24"/>
      <w:szCs w:val="24"/>
      <w:lang w:val="lv-LV" w:eastAsia="en-US" w:bidi="ar-SA"/>
    </w:rPr>
  </w:style>
  <w:style w:type="character" w:customStyle="1" w:styleId="BalloonTextChar">
    <w:name w:val="Balloon Text Char"/>
    <w:link w:val="BalloonText"/>
    <w:semiHidden/>
    <w:rsid w:val="00FA0756"/>
    <w:rPr>
      <w:rFonts w:ascii="Tahoma" w:hAnsi="Tahoma" w:cs="Tahoma"/>
      <w:sz w:val="16"/>
      <w:szCs w:val="16"/>
      <w:lang w:val="lv-LV"/>
    </w:rPr>
  </w:style>
  <w:style w:type="paragraph" w:customStyle="1" w:styleId="tv2131">
    <w:name w:val="tv2131"/>
    <w:basedOn w:val="Normal"/>
    <w:rsid w:val="00FA0756"/>
    <w:pPr>
      <w:spacing w:before="240" w:line="360" w:lineRule="auto"/>
      <w:ind w:firstLine="300"/>
      <w:jc w:val="both"/>
    </w:pPr>
    <w:rPr>
      <w:rFonts w:ascii="Verdana" w:hAnsi="Verdana"/>
      <w:sz w:val="18"/>
      <w:szCs w:val="18"/>
      <w:lang w:eastAsia="lv-LV"/>
    </w:rPr>
  </w:style>
  <w:style w:type="character" w:customStyle="1" w:styleId="CommentSubjectChar">
    <w:name w:val="Comment Subject Char"/>
    <w:link w:val="CommentSubject"/>
    <w:uiPriority w:val="99"/>
    <w:semiHidden/>
    <w:rsid w:val="00FA0756"/>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9883">
      <w:bodyDiv w:val="1"/>
      <w:marLeft w:val="0"/>
      <w:marRight w:val="0"/>
      <w:marTop w:val="0"/>
      <w:marBottom w:val="0"/>
      <w:divBdr>
        <w:top w:val="none" w:sz="0" w:space="0" w:color="auto"/>
        <w:left w:val="none" w:sz="0" w:space="0" w:color="auto"/>
        <w:bottom w:val="none" w:sz="0" w:space="0" w:color="auto"/>
        <w:right w:val="none" w:sz="0" w:space="0" w:color="auto"/>
      </w:divBdr>
    </w:div>
    <w:div w:id="570778298">
      <w:bodyDiv w:val="1"/>
      <w:marLeft w:val="0"/>
      <w:marRight w:val="0"/>
      <w:marTop w:val="0"/>
      <w:marBottom w:val="0"/>
      <w:divBdr>
        <w:top w:val="none" w:sz="0" w:space="0" w:color="auto"/>
        <w:left w:val="none" w:sz="0" w:space="0" w:color="auto"/>
        <w:bottom w:val="none" w:sz="0" w:space="0" w:color="auto"/>
        <w:right w:val="none" w:sz="0" w:space="0" w:color="auto"/>
      </w:divBdr>
    </w:div>
    <w:div w:id="635793541">
      <w:bodyDiv w:val="1"/>
      <w:marLeft w:val="0"/>
      <w:marRight w:val="0"/>
      <w:marTop w:val="0"/>
      <w:marBottom w:val="0"/>
      <w:divBdr>
        <w:top w:val="none" w:sz="0" w:space="0" w:color="auto"/>
        <w:left w:val="none" w:sz="0" w:space="0" w:color="auto"/>
        <w:bottom w:val="none" w:sz="0" w:space="0" w:color="auto"/>
        <w:right w:val="none" w:sz="0" w:space="0" w:color="auto"/>
      </w:divBdr>
    </w:div>
    <w:div w:id="724842272">
      <w:bodyDiv w:val="1"/>
      <w:marLeft w:val="0"/>
      <w:marRight w:val="0"/>
      <w:marTop w:val="0"/>
      <w:marBottom w:val="0"/>
      <w:divBdr>
        <w:top w:val="none" w:sz="0" w:space="0" w:color="auto"/>
        <w:left w:val="none" w:sz="0" w:space="0" w:color="auto"/>
        <w:bottom w:val="none" w:sz="0" w:space="0" w:color="auto"/>
        <w:right w:val="none" w:sz="0" w:space="0" w:color="auto"/>
      </w:divBdr>
    </w:div>
    <w:div w:id="993290956">
      <w:bodyDiv w:val="1"/>
      <w:marLeft w:val="0"/>
      <w:marRight w:val="0"/>
      <w:marTop w:val="0"/>
      <w:marBottom w:val="0"/>
      <w:divBdr>
        <w:top w:val="none" w:sz="0" w:space="0" w:color="auto"/>
        <w:left w:val="none" w:sz="0" w:space="0" w:color="auto"/>
        <w:bottom w:val="none" w:sz="0" w:space="0" w:color="auto"/>
        <w:right w:val="none" w:sz="0" w:space="0" w:color="auto"/>
      </w:divBdr>
    </w:div>
    <w:div w:id="1069815260">
      <w:bodyDiv w:val="1"/>
      <w:marLeft w:val="0"/>
      <w:marRight w:val="0"/>
      <w:marTop w:val="0"/>
      <w:marBottom w:val="0"/>
      <w:divBdr>
        <w:top w:val="none" w:sz="0" w:space="0" w:color="auto"/>
        <w:left w:val="none" w:sz="0" w:space="0" w:color="auto"/>
        <w:bottom w:val="none" w:sz="0" w:space="0" w:color="auto"/>
        <w:right w:val="none" w:sz="0" w:space="0" w:color="auto"/>
      </w:divBdr>
    </w:div>
    <w:div w:id="1236627449">
      <w:bodyDiv w:val="1"/>
      <w:marLeft w:val="0"/>
      <w:marRight w:val="0"/>
      <w:marTop w:val="0"/>
      <w:marBottom w:val="0"/>
      <w:divBdr>
        <w:top w:val="none" w:sz="0" w:space="0" w:color="auto"/>
        <w:left w:val="none" w:sz="0" w:space="0" w:color="auto"/>
        <w:bottom w:val="none" w:sz="0" w:space="0" w:color="auto"/>
        <w:right w:val="none" w:sz="0" w:space="0" w:color="auto"/>
      </w:divBdr>
    </w:div>
    <w:div w:id="1352339949">
      <w:bodyDiv w:val="1"/>
      <w:marLeft w:val="0"/>
      <w:marRight w:val="0"/>
      <w:marTop w:val="0"/>
      <w:marBottom w:val="0"/>
      <w:divBdr>
        <w:top w:val="none" w:sz="0" w:space="0" w:color="auto"/>
        <w:left w:val="none" w:sz="0" w:space="0" w:color="auto"/>
        <w:bottom w:val="none" w:sz="0" w:space="0" w:color="auto"/>
        <w:right w:val="none" w:sz="0" w:space="0" w:color="auto"/>
      </w:divBdr>
    </w:div>
    <w:div w:id="21024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1449</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15.oktobra noteikumos Nr.1115 "Gada pārskata sagatavošanas kārtība"”</vt:lpstr>
    </vt:vector>
  </TitlesOfParts>
  <Manager>Valsts kases Pārskatu departamenta direktore L.Agleniece</Manager>
  <Company>Valsts kase</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15.oktobra noteikumos Nr.1115 "Gada pārskata sagatavošanas kārtība"”</dc:title>
  <dc:subject>Ministru kabineta noteikumu projekts</dc:subject>
  <dc:creator>Valsts kases Pārskatu departamenta vecākā eksperte L.Spūle</dc:creator>
  <cp:keywords/>
  <dc:description>fakss: 67094252
e-pasts: Lasma.Spule@kase.gov.lv</dc:description>
  <cp:lastModifiedBy>agnese.upite2</cp:lastModifiedBy>
  <cp:revision>3</cp:revision>
  <cp:lastPrinted>2016-03-02T11:25:00Z</cp:lastPrinted>
  <dcterms:created xsi:type="dcterms:W3CDTF">2016-03-03T09:02:00Z</dcterms:created>
  <dcterms:modified xsi:type="dcterms:W3CDTF">2016-03-03T09:08:00Z</dcterms:modified>
</cp:coreProperties>
</file>