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CAA55" w14:textId="49517BC0" w:rsidR="00E31DC1" w:rsidRPr="00023F4C" w:rsidRDefault="00E31DC1" w:rsidP="00E31DC1">
      <w:pPr>
        <w:spacing w:before="130" w:line="260" w:lineRule="exact"/>
        <w:ind w:firstLine="539"/>
        <w:jc w:val="right"/>
        <w:rPr>
          <w:rFonts w:ascii="Cambria" w:hAnsi="Cambria"/>
          <w:color w:val="auto"/>
          <w:sz w:val="19"/>
        </w:rPr>
      </w:pPr>
      <w:r w:rsidRPr="00023F4C">
        <w:rPr>
          <w:rFonts w:ascii="Cambria" w:hAnsi="Cambria"/>
          <w:color w:val="auto"/>
          <w:sz w:val="19"/>
        </w:rPr>
        <w:t>3. pielikums</w:t>
      </w:r>
      <w:r>
        <w:rPr>
          <w:rFonts w:ascii="Cambria" w:hAnsi="Cambria"/>
          <w:color w:val="auto"/>
          <w:sz w:val="19"/>
        </w:rPr>
        <w:br/>
      </w:r>
      <w:r w:rsidRPr="00023F4C">
        <w:rPr>
          <w:rFonts w:ascii="Cambria" w:hAnsi="Cambria"/>
          <w:color w:val="auto"/>
          <w:sz w:val="19"/>
        </w:rPr>
        <w:t>Ministru kabineta</w:t>
      </w:r>
      <w:r>
        <w:rPr>
          <w:rFonts w:ascii="Cambria" w:hAnsi="Cambria"/>
          <w:color w:val="auto"/>
          <w:sz w:val="19"/>
        </w:rPr>
        <w:br/>
      </w:r>
      <w:r w:rsidRPr="00023F4C">
        <w:rPr>
          <w:rFonts w:ascii="Cambria" w:hAnsi="Cambria"/>
          <w:color w:val="auto"/>
          <w:sz w:val="19"/>
        </w:rPr>
        <w:t>2010.</w:t>
      </w:r>
      <w:r>
        <w:rPr>
          <w:rFonts w:ascii="Cambria" w:hAnsi="Cambria"/>
          <w:color w:val="auto"/>
          <w:sz w:val="19"/>
        </w:rPr>
        <w:t xml:space="preserve"> </w:t>
      </w:r>
      <w:r w:rsidRPr="00023F4C">
        <w:rPr>
          <w:rFonts w:ascii="Cambria" w:hAnsi="Cambria"/>
          <w:color w:val="auto"/>
          <w:sz w:val="19"/>
        </w:rPr>
        <w:t>gada 5.</w:t>
      </w:r>
      <w:r>
        <w:rPr>
          <w:rFonts w:ascii="Cambria" w:hAnsi="Cambria"/>
          <w:color w:val="auto"/>
          <w:sz w:val="19"/>
        </w:rPr>
        <w:t xml:space="preserve"> </w:t>
      </w:r>
      <w:r w:rsidRPr="00023F4C">
        <w:rPr>
          <w:rFonts w:ascii="Cambria" w:hAnsi="Cambria"/>
          <w:color w:val="auto"/>
          <w:sz w:val="19"/>
        </w:rPr>
        <w:t>oktobra</w:t>
      </w:r>
      <w:r>
        <w:rPr>
          <w:rFonts w:ascii="Cambria" w:hAnsi="Cambria"/>
          <w:color w:val="auto"/>
          <w:sz w:val="19"/>
        </w:rPr>
        <w:br/>
      </w:r>
      <w:r w:rsidRPr="00023F4C">
        <w:rPr>
          <w:rFonts w:ascii="Cambria" w:hAnsi="Cambria"/>
          <w:color w:val="auto"/>
          <w:sz w:val="19"/>
        </w:rPr>
        <w:t>noteikumiem Nr. 951</w:t>
      </w:r>
    </w:p>
    <w:p w14:paraId="443F6AB3" w14:textId="77777777" w:rsidR="00E31DC1" w:rsidRPr="00023F4C" w:rsidRDefault="00E31DC1" w:rsidP="00E31DC1">
      <w:pPr>
        <w:spacing w:before="360"/>
        <w:ind w:left="567" w:right="567"/>
        <w:jc w:val="center"/>
        <w:rPr>
          <w:rFonts w:ascii="Cambria" w:hAnsi="Cambria"/>
          <w:b/>
          <w:color w:val="auto"/>
          <w:sz w:val="22"/>
        </w:rPr>
      </w:pPr>
      <w:r w:rsidRPr="00023F4C">
        <w:rPr>
          <w:rFonts w:ascii="Cambria" w:hAnsi="Cambria"/>
          <w:b/>
          <w:color w:val="auto"/>
          <w:sz w:val="22"/>
        </w:rPr>
        <w:t>Izziņa par Valsts ieņēmumu dienesta nodokļu kontrolē vai nodokļu revīzijā (auditā) aprēķinātajiem darba ienākumiem un valsts sociālās apdrošināšanas obligātajām iemaksām (sociālo nodokli)</w:t>
      </w:r>
    </w:p>
    <w:p w14:paraId="4FED3D8D" w14:textId="77777777" w:rsidR="00E31DC1" w:rsidRPr="00023F4C" w:rsidRDefault="00E31DC1" w:rsidP="00E31DC1">
      <w:pPr>
        <w:spacing w:before="130" w:line="260" w:lineRule="exact"/>
        <w:ind w:firstLine="539"/>
        <w:rPr>
          <w:rFonts w:ascii="Cambria" w:hAnsi="Cambria"/>
          <w:color w:val="auto"/>
          <w:sz w:val="19"/>
        </w:rPr>
      </w:pPr>
    </w:p>
    <w:p w14:paraId="5B5F32F9" w14:textId="77777777" w:rsidR="00E31DC1" w:rsidRPr="00023F4C" w:rsidRDefault="00E31DC1" w:rsidP="00E31DC1">
      <w:pPr>
        <w:spacing w:before="130" w:line="260" w:lineRule="exact"/>
        <w:ind w:firstLine="539"/>
        <w:jc w:val="center"/>
        <w:rPr>
          <w:rFonts w:ascii="Cambria" w:hAnsi="Cambria"/>
          <w:color w:val="auto"/>
          <w:sz w:val="19"/>
        </w:rPr>
      </w:pPr>
      <w:r w:rsidRPr="00023F4C">
        <w:rPr>
          <w:rFonts w:ascii="Cambria" w:hAnsi="Cambria"/>
          <w:b/>
          <w:color w:val="auto"/>
          <w:sz w:val="19"/>
        </w:rPr>
        <w:t>Valsts ieņēmumu dienests</w:t>
      </w:r>
    </w:p>
    <w:p w14:paraId="6E3351BF" w14:textId="77777777" w:rsidR="00E31DC1" w:rsidRPr="00023F4C" w:rsidRDefault="00E31DC1" w:rsidP="00E31DC1">
      <w:pPr>
        <w:spacing w:before="130" w:line="260" w:lineRule="exact"/>
        <w:ind w:firstLine="539"/>
        <w:jc w:val="center"/>
        <w:rPr>
          <w:rFonts w:ascii="Cambria" w:hAnsi="Cambria"/>
          <w:color w:val="auto"/>
          <w:sz w:val="19"/>
        </w:rPr>
      </w:pPr>
      <w:r w:rsidRPr="00023F4C">
        <w:rPr>
          <w:rFonts w:ascii="Cambria" w:hAnsi="Cambria"/>
          <w:color w:val="auto"/>
          <w:sz w:val="19"/>
        </w:rPr>
        <w:t> </w:t>
      </w:r>
    </w:p>
    <w:p w14:paraId="41D3FDAE" w14:textId="77777777" w:rsidR="00E31DC1" w:rsidRPr="00023F4C" w:rsidRDefault="00E31DC1" w:rsidP="00E31DC1">
      <w:pPr>
        <w:spacing w:before="130" w:line="260" w:lineRule="exact"/>
        <w:ind w:firstLine="539"/>
        <w:jc w:val="center"/>
        <w:rPr>
          <w:rFonts w:ascii="Cambria" w:hAnsi="Cambria"/>
          <w:color w:val="auto"/>
          <w:sz w:val="19"/>
        </w:rPr>
      </w:pPr>
      <w:r w:rsidRPr="00023F4C">
        <w:rPr>
          <w:rFonts w:ascii="Cambria" w:hAnsi="Cambria"/>
          <w:b/>
          <w:color w:val="auto"/>
          <w:sz w:val="19"/>
        </w:rPr>
        <w:t>Izziņa par Valsts ieņēmumu dienesta nodokļu kontrolē vai nodokļu revīzijā (auditā)</w:t>
      </w:r>
      <w:r w:rsidRPr="00023F4C">
        <w:rPr>
          <w:rFonts w:ascii="Cambria" w:hAnsi="Cambria"/>
          <w:color w:val="auto"/>
          <w:sz w:val="19"/>
        </w:rPr>
        <w:tab/>
      </w:r>
      <w:r w:rsidRPr="00023F4C">
        <w:rPr>
          <w:rFonts w:ascii="Cambria" w:hAnsi="Cambria"/>
          <w:color w:val="auto"/>
          <w:sz w:val="19"/>
        </w:rPr>
        <w:br/>
      </w:r>
      <w:r w:rsidRPr="00023F4C">
        <w:rPr>
          <w:rFonts w:ascii="Cambria" w:hAnsi="Cambria"/>
          <w:b/>
          <w:color w:val="auto"/>
          <w:sz w:val="19"/>
        </w:rPr>
        <w:t>aprēķinātajiem darba ienākumiem un</w:t>
      </w:r>
      <w:r w:rsidRPr="00023F4C">
        <w:rPr>
          <w:rFonts w:ascii="Cambria" w:hAnsi="Cambria"/>
          <w:color w:val="auto"/>
          <w:sz w:val="19"/>
        </w:rPr>
        <w:tab/>
      </w:r>
      <w:r w:rsidRPr="00023F4C">
        <w:rPr>
          <w:rFonts w:ascii="Cambria" w:hAnsi="Cambria"/>
          <w:color w:val="auto"/>
          <w:sz w:val="19"/>
        </w:rPr>
        <w:br/>
      </w:r>
      <w:r w:rsidRPr="00023F4C">
        <w:rPr>
          <w:rFonts w:ascii="Cambria" w:hAnsi="Cambria"/>
          <w:b/>
          <w:color w:val="auto"/>
          <w:sz w:val="19"/>
        </w:rPr>
        <w:t>valsts sociālās apdrošināšanas obligātajām iemaksām (sociālo nodokli)</w:t>
      </w:r>
    </w:p>
    <w:p w14:paraId="7CB7C843" w14:textId="77777777" w:rsidR="00E31DC1" w:rsidRPr="00023F4C" w:rsidRDefault="00E31DC1" w:rsidP="00E31DC1">
      <w:pPr>
        <w:spacing w:before="130" w:line="260" w:lineRule="exact"/>
        <w:ind w:firstLine="539"/>
        <w:jc w:val="center"/>
        <w:rPr>
          <w:rFonts w:ascii="Cambria" w:hAnsi="Cambria"/>
          <w:color w:val="auto"/>
          <w:sz w:val="19"/>
        </w:rPr>
      </w:pPr>
      <w:r w:rsidRPr="00023F4C">
        <w:rPr>
          <w:rFonts w:ascii="Cambria" w:hAnsi="Cambria"/>
          <w:color w:val="auto"/>
          <w:sz w:val="19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600" w:firstRow="0" w:lastRow="0" w:firstColumn="0" w:lastColumn="0" w:noHBand="1" w:noVBand="1"/>
      </w:tblPr>
      <w:tblGrid>
        <w:gridCol w:w="3172"/>
        <w:gridCol w:w="465"/>
        <w:gridCol w:w="465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</w:tblGrid>
      <w:tr w:rsidR="00E31DC1" w:rsidRPr="00023F4C" w14:paraId="19C7AC3A" w14:textId="77777777" w:rsidTr="00653AF1">
        <w:tc>
          <w:tcPr>
            <w:tcW w:w="258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18A9A31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Nodokļu maksātāja kods</w:t>
            </w:r>
          </w:p>
        </w:tc>
        <w:tc>
          <w:tcPr>
            <w:tcW w:w="378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D4A1A5A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378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EE1AC4A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379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29B5234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379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BAD34AA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379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ECA11D5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379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91B1271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379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E9F2867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379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ADDEFD3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379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F466DF5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379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F53708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379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94CFE60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</w:tbl>
    <w:p w14:paraId="1C26F095" w14:textId="77777777" w:rsidR="00E31DC1" w:rsidRPr="00023F4C" w:rsidRDefault="00E31DC1" w:rsidP="00E31DC1">
      <w:pPr>
        <w:spacing w:before="130" w:line="260" w:lineRule="exact"/>
        <w:ind w:firstLine="539"/>
        <w:rPr>
          <w:rFonts w:ascii="Cambria" w:hAnsi="Cambria"/>
          <w:color w:val="auto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600" w:firstRow="0" w:lastRow="0" w:firstColumn="0" w:lastColumn="0" w:noHBand="1" w:noVBand="1"/>
      </w:tblPr>
      <w:tblGrid>
        <w:gridCol w:w="8306"/>
      </w:tblGrid>
      <w:tr w:rsidR="00E31DC1" w:rsidRPr="00023F4C" w14:paraId="1772BB67" w14:textId="77777777" w:rsidTr="00653AF1">
        <w:tc>
          <w:tcPr>
            <w:tcW w:w="9641" w:type="dxa"/>
            <w:tcBorders>
              <w:bottom w:val="single" w:sz="4" w:space="0" w:color="auto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CE850DC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  <w:tr w:rsidR="00E31DC1" w:rsidRPr="00023F4C" w14:paraId="425DFDF6" w14:textId="77777777" w:rsidTr="00653AF1">
        <w:tc>
          <w:tcPr>
            <w:tcW w:w="9641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8C09BA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023F4C">
              <w:rPr>
                <w:rFonts w:ascii="Cambria" w:hAnsi="Cambria"/>
                <w:color w:val="auto"/>
                <w:sz w:val="17"/>
                <w:szCs w:val="17"/>
              </w:rPr>
              <w:t>(darba devēja nosaukums vai vārds un uzvārds)</w:t>
            </w:r>
          </w:p>
        </w:tc>
      </w:tr>
    </w:tbl>
    <w:p w14:paraId="2AE49498" w14:textId="77777777" w:rsidR="00E31DC1" w:rsidRPr="00023F4C" w:rsidRDefault="00E31DC1" w:rsidP="00E31DC1">
      <w:pPr>
        <w:spacing w:before="130" w:line="260" w:lineRule="exact"/>
        <w:ind w:firstLine="539"/>
        <w:rPr>
          <w:rFonts w:ascii="Cambria" w:hAnsi="Cambria"/>
          <w:color w:val="auto"/>
          <w:sz w:val="19"/>
        </w:rPr>
      </w:pPr>
      <w:r w:rsidRPr="00023F4C">
        <w:rPr>
          <w:rFonts w:ascii="Cambria" w:hAnsi="Cambria"/>
          <w:color w:val="auto"/>
          <w:sz w:val="19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600" w:firstRow="0" w:lastRow="0" w:firstColumn="0" w:lastColumn="0" w:noHBand="1" w:noVBand="1"/>
      </w:tblPr>
      <w:tblGrid>
        <w:gridCol w:w="390"/>
        <w:gridCol w:w="1084"/>
        <w:gridCol w:w="1604"/>
        <w:gridCol w:w="1083"/>
        <w:gridCol w:w="1604"/>
        <w:gridCol w:w="1499"/>
        <w:gridCol w:w="1032"/>
      </w:tblGrid>
      <w:tr w:rsidR="00E31DC1" w:rsidRPr="00023F4C" w14:paraId="2C33DAD6" w14:textId="77777777" w:rsidTr="00653AF1">
        <w:tc>
          <w:tcPr>
            <w:tcW w:w="443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E2556F9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>
              <w:rPr>
                <w:rFonts w:ascii="Cambria" w:hAnsi="Cambria"/>
                <w:color w:val="auto"/>
                <w:sz w:val="19"/>
              </w:rPr>
              <w:t>Nr.</w:t>
            </w:r>
            <w:r>
              <w:rPr>
                <w:rFonts w:ascii="Cambria" w:hAnsi="Cambria"/>
                <w:color w:val="auto"/>
                <w:sz w:val="19"/>
              </w:rPr>
              <w:br/>
            </w:r>
            <w:r w:rsidRPr="00023F4C">
              <w:rPr>
                <w:rFonts w:ascii="Cambria" w:hAnsi="Cambria"/>
                <w:color w:val="auto"/>
                <w:sz w:val="19"/>
              </w:rPr>
              <w:t>p. k.</w:t>
            </w:r>
          </w:p>
        </w:tc>
        <w:tc>
          <w:tcPr>
            <w:tcW w:w="12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865A70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Personas kods vai reģistrācijas numurs</w:t>
            </w:r>
          </w:p>
        </w:tc>
        <w:tc>
          <w:tcPr>
            <w:tcW w:w="1857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2483535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Vārds un uzvārds</w:t>
            </w:r>
          </w:p>
        </w:tc>
        <w:tc>
          <w:tcPr>
            <w:tcW w:w="12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2E06C6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Laikposms, par kuru veikts aprēķins (gads un mēnesis)</w:t>
            </w:r>
          </w:p>
        </w:tc>
        <w:tc>
          <w:tcPr>
            <w:tcW w:w="1857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BC6AF92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Darba ienākumu palielinājums (+) vai samazinājums (–)</w:t>
            </w:r>
          </w:p>
        </w:tc>
        <w:tc>
          <w:tcPr>
            <w:tcW w:w="1735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04A657C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 xml:space="preserve">Valsts sociālās apdrošināšanas obligāto iemaksu (sociālā </w:t>
            </w:r>
            <w:r>
              <w:rPr>
                <w:rFonts w:ascii="Cambria" w:hAnsi="Cambria"/>
                <w:color w:val="auto"/>
                <w:sz w:val="19"/>
              </w:rPr>
              <w:t xml:space="preserve">nodokļa) palielinājums (+) vai </w:t>
            </w:r>
            <w:r w:rsidRPr="00023F4C">
              <w:rPr>
                <w:rFonts w:ascii="Cambria" w:hAnsi="Cambria"/>
                <w:color w:val="auto"/>
                <w:sz w:val="19"/>
              </w:rPr>
              <w:t>samazinājums (–)</w:t>
            </w:r>
          </w:p>
        </w:tc>
        <w:tc>
          <w:tcPr>
            <w:tcW w:w="119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123F9D3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 xml:space="preserve">Darba ņēmēja sociālās </w:t>
            </w:r>
            <w:r w:rsidRPr="006E3F5C">
              <w:rPr>
                <w:rFonts w:ascii="Cambria" w:hAnsi="Cambria"/>
                <w:color w:val="auto"/>
                <w:w w:val="80"/>
                <w:sz w:val="19"/>
              </w:rPr>
              <w:t>apdrošināšanas</w:t>
            </w:r>
            <w:r w:rsidRPr="00023F4C">
              <w:rPr>
                <w:rFonts w:ascii="Cambria" w:hAnsi="Cambria"/>
                <w:color w:val="auto"/>
                <w:sz w:val="19"/>
              </w:rPr>
              <w:t xml:space="preserve"> statuss</w:t>
            </w:r>
          </w:p>
        </w:tc>
      </w:tr>
      <w:tr w:rsidR="00E31DC1" w:rsidRPr="00023F4C" w14:paraId="2B87ED02" w14:textId="77777777" w:rsidTr="00653AF1">
        <w:tc>
          <w:tcPr>
            <w:tcW w:w="443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5F0CA5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1</w:t>
            </w:r>
          </w:p>
        </w:tc>
        <w:tc>
          <w:tcPr>
            <w:tcW w:w="12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5750C07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2</w:t>
            </w:r>
          </w:p>
        </w:tc>
        <w:tc>
          <w:tcPr>
            <w:tcW w:w="1857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5B4C93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3</w:t>
            </w:r>
          </w:p>
        </w:tc>
        <w:tc>
          <w:tcPr>
            <w:tcW w:w="12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9569AF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4</w:t>
            </w:r>
          </w:p>
        </w:tc>
        <w:tc>
          <w:tcPr>
            <w:tcW w:w="1857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A0446F2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5</w:t>
            </w:r>
          </w:p>
        </w:tc>
        <w:tc>
          <w:tcPr>
            <w:tcW w:w="1735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22B317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6</w:t>
            </w:r>
          </w:p>
        </w:tc>
        <w:tc>
          <w:tcPr>
            <w:tcW w:w="119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B3D58E3" w14:textId="77777777" w:rsidR="00E31DC1" w:rsidRPr="00023F4C" w:rsidRDefault="00E31DC1" w:rsidP="00653AF1">
            <w:pPr>
              <w:jc w:val="center"/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7</w:t>
            </w:r>
          </w:p>
        </w:tc>
      </w:tr>
      <w:tr w:rsidR="00E31DC1" w:rsidRPr="00023F4C" w14:paraId="38C21BF5" w14:textId="77777777" w:rsidTr="00653AF1">
        <w:tc>
          <w:tcPr>
            <w:tcW w:w="443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89C38FA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2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C427ABB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857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D6B1C57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2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2B2F96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857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0CD829B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735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184A8E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19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9F0DFAF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  <w:tr w:rsidR="00E31DC1" w:rsidRPr="00023F4C" w14:paraId="12050A55" w14:textId="77777777" w:rsidTr="00653AF1">
        <w:tc>
          <w:tcPr>
            <w:tcW w:w="443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9B7689D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2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C350402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857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8E7AAAC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2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A8B828A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857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51BE44B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735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11C3E6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19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695204D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  <w:tr w:rsidR="00E31DC1" w:rsidRPr="00023F4C" w14:paraId="37922C8A" w14:textId="77777777" w:rsidTr="00653AF1">
        <w:tc>
          <w:tcPr>
            <w:tcW w:w="443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66A28FB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2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1B317AD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857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EA0104E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2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D9E4C9C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857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CEDF96E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735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086B513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19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DD51A7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  <w:tr w:rsidR="00E31DC1" w:rsidRPr="00023F4C" w14:paraId="6B663EC8" w14:textId="77777777" w:rsidTr="00653AF1">
        <w:tc>
          <w:tcPr>
            <w:tcW w:w="443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DC37ECC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2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FE4620D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857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927600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2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8C59959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857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989969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735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42462F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119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8B486D" w14:textId="77777777" w:rsidR="00E31DC1" w:rsidRPr="00023F4C" w:rsidRDefault="00E31DC1" w:rsidP="00653AF1">
            <w:pPr>
              <w:rPr>
                <w:rFonts w:ascii="Cambria" w:hAnsi="Cambria"/>
                <w:color w:val="auto"/>
                <w:sz w:val="19"/>
              </w:rPr>
            </w:pPr>
            <w:r w:rsidRPr="00023F4C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</w:tbl>
    <w:p w14:paraId="4A3506BB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DC1"/>
    <w:rsid w:val="005462B2"/>
    <w:rsid w:val="00A06CC4"/>
    <w:rsid w:val="00B778C7"/>
    <w:rsid w:val="00E31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E9361"/>
  <w15:chartTrackingRefBased/>
  <w15:docId w15:val="{895EC32A-3997-4019-950B-1C20A066C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31DC1"/>
    <w:pPr>
      <w:spacing w:after="0" w:line="240" w:lineRule="auto"/>
    </w:pPr>
    <w:rPr>
      <w:rFonts w:ascii="Times New Roman" w:eastAsia="Times New Roman" w:hAnsi="Times New Roman" w:cs="Times New Roman"/>
      <w:color w:val="333333"/>
      <w:kern w:val="0"/>
      <w:sz w:val="28"/>
      <w:szCs w:val="20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E31D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E31D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E31DC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E31DC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E31DC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E31DC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E31DC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E31DC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E31DC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E31D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E31D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E31D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E31DC1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E31DC1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E31DC1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E31DC1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E31DC1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E31DC1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E31DC1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E31D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E31DC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E31D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E31DC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E31DC1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E31DC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E31DC1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E31D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E31DC1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E31D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624</Words>
  <Characters>357</Characters>
  <Application>Microsoft Office Word</Application>
  <DocSecurity>0</DocSecurity>
  <Lines>2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2025-10-08T08:14:00Z</dcterms:created>
  <dcterms:modified xsi:type="dcterms:W3CDTF">2025-10-08T08:15:00Z</dcterms:modified>
</cp:coreProperties>
</file>