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3C" w:rsidRDefault="00442B3C" w:rsidP="00442B3C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12.</w:t>
      </w:r>
      <w:r w:rsidRPr="00D84ECB">
        <w:rPr>
          <w:rFonts w:ascii="Cambria" w:hAnsi="Cambria"/>
          <w:sz w:val="19"/>
          <w:vertAlign w:val="superscript"/>
        </w:rPr>
        <w:t>2</w:t>
      </w:r>
      <w:r>
        <w:rPr>
          <w:rFonts w:ascii="Cambria" w:hAnsi="Cambria"/>
          <w:sz w:val="19"/>
        </w:rPr>
        <w:t xml:space="preserve"> </w:t>
      </w:r>
      <w:r w:rsidRPr="00D84ECB">
        <w:rPr>
          <w:rFonts w:ascii="Cambria" w:hAnsi="Cambria"/>
          <w:sz w:val="19"/>
        </w:rPr>
        <w:t>pielikums</w:t>
      </w:r>
      <w:r w:rsidRPr="00D84ECB">
        <w:rPr>
          <w:rFonts w:ascii="Cambria" w:hAnsi="Cambria"/>
          <w:sz w:val="19"/>
        </w:rPr>
        <w:br/>
        <w:t>Sabiedrisko pakalpojumu regulēšanas komisijas</w:t>
      </w:r>
      <w:r w:rsidRPr="00D84ECB">
        <w:rPr>
          <w:rFonts w:ascii="Cambria" w:hAnsi="Cambria"/>
          <w:sz w:val="19"/>
        </w:rPr>
        <w:br/>
        <w:t>2009.gada 11.novembra lēmumam Nr.1/5</w:t>
      </w:r>
      <w:r w:rsidRPr="00D84ECB">
        <w:rPr>
          <w:rFonts w:ascii="Cambria" w:hAnsi="Cambria"/>
          <w:sz w:val="19"/>
        </w:rPr>
        <w:br/>
        <w:t>"Noteikumi par Sabiedrisko pakalpojumu regulēšanas komisijai iesniedzamo informāciju"</w:t>
      </w:r>
    </w:p>
    <w:p w:rsidR="00442B3C" w:rsidRPr="00CA18C3" w:rsidRDefault="00442B3C" w:rsidP="00442B3C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CA18C3">
        <w:rPr>
          <w:i/>
          <w:sz w:val="18"/>
          <w:szCs w:val="18"/>
        </w:rPr>
        <w:t>(Pielikums SPRK padomes 22.09.2016. lēmuma Nr. 1/18 redakcijā)</w:t>
      </w:r>
    </w:p>
    <w:p w:rsidR="00442B3C" w:rsidRPr="00D84ECB" w:rsidRDefault="00442B3C" w:rsidP="00442B3C">
      <w:pPr>
        <w:spacing w:before="130" w:line="260" w:lineRule="exact"/>
        <w:ind w:firstLine="539"/>
        <w:jc w:val="right"/>
        <w:rPr>
          <w:rFonts w:ascii="Cambria" w:hAnsi="Cambria"/>
          <w:i/>
          <w:i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0"/>
        <w:gridCol w:w="245"/>
        <w:gridCol w:w="725"/>
        <w:gridCol w:w="4956"/>
      </w:tblGrid>
      <w:tr w:rsidR="00442B3C" w:rsidRPr="002B5F11" w:rsidTr="00575506">
        <w:tc>
          <w:tcPr>
            <w:tcW w:w="3716" w:type="dxa"/>
            <w:gridSpan w:val="3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Energoapgādes komersanta nosaukums</w:t>
            </w:r>
          </w:p>
        </w:tc>
        <w:tc>
          <w:tcPr>
            <w:tcW w:w="5869" w:type="dxa"/>
            <w:tcBorders>
              <w:bottom w:val="single" w:sz="4" w:space="0" w:color="auto"/>
            </w:tcBorders>
            <w:hideMark/>
          </w:tcPr>
          <w:p w:rsidR="00442B3C" w:rsidRPr="002B5F11" w:rsidRDefault="00442B3C" w:rsidP="00575506">
            <w:pPr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2B5F11" w:rsidTr="00575506">
        <w:tc>
          <w:tcPr>
            <w:tcW w:w="2865" w:type="dxa"/>
            <w:gridSpan w:val="2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vienotais reģistrācijas numurs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hideMark/>
          </w:tcPr>
          <w:p w:rsidR="00442B3C" w:rsidRPr="002B5F11" w:rsidRDefault="00442B3C" w:rsidP="00575506">
            <w:pPr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2B5F11" w:rsidTr="00575506">
        <w:tc>
          <w:tcPr>
            <w:tcW w:w="2582" w:type="dxa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izsniegtās licences numurs</w:t>
            </w:r>
          </w:p>
        </w:tc>
        <w:tc>
          <w:tcPr>
            <w:tcW w:w="7003" w:type="dxa"/>
            <w:gridSpan w:val="3"/>
            <w:tcBorders>
              <w:bottom w:val="single" w:sz="4" w:space="0" w:color="auto"/>
            </w:tcBorders>
            <w:hideMark/>
          </w:tcPr>
          <w:p w:rsidR="00442B3C" w:rsidRPr="002B5F11" w:rsidRDefault="00442B3C" w:rsidP="00575506">
            <w:pPr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</w:tbl>
    <w:p w:rsidR="00442B3C" w:rsidRPr="00D84ECB" w:rsidRDefault="00442B3C" w:rsidP="00442B3C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>Darbības veids – elektroenerģijas sadale</w:t>
      </w:r>
    </w:p>
    <w:p w:rsidR="00442B3C" w:rsidRPr="00D84ECB" w:rsidRDefault="00442B3C" w:rsidP="00442B3C">
      <w:pPr>
        <w:spacing w:before="130" w:after="6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>Atskaite par tehniskajiem un operatīvajiem rādītājiem _____. gada _______ceturksnī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2345"/>
        <w:gridCol w:w="1579"/>
        <w:gridCol w:w="1144"/>
        <w:gridCol w:w="1144"/>
        <w:gridCol w:w="1144"/>
      </w:tblGrid>
      <w:tr w:rsidR="00442B3C" w:rsidRPr="002B5F11" w:rsidTr="00575506">
        <w:tc>
          <w:tcPr>
            <w:tcW w:w="566" w:type="pct"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2B5F11">
              <w:rPr>
                <w:rFonts w:ascii="Cambria" w:hAnsi="Cambria"/>
                <w:sz w:val="19"/>
              </w:rPr>
              <w:t>Nr.p.k</w:t>
            </w:r>
            <w:proofErr w:type="spellEnd"/>
            <w:r w:rsidRPr="002B5F11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13" w:type="pct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Mērvienības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Mēnesis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Mēnesis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Mēnesis</w:t>
            </w:r>
          </w:p>
        </w:tc>
      </w:tr>
      <w:tr w:rsidR="00442B3C" w:rsidRPr="002B5F11" w:rsidTr="00575506">
        <w:tc>
          <w:tcPr>
            <w:tcW w:w="566" w:type="pct"/>
          </w:tcPr>
          <w:p w:rsidR="00442B3C" w:rsidRPr="002B5F11" w:rsidRDefault="00442B3C" w:rsidP="00575506">
            <w:pPr>
              <w:jc w:val="center"/>
              <w:rPr>
                <w:rFonts w:ascii="Cambria" w:eastAsia="Calibri" w:hAnsi="Cambria"/>
                <w:b/>
                <w:sz w:val="19"/>
                <w:lang w:eastAsia="en-US"/>
              </w:rPr>
            </w:pPr>
            <w:r w:rsidRPr="002B5F11">
              <w:rPr>
                <w:rFonts w:ascii="Cambria" w:eastAsia="Calibri" w:hAnsi="Cambria"/>
                <w:b/>
                <w:sz w:val="19"/>
                <w:lang w:eastAsia="en-US"/>
              </w:rPr>
              <w:t>1.</w:t>
            </w:r>
          </w:p>
        </w:tc>
        <w:tc>
          <w:tcPr>
            <w:tcW w:w="1413" w:type="pct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eastAsia="Calibri" w:hAnsi="Cambria"/>
                <w:b/>
                <w:sz w:val="19"/>
                <w:lang w:eastAsia="en-US"/>
              </w:rPr>
              <w:t>Lietotājiem nodotais elektroenerģijas apjoms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2B5F11">
              <w:rPr>
                <w:rFonts w:ascii="Cambria" w:hAnsi="Cambria"/>
                <w:sz w:val="19"/>
              </w:rPr>
              <w:t>MWh</w:t>
            </w:r>
            <w:proofErr w:type="spellEnd"/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2B5F11" w:rsidTr="00575506">
        <w:tc>
          <w:tcPr>
            <w:tcW w:w="566" w:type="pct"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2.</w:t>
            </w:r>
          </w:p>
        </w:tc>
        <w:tc>
          <w:tcPr>
            <w:tcW w:w="1413" w:type="pct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Elektroenerģijas zudumi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2B5F11">
              <w:rPr>
                <w:rFonts w:ascii="Cambria" w:hAnsi="Cambria"/>
                <w:sz w:val="19"/>
              </w:rPr>
              <w:t>MWh</w:t>
            </w:r>
            <w:proofErr w:type="spellEnd"/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2B5F11" w:rsidTr="00575506">
        <w:tc>
          <w:tcPr>
            <w:tcW w:w="566" w:type="pct"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3.</w:t>
            </w:r>
          </w:p>
        </w:tc>
        <w:tc>
          <w:tcPr>
            <w:tcW w:w="1413" w:type="pct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Elektroenerģijas patēriņš tehnoloģiskām un saimnieciskām vajadzībām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2B5F11">
              <w:rPr>
                <w:rFonts w:ascii="Cambria" w:hAnsi="Cambria"/>
                <w:sz w:val="19"/>
              </w:rPr>
              <w:t>MWh</w:t>
            </w:r>
            <w:proofErr w:type="spellEnd"/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2B5F11" w:rsidTr="00575506">
        <w:tc>
          <w:tcPr>
            <w:tcW w:w="566" w:type="pct"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1413" w:type="pct"/>
            <w:hideMark/>
          </w:tcPr>
          <w:p w:rsidR="00442B3C" w:rsidRPr="002B5F11" w:rsidRDefault="00442B3C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2B5F11">
              <w:rPr>
                <w:rFonts w:ascii="Cambria" w:hAnsi="Cambria"/>
                <w:b/>
                <w:bCs/>
                <w:sz w:val="19"/>
              </w:rPr>
              <w:t>Lietotājs, kas saņem elektroenerģiju no pēdējā garantētā piegādātāja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skaits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hideMark/>
          </w:tcPr>
          <w:p w:rsidR="00442B3C" w:rsidRPr="002B5F11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2B5F11">
              <w:rPr>
                <w:rFonts w:ascii="Cambria" w:hAnsi="Cambria"/>
                <w:sz w:val="19"/>
              </w:rPr>
              <w:t> </w:t>
            </w:r>
          </w:p>
        </w:tc>
      </w:tr>
    </w:tbl>
    <w:p w:rsidR="00442B3C" w:rsidRDefault="00442B3C" w:rsidP="00442B3C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Datums ____.____._______.</w:t>
      </w:r>
    </w:p>
    <w:p w:rsidR="00442B3C" w:rsidRPr="00D84ECB" w:rsidRDefault="00442B3C" w:rsidP="00442B3C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2692"/>
        <w:gridCol w:w="3454"/>
        <w:gridCol w:w="1419"/>
      </w:tblGrid>
      <w:tr w:rsidR="00442B3C" w:rsidRPr="00640A17" w:rsidTr="00575506">
        <w:trPr>
          <w:trHeight w:val="227"/>
        </w:trPr>
        <w:tc>
          <w:tcPr>
            <w:tcW w:w="0" w:type="auto"/>
            <w:gridSpan w:val="2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Persona, kura tiesīga pārstāvēt komersantu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hideMark/>
          </w:tcPr>
          <w:p w:rsidR="00442B3C" w:rsidRPr="00640A17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/paraksts un tā atšifrējums/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hideMark/>
          </w:tcPr>
          <w:p w:rsidR="00442B3C" w:rsidRPr="00640A17" w:rsidRDefault="00442B3C" w:rsidP="00575506">
            <w:pPr>
              <w:jc w:val="center"/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/sagatavotāja vārds, uzvārds/</w:t>
            </w:r>
          </w:p>
        </w:tc>
        <w:tc>
          <w:tcPr>
            <w:tcW w:w="20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  <w:tr w:rsidR="00442B3C" w:rsidRPr="00640A17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50" w:type="pct"/>
            <w:vAlign w:val="bottom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50" w:type="pct"/>
            <w:hideMark/>
          </w:tcPr>
          <w:p w:rsidR="00442B3C" w:rsidRPr="00640A17" w:rsidRDefault="00442B3C" w:rsidP="00575506">
            <w:pPr>
              <w:rPr>
                <w:rFonts w:ascii="Cambria" w:hAnsi="Cambria"/>
                <w:sz w:val="19"/>
              </w:rPr>
            </w:pPr>
            <w:r w:rsidRPr="00640A17">
              <w:rPr>
                <w:rFonts w:ascii="Cambria" w:hAnsi="Cambria"/>
                <w:sz w:val="19"/>
              </w:rPr>
              <w:t> </w:t>
            </w:r>
          </w:p>
        </w:tc>
      </w:tr>
    </w:tbl>
    <w:p w:rsidR="00F57F62" w:rsidRDefault="00F57F62">
      <w:bookmarkStart w:id="0" w:name="_GoBack"/>
      <w:bookmarkEnd w:id="0"/>
    </w:p>
    <w:sectPr w:rsidR="00F57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3C"/>
    <w:rsid w:val="00442B3C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DC529F-D1B9-4158-B83E-CE28A28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2016-09-27T12:01:00Z</dcterms:created>
  <dcterms:modified xsi:type="dcterms:W3CDTF">2016-09-27T12:02:00Z</dcterms:modified>
</cp:coreProperties>
</file>