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BE" w:rsidRDefault="008E30BE" w:rsidP="008E30BE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D84ECB">
        <w:rPr>
          <w:rFonts w:ascii="Cambria" w:hAnsi="Cambria"/>
          <w:sz w:val="19"/>
        </w:rPr>
        <w:t>1.</w:t>
      </w:r>
      <w:r w:rsidRPr="00D84ECB">
        <w:rPr>
          <w:rFonts w:ascii="Cambria" w:hAnsi="Cambria"/>
          <w:sz w:val="19"/>
          <w:vertAlign w:val="superscript"/>
        </w:rPr>
        <w:t>1</w:t>
      </w:r>
      <w:r w:rsidRPr="00D84ECB">
        <w:rPr>
          <w:rFonts w:ascii="Cambria" w:hAnsi="Cambria"/>
          <w:sz w:val="19"/>
        </w:rPr>
        <w:t xml:space="preserve"> pielikums </w:t>
      </w:r>
      <w:r w:rsidRPr="00D84ECB">
        <w:rPr>
          <w:rFonts w:ascii="Cambria" w:hAnsi="Cambria"/>
          <w:sz w:val="19"/>
        </w:rPr>
        <w:br/>
        <w:t xml:space="preserve">Sabiedrisko pakalpojumu regulēšanas komisijas </w:t>
      </w:r>
      <w:r w:rsidRPr="00D84ECB">
        <w:rPr>
          <w:rFonts w:ascii="Cambria" w:hAnsi="Cambria"/>
          <w:sz w:val="19"/>
        </w:rPr>
        <w:br/>
        <w:t xml:space="preserve">2009.gada 11.novembra lēmumam Nr.1/5 </w:t>
      </w:r>
      <w:r w:rsidRPr="00D84ECB">
        <w:rPr>
          <w:rFonts w:ascii="Cambria" w:hAnsi="Cambria"/>
          <w:sz w:val="19"/>
        </w:rPr>
        <w:br/>
        <w:t>"Noteikumi par Sabiedrisko pakalpojumu regulēšanas komisijai iesniedzamo informāciju"</w:t>
      </w:r>
    </w:p>
    <w:p w:rsidR="008E30BE" w:rsidRPr="00685A7E" w:rsidRDefault="008E30BE" w:rsidP="008E30BE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685A7E">
        <w:rPr>
          <w:rFonts w:asciiTheme="majorHAnsi" w:hAnsiTheme="majorHAnsi"/>
          <w:i/>
          <w:sz w:val="18"/>
          <w:szCs w:val="18"/>
        </w:rPr>
        <w:t xml:space="preserve">(Pielikums </w:t>
      </w:r>
      <w:r w:rsidRPr="009E516A">
        <w:rPr>
          <w:rFonts w:asciiTheme="majorHAnsi" w:hAnsiTheme="majorHAnsi"/>
          <w:i/>
          <w:sz w:val="18"/>
          <w:szCs w:val="18"/>
        </w:rPr>
        <w:t>SPRK padomes 22.09.2016. lēmuma Nr. 1/18 redakcijā)</w:t>
      </w:r>
    </w:p>
    <w:p w:rsidR="008E30BE" w:rsidRPr="00D84ECB" w:rsidRDefault="008E30BE" w:rsidP="008E30BE">
      <w:pPr>
        <w:spacing w:before="130" w:line="260" w:lineRule="exact"/>
        <w:rPr>
          <w:rFonts w:ascii="Cambria" w:hAnsi="Cambria"/>
          <w:i/>
          <w:iCs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9"/>
        <w:gridCol w:w="1332"/>
        <w:gridCol w:w="4265"/>
      </w:tblGrid>
      <w:tr w:rsidR="008E30BE" w:rsidRPr="00834A01" w:rsidTr="00575506">
        <w:tc>
          <w:tcPr>
            <w:tcW w:w="4566" w:type="dxa"/>
            <w:gridSpan w:val="2"/>
            <w:hideMark/>
          </w:tcPr>
          <w:p w:rsidR="008E30BE" w:rsidRPr="00834A01" w:rsidRDefault="008E30BE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34A01">
              <w:rPr>
                <w:rFonts w:ascii="Cambria" w:hAnsi="Cambria"/>
                <w:b/>
                <w:bCs/>
                <w:sz w:val="19"/>
              </w:rPr>
              <w:t>Elektroenerģijas sistēmas īpašnieka nosaukums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b/>
                <w:bCs/>
                <w:sz w:val="19"/>
              </w:rPr>
            </w:pPr>
          </w:p>
        </w:tc>
      </w:tr>
      <w:tr w:rsidR="008E30BE" w:rsidRPr="00834A01" w:rsidTr="00575506">
        <w:tc>
          <w:tcPr>
            <w:tcW w:w="3007" w:type="dxa"/>
            <w:hideMark/>
          </w:tcPr>
          <w:p w:rsidR="008E30BE" w:rsidRPr="00834A01" w:rsidRDefault="008E30BE" w:rsidP="00575506">
            <w:pPr>
              <w:rPr>
                <w:rFonts w:ascii="Cambria" w:hAnsi="Cambria"/>
                <w:b/>
                <w:bCs/>
                <w:sz w:val="19"/>
              </w:rPr>
            </w:pPr>
            <w:r w:rsidRPr="00834A01">
              <w:rPr>
                <w:rFonts w:ascii="Cambria" w:hAnsi="Cambria"/>
                <w:b/>
                <w:bCs/>
                <w:sz w:val="19"/>
              </w:rPr>
              <w:t>vienotais reģistrācijas numurs</w:t>
            </w:r>
          </w:p>
        </w:tc>
        <w:tc>
          <w:tcPr>
            <w:tcW w:w="6578" w:type="dxa"/>
            <w:gridSpan w:val="2"/>
            <w:tcBorders>
              <w:bottom w:val="single" w:sz="4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b/>
                <w:bCs/>
                <w:sz w:val="19"/>
              </w:rPr>
            </w:pPr>
          </w:p>
        </w:tc>
      </w:tr>
    </w:tbl>
    <w:p w:rsidR="008E30BE" w:rsidRPr="00D84ECB" w:rsidRDefault="008E30BE" w:rsidP="008E30BE">
      <w:pPr>
        <w:spacing w:before="130" w:after="60" w:line="260" w:lineRule="exact"/>
        <w:ind w:firstLine="539"/>
        <w:jc w:val="center"/>
        <w:rPr>
          <w:rFonts w:ascii="Cambria" w:hAnsi="Cambria"/>
          <w:b/>
          <w:bCs/>
          <w:sz w:val="19"/>
        </w:rPr>
      </w:pPr>
      <w:r w:rsidRPr="00D84ECB">
        <w:rPr>
          <w:rFonts w:ascii="Cambria" w:hAnsi="Cambria"/>
          <w:b/>
          <w:bCs/>
          <w:sz w:val="19"/>
        </w:rPr>
        <w:t>Informācija par elektroenerģijas sistēmas īpašnieka aprēķināto valsts nodevu par sabiedrisko pakalpojumu regulēšanu ___________.gadā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0"/>
        <w:gridCol w:w="1732"/>
        <w:gridCol w:w="959"/>
        <w:gridCol w:w="1195"/>
      </w:tblGrid>
      <w:tr w:rsidR="008E30BE" w:rsidRPr="00834A01" w:rsidTr="00575506"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34A01">
              <w:rPr>
                <w:rFonts w:ascii="Cambria" w:hAnsi="Cambria"/>
                <w:b/>
                <w:bCs/>
                <w:sz w:val="19"/>
              </w:rPr>
              <w:t xml:space="preserve">Ar valsts nodevu </w:t>
            </w:r>
            <w:r w:rsidRPr="00834A01">
              <w:rPr>
                <w:rFonts w:ascii="Cambria" w:hAnsi="Cambria"/>
                <w:b/>
                <w:bCs/>
                <w:sz w:val="19"/>
              </w:rPr>
              <w:br/>
              <w:t>apliekamā darbība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34A01">
              <w:rPr>
                <w:rFonts w:ascii="Cambria" w:hAnsi="Cambria"/>
                <w:b/>
                <w:bCs/>
                <w:sz w:val="19"/>
              </w:rPr>
              <w:t>Ar valsts nodevu apliekamā summa</w:t>
            </w:r>
            <w:r w:rsidRPr="00834A01">
              <w:rPr>
                <w:rFonts w:ascii="Cambria" w:hAnsi="Cambria"/>
                <w:b/>
                <w:bCs/>
                <w:sz w:val="19"/>
              </w:rPr>
              <w:br/>
              <w:t>_______. gadā, EUR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34A01">
              <w:rPr>
                <w:rFonts w:ascii="Cambria" w:hAnsi="Cambria"/>
                <w:b/>
                <w:bCs/>
                <w:sz w:val="19"/>
              </w:rPr>
              <w:t>Valsts nodevas likme, %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b/>
                <w:bCs/>
                <w:sz w:val="19"/>
              </w:rPr>
            </w:pPr>
            <w:r w:rsidRPr="00834A01">
              <w:rPr>
                <w:rFonts w:ascii="Cambria" w:hAnsi="Cambria"/>
                <w:b/>
                <w:bCs/>
                <w:sz w:val="19"/>
              </w:rPr>
              <w:t>Aprēķinātā valsts nodeva, EUR</w:t>
            </w:r>
          </w:p>
        </w:tc>
      </w:tr>
      <w:tr w:rsidR="008E30BE" w:rsidRPr="00834A01" w:rsidTr="00575506"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bCs/>
                <w:sz w:val="19"/>
              </w:rPr>
            </w:pPr>
            <w:r w:rsidRPr="00834A01">
              <w:rPr>
                <w:rFonts w:ascii="Cambria" w:hAnsi="Cambria"/>
                <w:bCs/>
                <w:sz w:val="19"/>
              </w:rPr>
              <w:t>Elektroenerģijas sistēmas īpašnieka ieņēmumi par pārvades sistēmas aktīvu iznomāšanu pārvades sistēmas operatoram iepriekšējā kalendāra gadā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</w:tr>
    </w:tbl>
    <w:p w:rsidR="008E30BE" w:rsidRDefault="008E30BE" w:rsidP="008E30BE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84ECB">
        <w:rPr>
          <w:rFonts w:ascii="Cambria" w:hAnsi="Cambria"/>
          <w:sz w:val="19"/>
        </w:rPr>
        <w:t>Datums ____.____._______.</w:t>
      </w:r>
    </w:p>
    <w:p w:rsidR="008E30BE" w:rsidRPr="00D84ECB" w:rsidRDefault="008E30BE" w:rsidP="008E30BE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2712"/>
        <w:gridCol w:w="3481"/>
        <w:gridCol w:w="1432"/>
      </w:tblGrid>
      <w:tr w:rsidR="008E30BE" w:rsidRPr="00834A01" w:rsidTr="00575506">
        <w:trPr>
          <w:trHeight w:val="227"/>
        </w:trPr>
        <w:tc>
          <w:tcPr>
            <w:tcW w:w="0" w:type="auto"/>
            <w:gridSpan w:val="2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  <w:r w:rsidRPr="00834A01">
              <w:rPr>
                <w:rFonts w:ascii="Cambria" w:hAnsi="Cambria"/>
                <w:sz w:val="19"/>
              </w:rPr>
              <w:t>Persona, kura tiesīga pārstāvēt komersantu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</w:tr>
      <w:tr w:rsidR="008E30BE" w:rsidRPr="00834A01" w:rsidTr="00575506">
        <w:trPr>
          <w:trHeight w:val="227"/>
        </w:trPr>
        <w:tc>
          <w:tcPr>
            <w:tcW w:w="40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60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050" w:type="pct"/>
            <w:tcBorders>
              <w:top w:val="single" w:sz="4" w:space="0" w:color="auto"/>
            </w:tcBorders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sz w:val="19"/>
              </w:rPr>
            </w:pPr>
            <w:r w:rsidRPr="00834A01">
              <w:rPr>
                <w:rFonts w:ascii="Cambria" w:hAnsi="Cambria"/>
                <w:sz w:val="19"/>
              </w:rPr>
              <w:t>/paraksts un tā atšifrējums/</w:t>
            </w:r>
          </w:p>
        </w:tc>
        <w:tc>
          <w:tcPr>
            <w:tcW w:w="850" w:type="pct"/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8E30BE" w:rsidRPr="00834A01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60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0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</w:tr>
      <w:tr w:rsidR="008E30BE" w:rsidRPr="00834A01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0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</w:tr>
      <w:tr w:rsidR="008E30BE" w:rsidRPr="00834A01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sz w:val="19"/>
              </w:rPr>
            </w:pPr>
            <w:r w:rsidRPr="00834A01">
              <w:rPr>
                <w:rFonts w:ascii="Cambria" w:hAnsi="Cambria"/>
                <w:sz w:val="19"/>
              </w:rPr>
              <w:t>/sagatavotāja vārds, uzvārds/</w:t>
            </w:r>
          </w:p>
        </w:tc>
        <w:tc>
          <w:tcPr>
            <w:tcW w:w="2050" w:type="pct"/>
            <w:hideMark/>
          </w:tcPr>
          <w:p w:rsidR="008E30BE" w:rsidRPr="00834A01" w:rsidRDefault="008E30BE" w:rsidP="00575506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</w:tr>
      <w:tr w:rsidR="008E30BE" w:rsidRPr="00834A01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  <w:r w:rsidRPr="00834A01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600" w:type="pct"/>
            <w:tcBorders>
              <w:bottom w:val="single" w:sz="4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0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8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</w:tr>
      <w:tr w:rsidR="008E30BE" w:rsidRPr="00834A01" w:rsidTr="00575506">
        <w:trPr>
          <w:trHeight w:val="227"/>
        </w:trPr>
        <w:tc>
          <w:tcPr>
            <w:tcW w:w="400" w:type="pct"/>
            <w:vAlign w:val="bottom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  <w:r w:rsidRPr="00834A01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050" w:type="pct"/>
            <w:vAlign w:val="bottom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  <w:bookmarkStart w:id="0" w:name="_GoBack"/>
            <w:bookmarkEnd w:id="0"/>
          </w:p>
        </w:tc>
        <w:tc>
          <w:tcPr>
            <w:tcW w:w="850" w:type="pct"/>
            <w:hideMark/>
          </w:tcPr>
          <w:p w:rsidR="008E30BE" w:rsidRPr="00834A01" w:rsidRDefault="008E30BE" w:rsidP="00575506">
            <w:pPr>
              <w:rPr>
                <w:rFonts w:ascii="Cambria" w:hAnsi="Cambria"/>
                <w:sz w:val="19"/>
              </w:rPr>
            </w:pPr>
          </w:p>
        </w:tc>
      </w:tr>
    </w:tbl>
    <w:p w:rsidR="009A5FCC" w:rsidRPr="008E30BE" w:rsidRDefault="009A5FCC" w:rsidP="008E30BE"/>
    <w:sectPr w:rsidR="009A5FCC" w:rsidRPr="008E30BE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54F"/>
    <w:rsid w:val="000E5C70"/>
    <w:rsid w:val="00361F58"/>
    <w:rsid w:val="004142A8"/>
    <w:rsid w:val="00672D05"/>
    <w:rsid w:val="0088326C"/>
    <w:rsid w:val="008E30BE"/>
    <w:rsid w:val="009351F1"/>
    <w:rsid w:val="009A5FCC"/>
    <w:rsid w:val="00C1654F"/>
    <w:rsid w:val="00D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C3EAAF-79F8-4C43-88FF-7A186462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0</DocSecurity>
  <Lines>2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4</cp:revision>
  <dcterms:created xsi:type="dcterms:W3CDTF">2015-12-22T08:57:00Z</dcterms:created>
  <dcterms:modified xsi:type="dcterms:W3CDTF">2016-09-27T10:27:00Z</dcterms:modified>
</cp:coreProperties>
</file>