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959" w:rsidRPr="003D7E80" w:rsidRDefault="000D6959">
      <w:pPr>
        <w:ind w:right="71"/>
        <w:jc w:val="right"/>
        <w:rPr>
          <w:bCs/>
          <w:sz w:val="28"/>
          <w:szCs w:val="28"/>
        </w:rPr>
      </w:pPr>
      <w:r w:rsidRPr="003D7E80">
        <w:rPr>
          <w:bCs/>
          <w:sz w:val="28"/>
          <w:szCs w:val="28"/>
        </w:rPr>
        <w:t>2</w:t>
      </w:r>
      <w:r w:rsidR="00F32E7A" w:rsidRPr="003D7E80">
        <w:rPr>
          <w:bCs/>
          <w:sz w:val="28"/>
          <w:szCs w:val="28"/>
        </w:rPr>
        <w:t>3</w:t>
      </w:r>
      <w:r w:rsidRPr="003D7E80">
        <w:rPr>
          <w:bCs/>
          <w:sz w:val="28"/>
          <w:szCs w:val="28"/>
        </w:rPr>
        <w:t>.pielikums</w:t>
      </w:r>
    </w:p>
    <w:p w:rsidR="000D6959" w:rsidRPr="003D7E80" w:rsidRDefault="000D6959">
      <w:pPr>
        <w:ind w:right="71"/>
        <w:jc w:val="right"/>
        <w:rPr>
          <w:bCs/>
          <w:sz w:val="28"/>
          <w:szCs w:val="28"/>
        </w:rPr>
      </w:pPr>
      <w:r w:rsidRPr="003D7E80">
        <w:rPr>
          <w:bCs/>
          <w:sz w:val="28"/>
          <w:szCs w:val="28"/>
        </w:rPr>
        <w:t>Ministru kabineta</w:t>
      </w:r>
    </w:p>
    <w:p w:rsidR="007A0FCC" w:rsidRPr="00842E38" w:rsidRDefault="007A0FCC">
      <w:pPr>
        <w:pStyle w:val="NoSpacing1"/>
        <w:jc w:val="right"/>
        <w:rPr>
          <w:rFonts w:ascii="Times New Roman" w:hAnsi="Times New Roman"/>
          <w:sz w:val="28"/>
          <w:szCs w:val="28"/>
        </w:rPr>
      </w:pPr>
      <w:r w:rsidRPr="00842E38">
        <w:rPr>
          <w:rFonts w:ascii="Times New Roman" w:hAnsi="Times New Roman"/>
          <w:sz w:val="28"/>
          <w:szCs w:val="28"/>
        </w:rPr>
        <w:t xml:space="preserve">2009.gada </w:t>
      </w:r>
      <w:r w:rsidR="00EA40C6">
        <w:rPr>
          <w:rFonts w:ascii="Times New Roman" w:hAnsi="Times New Roman"/>
          <w:sz w:val="28"/>
          <w:szCs w:val="28"/>
        </w:rPr>
        <w:t>20.</w:t>
      </w:r>
      <w:r w:rsidR="00934C26">
        <w:rPr>
          <w:rFonts w:ascii="Times New Roman" w:hAnsi="Times New Roman"/>
          <w:sz w:val="28"/>
          <w:szCs w:val="28"/>
        </w:rPr>
        <w:t>oktobra</w:t>
      </w:r>
    </w:p>
    <w:p w:rsidR="007A0FCC" w:rsidRPr="00842E38" w:rsidRDefault="007A0FCC">
      <w:pPr>
        <w:pStyle w:val="NoSpacing1"/>
        <w:jc w:val="right"/>
        <w:rPr>
          <w:rFonts w:ascii="Times New Roman" w:hAnsi="Times New Roman"/>
          <w:sz w:val="28"/>
          <w:szCs w:val="28"/>
        </w:rPr>
      </w:pPr>
      <w:r w:rsidRPr="00842E38">
        <w:rPr>
          <w:rFonts w:ascii="Times New Roman" w:hAnsi="Times New Roman"/>
          <w:sz w:val="28"/>
          <w:szCs w:val="28"/>
        </w:rPr>
        <w:t>noteikumiem Nr.</w:t>
      </w:r>
      <w:r w:rsidR="00934C26">
        <w:rPr>
          <w:rFonts w:ascii="Times New Roman" w:hAnsi="Times New Roman"/>
          <w:sz w:val="28"/>
          <w:szCs w:val="28"/>
        </w:rPr>
        <w:t>1193</w:t>
      </w:r>
    </w:p>
    <w:p w:rsidR="000D6959" w:rsidRPr="003D7E80" w:rsidRDefault="000D6959">
      <w:pPr>
        <w:ind w:right="71"/>
        <w:jc w:val="right"/>
        <w:rPr>
          <w:sz w:val="28"/>
          <w:szCs w:val="28"/>
        </w:rPr>
      </w:pPr>
    </w:p>
    <w:tbl>
      <w:tblPr>
        <w:tblW w:w="92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5040"/>
      </w:tblGrid>
      <w:tr w:rsidR="000D6959">
        <w:trPr>
          <w:cantSplit/>
          <w:trHeight w:val="297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59" w:rsidRDefault="000D6959">
            <w:pPr>
              <w:ind w:right="124"/>
              <w:jc w:val="center"/>
            </w:pPr>
            <w:r>
              <w:t xml:space="preserve">Datu savākšanas pamatojums – </w:t>
            </w:r>
            <w:r w:rsidR="00602627">
              <w:br/>
            </w:r>
            <w:r>
              <w:t>Likuma par budžetu un finanšu vadību 30.panta pirmā, otrā</w:t>
            </w:r>
            <w:r w:rsidR="00E3562A">
              <w:t xml:space="preserve"> un</w:t>
            </w:r>
            <w:r>
              <w:t xml:space="preserve"> astotā daļa </w:t>
            </w:r>
            <w:r w:rsidR="00602627">
              <w:br/>
            </w:r>
            <w:r>
              <w:t>dod tiesības pieprasīt šos datus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D6959" w:rsidRDefault="000D6959" w:rsidP="00602627">
            <w:pPr>
              <w:ind w:right="57"/>
              <w:jc w:val="right"/>
            </w:pPr>
            <w:r>
              <w:t> Veidlapa Nr.3–3</w:t>
            </w:r>
          </w:p>
        </w:tc>
      </w:tr>
      <w:tr w:rsidR="000D6959">
        <w:trPr>
          <w:cantSplit/>
          <w:trHeight w:val="63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59" w:rsidRDefault="000D6959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959" w:rsidRPr="00602627" w:rsidRDefault="000D6959">
            <w:pPr>
              <w:pStyle w:val="Heading3"/>
              <w:rPr>
                <w:b/>
                <w:bCs/>
              </w:rPr>
            </w:pPr>
            <w:r w:rsidRPr="00602627">
              <w:rPr>
                <w:b/>
                <w:bCs/>
              </w:rPr>
              <w:t xml:space="preserve">Pārskats par amata </w:t>
            </w:r>
            <w:r w:rsidR="006D1FB0" w:rsidRPr="00602627">
              <w:rPr>
                <w:b/>
                <w:bCs/>
              </w:rPr>
              <w:t>vietu</w:t>
            </w:r>
            <w:r w:rsidRPr="00602627">
              <w:rPr>
                <w:b/>
                <w:bCs/>
              </w:rPr>
              <w:t xml:space="preserve"> un audzēkņu plāna izpildi internātskolās, sanatorijas tipa internātskolās, speciālajās internātskolās un sociālās korekcijas izglītības iestādēs</w:t>
            </w:r>
          </w:p>
        </w:tc>
      </w:tr>
    </w:tbl>
    <w:p w:rsidR="00602627" w:rsidRDefault="00602627" w:rsidP="00602627"/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6"/>
        <w:gridCol w:w="1612"/>
      </w:tblGrid>
      <w:tr w:rsidR="00602627" w:rsidRPr="00F16D2A">
        <w:trPr>
          <w:trHeight w:val="315"/>
        </w:trPr>
        <w:tc>
          <w:tcPr>
            <w:tcW w:w="7568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602627" w:rsidRDefault="00602627" w:rsidP="00602627">
            <w:pPr>
              <w:tabs>
                <w:tab w:val="left" w:pos="7380"/>
              </w:tabs>
              <w:ind w:right="57"/>
            </w:pPr>
            <w:r>
              <w:rPr>
                <w:b/>
                <w:bCs/>
              </w:rPr>
              <w:t>Ministrijas, valsts centrālās iestādes, pašvaldības nosaukums</w:t>
            </w:r>
            <w:r>
              <w:t xml:space="preserve"> </w:t>
            </w:r>
            <w:r w:rsidRPr="00982174">
              <w:rPr>
                <w:u w:val="single"/>
              </w:rPr>
              <w:tab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627" w:rsidRDefault="00602627" w:rsidP="00602627">
            <w:pPr>
              <w:jc w:val="center"/>
            </w:pPr>
            <w:r>
              <w:t>KODI</w:t>
            </w:r>
          </w:p>
        </w:tc>
      </w:tr>
      <w:tr w:rsidR="00602627" w:rsidRPr="00F16D2A">
        <w:trPr>
          <w:trHeight w:val="31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02627" w:rsidRDefault="00602627" w:rsidP="00602627">
            <w:pPr>
              <w:rPr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627" w:rsidRDefault="00602627" w:rsidP="00602627">
            <w:r>
              <w:t> </w:t>
            </w:r>
          </w:p>
        </w:tc>
      </w:tr>
    </w:tbl>
    <w:p w:rsidR="00602627" w:rsidRPr="00982174" w:rsidRDefault="00602627" w:rsidP="00602627">
      <w:pPr>
        <w:tabs>
          <w:tab w:val="left" w:pos="7380"/>
        </w:tabs>
        <w:rPr>
          <w:u w:val="single"/>
        </w:rPr>
      </w:pPr>
      <w:r>
        <w:rPr>
          <w:u w:val="single"/>
        </w:rPr>
        <w:tab/>
      </w:r>
    </w:p>
    <w:p w:rsidR="00602627" w:rsidRPr="00982174" w:rsidRDefault="00602627" w:rsidP="00602627">
      <w:pPr>
        <w:tabs>
          <w:tab w:val="left" w:pos="7380"/>
        </w:tabs>
        <w:rPr>
          <w:u w:val="single"/>
        </w:rPr>
      </w:pPr>
      <w:r>
        <w:t xml:space="preserve">Budžeta iestādes nosaukums </w:t>
      </w:r>
      <w:r>
        <w:rPr>
          <w:u w:val="single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440"/>
      </w:tblGrid>
      <w:tr w:rsidR="00602627">
        <w:trPr>
          <w:cantSplit/>
        </w:trPr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602627" w:rsidRDefault="00602627" w:rsidP="00602627">
            <w:r>
              <w:t>Pārskata periods (gads)</w:t>
            </w:r>
          </w:p>
        </w:tc>
        <w:tc>
          <w:tcPr>
            <w:tcW w:w="1440" w:type="dxa"/>
          </w:tcPr>
          <w:p w:rsidR="00602627" w:rsidRDefault="00602627" w:rsidP="00602627"/>
        </w:tc>
      </w:tr>
      <w:tr w:rsidR="00602627">
        <w:trPr>
          <w:cantSplit/>
        </w:trPr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602627" w:rsidRDefault="00602627" w:rsidP="00602627">
            <w:r>
              <w:t>Valdības funkcijas kategorija</w:t>
            </w:r>
          </w:p>
        </w:tc>
        <w:tc>
          <w:tcPr>
            <w:tcW w:w="1440" w:type="dxa"/>
          </w:tcPr>
          <w:p w:rsidR="00602627" w:rsidRDefault="00602627" w:rsidP="00602627"/>
        </w:tc>
      </w:tr>
      <w:tr w:rsidR="00602627">
        <w:trPr>
          <w:cantSplit/>
        </w:trPr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602627" w:rsidRDefault="00602627" w:rsidP="00602627">
            <w:r>
              <w:t>Programma _______________________________________________</w:t>
            </w:r>
          </w:p>
        </w:tc>
        <w:tc>
          <w:tcPr>
            <w:tcW w:w="1440" w:type="dxa"/>
          </w:tcPr>
          <w:p w:rsidR="00602627" w:rsidRDefault="00602627" w:rsidP="00602627"/>
        </w:tc>
      </w:tr>
      <w:tr w:rsidR="00602627">
        <w:trPr>
          <w:cantSplit/>
        </w:trPr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602627" w:rsidRDefault="00602627" w:rsidP="00602627">
            <w:r>
              <w:t>Apakšprogramma __________________________________________</w:t>
            </w:r>
          </w:p>
        </w:tc>
        <w:tc>
          <w:tcPr>
            <w:tcW w:w="1440" w:type="dxa"/>
          </w:tcPr>
          <w:p w:rsidR="00602627" w:rsidRDefault="00602627" w:rsidP="00602627"/>
        </w:tc>
      </w:tr>
    </w:tbl>
    <w:p w:rsidR="007A0FCC" w:rsidRPr="00602627" w:rsidRDefault="007A0FCC" w:rsidP="00602627">
      <w:pPr>
        <w:ind w:left="6480" w:right="71" w:hanging="6480"/>
        <w:jc w:val="both"/>
      </w:pP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1053"/>
        <w:gridCol w:w="862"/>
        <w:gridCol w:w="1224"/>
        <w:gridCol w:w="1224"/>
        <w:gridCol w:w="1341"/>
      </w:tblGrid>
      <w:tr w:rsidR="00602627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627" w:rsidRDefault="00602627" w:rsidP="007A0FC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t>1. Iestādes, audzēkņi un amati</w:t>
            </w:r>
          </w:p>
        </w:tc>
      </w:tr>
      <w:tr w:rsidR="000D6959">
        <w:trPr>
          <w:cantSplit/>
          <w:trHeight w:val="255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59" w:rsidRDefault="000D6959" w:rsidP="007A0FCC">
            <w:pPr>
              <w:ind w:left="57"/>
              <w:jc w:val="center"/>
            </w:pPr>
            <w:r>
              <w:t> Rādītāji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59" w:rsidRPr="00602627" w:rsidRDefault="000D6959" w:rsidP="007A0FCC">
            <w:pPr>
              <w:ind w:left="57"/>
              <w:jc w:val="center"/>
            </w:pPr>
            <w:r w:rsidRPr="00602627">
              <w:t>Rindas kods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59" w:rsidRPr="00602627" w:rsidRDefault="000D6959" w:rsidP="007A0FCC">
            <w:pPr>
              <w:ind w:left="57"/>
              <w:jc w:val="center"/>
            </w:pPr>
            <w:r w:rsidRPr="00602627">
              <w:t>Gada plāns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959" w:rsidRPr="00602627" w:rsidRDefault="000D6959" w:rsidP="007A0FCC">
            <w:pPr>
              <w:ind w:left="57"/>
              <w:jc w:val="center"/>
            </w:pPr>
            <w:r w:rsidRPr="00602627">
              <w:t>Faktiski</w:t>
            </w:r>
          </w:p>
        </w:tc>
      </w:tr>
      <w:tr w:rsidR="000D6959">
        <w:trPr>
          <w:cantSplit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59" w:rsidRDefault="000D6959" w:rsidP="007A0FCC">
            <w:pPr>
              <w:ind w:left="57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59" w:rsidRPr="00602627" w:rsidRDefault="000D6959" w:rsidP="007A0FCC">
            <w:pPr>
              <w:ind w:left="57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59" w:rsidRPr="00602627" w:rsidRDefault="000D6959" w:rsidP="007A0FCC">
            <w:pPr>
              <w:ind w:left="57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602627" w:rsidRDefault="000D6959" w:rsidP="007A0FCC">
            <w:pPr>
              <w:ind w:left="57"/>
              <w:jc w:val="center"/>
            </w:pPr>
            <w:r w:rsidRPr="00602627">
              <w:t>pārskata perioda sākumā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602627" w:rsidRDefault="000D6959" w:rsidP="007A0FCC">
            <w:pPr>
              <w:ind w:left="57"/>
              <w:jc w:val="center"/>
            </w:pPr>
            <w:r w:rsidRPr="00602627">
              <w:t>pārskata perioda beigās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602627" w:rsidRDefault="000D6959" w:rsidP="007A0FCC">
            <w:pPr>
              <w:ind w:left="57"/>
              <w:jc w:val="center"/>
            </w:pPr>
            <w:r w:rsidRPr="00602627">
              <w:t>vidējais pārskata periodā</w:t>
            </w:r>
          </w:p>
        </w:tc>
      </w:tr>
      <w:tr w:rsidR="000D6959" w:rsidRPr="00310C0E">
        <w:trPr>
          <w:trHeight w:val="31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310C0E" w:rsidRDefault="000D6959" w:rsidP="007A0FCC">
            <w:pPr>
              <w:ind w:left="57"/>
              <w:jc w:val="center"/>
              <w:rPr>
                <w:sz w:val="20"/>
                <w:szCs w:val="20"/>
              </w:rPr>
            </w:pPr>
            <w:r w:rsidRPr="00310C0E">
              <w:rPr>
                <w:sz w:val="20"/>
                <w:szCs w:val="20"/>
              </w:rPr>
              <w:t>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310C0E" w:rsidRDefault="000D6959" w:rsidP="007A0FCC">
            <w:pPr>
              <w:ind w:left="57"/>
              <w:jc w:val="center"/>
              <w:rPr>
                <w:sz w:val="20"/>
                <w:szCs w:val="20"/>
              </w:rPr>
            </w:pPr>
            <w:r w:rsidRPr="00310C0E">
              <w:rPr>
                <w:sz w:val="20"/>
                <w:szCs w:val="20"/>
              </w:rPr>
              <w:t>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310C0E" w:rsidRDefault="000D6959" w:rsidP="007A0FCC">
            <w:pPr>
              <w:ind w:left="57"/>
              <w:jc w:val="center"/>
              <w:rPr>
                <w:sz w:val="20"/>
                <w:szCs w:val="20"/>
              </w:rPr>
            </w:pPr>
            <w:r w:rsidRPr="00310C0E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310C0E" w:rsidRDefault="000D6959" w:rsidP="007A0FCC">
            <w:pPr>
              <w:ind w:left="57"/>
              <w:jc w:val="center"/>
              <w:rPr>
                <w:sz w:val="20"/>
                <w:szCs w:val="20"/>
              </w:rPr>
            </w:pPr>
            <w:r w:rsidRPr="00310C0E"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310C0E" w:rsidRDefault="000D6959" w:rsidP="007A0FCC">
            <w:pPr>
              <w:ind w:left="57"/>
              <w:jc w:val="center"/>
              <w:rPr>
                <w:sz w:val="20"/>
                <w:szCs w:val="20"/>
              </w:rPr>
            </w:pPr>
            <w:r w:rsidRPr="00310C0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310C0E" w:rsidRDefault="000D6959" w:rsidP="007A0FCC">
            <w:pPr>
              <w:ind w:left="57"/>
              <w:jc w:val="center"/>
              <w:rPr>
                <w:sz w:val="20"/>
                <w:szCs w:val="20"/>
              </w:rPr>
            </w:pPr>
            <w:r w:rsidRPr="00310C0E">
              <w:rPr>
                <w:sz w:val="20"/>
                <w:szCs w:val="20"/>
              </w:rPr>
              <w:t>4</w:t>
            </w:r>
          </w:p>
        </w:tc>
      </w:tr>
      <w:tr w:rsidR="000D6959">
        <w:trPr>
          <w:trHeight w:val="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59" w:rsidRDefault="000D6959" w:rsidP="007A0FCC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Iestāžu skaits, vienības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Default="000D6959" w:rsidP="007A0FCC">
            <w:pPr>
              <w:ind w:left="57"/>
              <w:jc w:val="center"/>
            </w:pPr>
            <w:r>
              <w:t> 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0D6959">
        <w:trPr>
          <w:trHeight w:val="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59" w:rsidRDefault="000D6959" w:rsidP="007A0FCC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Audzēkņu (skolēnu) skaits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Default="000D6959" w:rsidP="007A0FCC">
            <w:pPr>
              <w:ind w:left="57"/>
              <w:jc w:val="center"/>
            </w:pPr>
            <w:r>
              <w:t> 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0D6959">
        <w:trPr>
          <w:trHeight w:val="276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0D6959" w:rsidRDefault="000D6959" w:rsidP="007A0FCC">
            <w:pPr>
              <w:ind w:left="57"/>
            </w:pPr>
            <w:r>
              <w:t>Audzēkņu ēdināšanas cilvēkdienu skaits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Default="000D6959" w:rsidP="007A0FCC">
            <w:pPr>
              <w:ind w:left="57"/>
              <w:jc w:val="center"/>
            </w:pPr>
            <w:r>
              <w:t> 030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0D695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59" w:rsidRDefault="000D6959" w:rsidP="007A0FCC">
            <w:pPr>
              <w:ind w:left="5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Default="000D6959" w:rsidP="007A0FCC">
            <w:pPr>
              <w:ind w:left="5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0D6959">
        <w:trPr>
          <w:trHeight w:val="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0D6959" w:rsidRDefault="000D6959" w:rsidP="00934C26">
            <w:pPr>
              <w:ind w:left="57" w:firstLineChars="100" w:firstLine="240"/>
            </w:pPr>
            <w:r>
              <w:t>Izdevumi ēdināšanai (Ls)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Default="000D6959" w:rsidP="007A0FCC">
            <w:pPr>
              <w:ind w:left="57"/>
              <w:jc w:val="center"/>
            </w:pPr>
            <w:r>
              <w:t> 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  <w:r w:rsidRPr="00602627"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  <w:r w:rsidRPr="00602627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0D6959">
        <w:trPr>
          <w:trHeight w:val="276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0D6959" w:rsidRDefault="000D6959" w:rsidP="007A0FCC">
            <w:pPr>
              <w:ind w:left="57"/>
            </w:pPr>
            <w:r>
              <w:t>Mācību iestādi beigušo skaits, kuriem nav vecāku vai to apgādības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Default="000D6959" w:rsidP="007A0FCC">
            <w:pPr>
              <w:ind w:left="57"/>
              <w:jc w:val="center"/>
            </w:pPr>
            <w:r>
              <w:t> 050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  <w:r w:rsidRPr="00602627">
              <w:t>x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  <w:r w:rsidRPr="00602627">
              <w:t>x</w:t>
            </w:r>
          </w:p>
        </w:tc>
      </w:tr>
      <w:tr w:rsidR="000D695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59" w:rsidRDefault="000D6959" w:rsidP="007A0FCC">
            <w:pPr>
              <w:ind w:left="5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Default="000D6959" w:rsidP="007A0FCC">
            <w:pPr>
              <w:ind w:left="5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0D6959">
        <w:trPr>
          <w:trHeight w:val="276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0D6959" w:rsidRDefault="000D6959" w:rsidP="007A0FCC">
            <w:pPr>
              <w:ind w:left="57"/>
            </w:pPr>
            <w:r>
              <w:t>Izdevumi, izsniedzot audzēkņiem pabalstu un apģērbu (Ls)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Default="000D6959" w:rsidP="007A0FCC">
            <w:pPr>
              <w:ind w:left="57"/>
              <w:jc w:val="center"/>
            </w:pPr>
            <w:r>
              <w:t> 060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  <w:r w:rsidRPr="00602627">
              <w:t>x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  <w:r w:rsidRPr="00602627">
              <w:t>x</w:t>
            </w:r>
          </w:p>
        </w:tc>
      </w:tr>
      <w:tr w:rsidR="000D695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59" w:rsidRDefault="000D6959" w:rsidP="007A0FCC">
            <w:pPr>
              <w:ind w:left="5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Default="000D6959" w:rsidP="007A0FCC">
            <w:pPr>
              <w:ind w:left="5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0D6959">
        <w:trPr>
          <w:trHeight w:val="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59" w:rsidRDefault="000D6959" w:rsidP="007A0FCC">
            <w:pPr>
              <w:ind w:left="57"/>
            </w:pPr>
            <w:r>
              <w:rPr>
                <w:b/>
                <w:bCs/>
              </w:rPr>
              <w:t>Pedagoģisko likmju skaits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Default="000D6959" w:rsidP="007A0FCC">
            <w:pPr>
              <w:ind w:left="57"/>
              <w:jc w:val="center"/>
            </w:pPr>
            <w:r>
              <w:t> 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0D6959">
        <w:trPr>
          <w:trHeight w:val="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59" w:rsidRDefault="000D6959" w:rsidP="007A0FCC">
            <w:pPr>
              <w:ind w:left="57"/>
            </w:pPr>
            <w:r>
              <w:rPr>
                <w:b/>
                <w:bCs/>
              </w:rPr>
              <w:t xml:space="preserve">Amata </w:t>
            </w:r>
            <w:r w:rsidR="006D1FB0" w:rsidRPr="003D7E80">
              <w:rPr>
                <w:b/>
                <w:bCs/>
              </w:rPr>
              <w:t>vietu</w:t>
            </w:r>
            <w:r>
              <w:rPr>
                <w:b/>
                <w:bCs/>
              </w:rPr>
              <w:t xml:space="preserve"> </w:t>
            </w:r>
            <w:r w:rsidRPr="00602627">
              <w:rPr>
                <w:b/>
                <w:bCs/>
              </w:rPr>
              <w:t xml:space="preserve">skaits </w:t>
            </w:r>
            <w:r w:rsidRPr="00602627">
              <w:t>(90</w:t>
            </w:r>
            <w:r w:rsidR="00602627" w:rsidRPr="00602627">
              <w:t xml:space="preserve"> </w:t>
            </w:r>
            <w:r w:rsidRPr="00602627">
              <w:t>+</w:t>
            </w:r>
            <w:r w:rsidR="00602627" w:rsidRPr="00602627">
              <w:t xml:space="preserve"> </w:t>
            </w:r>
            <w:r w:rsidRPr="00602627">
              <w:t>100)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Default="000D6959" w:rsidP="007A0FCC">
            <w:pPr>
              <w:ind w:left="57"/>
              <w:jc w:val="center"/>
            </w:pPr>
            <w:r>
              <w:t> 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0D6959">
        <w:trPr>
          <w:trHeight w:val="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0" w:type="dxa"/>
              <w:bottom w:w="0" w:type="dxa"/>
              <w:right w:w="0" w:type="dxa"/>
            </w:tcMar>
            <w:vAlign w:val="bottom"/>
          </w:tcPr>
          <w:p w:rsidR="000D6959" w:rsidRDefault="000D6959" w:rsidP="007A0FCC">
            <w:pPr>
              <w:pStyle w:val="xl9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7" w:firstLineChars="0"/>
              <w:rPr>
                <w:lang w:val="lv-LV"/>
              </w:rPr>
            </w:pPr>
            <w:r>
              <w:rPr>
                <w:lang w:val="lv-LV"/>
              </w:rPr>
              <w:t> pedagoģiskais personāls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Default="000D6959" w:rsidP="007A0FCC">
            <w:pPr>
              <w:ind w:left="57"/>
              <w:jc w:val="center"/>
            </w:pPr>
            <w:r>
              <w:t> 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0D6959">
        <w:trPr>
          <w:trHeight w:val="2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0" w:type="dxa"/>
              <w:bottom w:w="0" w:type="dxa"/>
              <w:right w:w="0" w:type="dxa"/>
            </w:tcMar>
            <w:vAlign w:val="bottom"/>
          </w:tcPr>
          <w:p w:rsidR="000D6959" w:rsidRDefault="000D6959" w:rsidP="007A0FCC">
            <w:pPr>
              <w:pStyle w:val="xl9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7" w:firstLineChars="0"/>
              <w:rPr>
                <w:lang w:val="lv-LV"/>
              </w:rPr>
            </w:pPr>
            <w:r>
              <w:rPr>
                <w:lang w:val="lv-LV"/>
              </w:rPr>
              <w:t> pārējie darbinieki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Default="000D6959" w:rsidP="007A0FCC">
            <w:pPr>
              <w:ind w:left="57"/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  <w:rPr>
                <w:iCs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</w:tbl>
    <w:p w:rsidR="007A0FCC" w:rsidRDefault="007A0FCC"/>
    <w:p w:rsidR="000D6959" w:rsidRDefault="007A0FCC">
      <w:r>
        <w:br w:type="page"/>
      </w:r>
    </w:p>
    <w:tbl>
      <w:tblPr>
        <w:tblW w:w="9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949"/>
        <w:gridCol w:w="1483"/>
        <w:gridCol w:w="1057"/>
        <w:gridCol w:w="1355"/>
      </w:tblGrid>
      <w:tr w:rsidR="00602627" w:rsidRPr="007A0FCC">
        <w:trPr>
          <w:trHeight w:val="315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2627" w:rsidRPr="007A0FCC" w:rsidRDefault="00602627" w:rsidP="007A0FCC">
            <w:pPr>
              <w:ind w:left="57"/>
            </w:pPr>
            <w:r w:rsidRPr="007A0FCC">
              <w:t xml:space="preserve">2. Atlīdzība  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627" w:rsidRPr="007A0FCC" w:rsidRDefault="00602627" w:rsidP="00602627">
            <w:pPr>
              <w:ind w:left="57" w:right="57"/>
              <w:jc w:val="right"/>
            </w:pPr>
            <w:r w:rsidRPr="007A0FCC">
              <w:t>(latos)</w:t>
            </w:r>
          </w:p>
        </w:tc>
      </w:tr>
      <w:tr w:rsidR="007A0FCC" w:rsidRPr="007A0FCC">
        <w:trPr>
          <w:trHeight w:val="765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7A0FCC" w:rsidRDefault="000D6959" w:rsidP="007A0FCC">
            <w:pPr>
              <w:ind w:left="57"/>
              <w:jc w:val="center"/>
            </w:pPr>
            <w:r w:rsidRPr="007A0FCC">
              <w:t> Rādītāji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7A0FCC" w:rsidRDefault="000D6959" w:rsidP="007A0FCC">
            <w:pPr>
              <w:ind w:left="57"/>
              <w:jc w:val="center"/>
            </w:pPr>
            <w:r w:rsidRPr="007A0FCC">
              <w:t>Rindas kods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7A0FCC" w:rsidRDefault="000D6959" w:rsidP="007A0FCC">
            <w:pPr>
              <w:ind w:left="57"/>
              <w:jc w:val="center"/>
            </w:pPr>
            <w:r w:rsidRPr="007A0FCC">
              <w:t>Apstiprināts tāmē gadam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7A0FCC" w:rsidRDefault="000D6959" w:rsidP="007A0FCC">
            <w:pPr>
              <w:ind w:left="57"/>
              <w:jc w:val="center"/>
            </w:pPr>
            <w:r w:rsidRPr="007A0FCC">
              <w:t>Naudas plūsmas izpilde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7A0FCC" w:rsidRDefault="000D6959" w:rsidP="007A0FCC">
            <w:pPr>
              <w:ind w:left="57"/>
              <w:jc w:val="center"/>
            </w:pPr>
            <w:r w:rsidRPr="007A0FCC">
              <w:t xml:space="preserve">Izpilde pēc uzkrāšanas principa </w:t>
            </w:r>
          </w:p>
        </w:tc>
      </w:tr>
      <w:tr w:rsidR="007A0FCC" w:rsidRPr="00310C0E">
        <w:trPr>
          <w:trHeight w:val="315"/>
        </w:trPr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310C0E" w:rsidRDefault="000D6959" w:rsidP="007A0FCC">
            <w:pPr>
              <w:ind w:left="57"/>
              <w:jc w:val="center"/>
              <w:rPr>
                <w:sz w:val="20"/>
                <w:szCs w:val="20"/>
              </w:rPr>
            </w:pPr>
            <w:r w:rsidRPr="00310C0E">
              <w:rPr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310C0E" w:rsidRDefault="000D6959" w:rsidP="007A0FCC">
            <w:pPr>
              <w:ind w:left="57"/>
              <w:jc w:val="center"/>
              <w:rPr>
                <w:sz w:val="20"/>
                <w:szCs w:val="20"/>
              </w:rPr>
            </w:pPr>
            <w:r w:rsidRPr="00310C0E">
              <w:rPr>
                <w:sz w:val="20"/>
                <w:szCs w:val="20"/>
              </w:rPr>
              <w:t>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310C0E" w:rsidRDefault="000D6959" w:rsidP="007A0FCC">
            <w:pPr>
              <w:ind w:left="57"/>
              <w:jc w:val="center"/>
              <w:rPr>
                <w:sz w:val="20"/>
                <w:szCs w:val="20"/>
              </w:rPr>
            </w:pPr>
            <w:r w:rsidRPr="00310C0E">
              <w:rPr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310C0E" w:rsidRDefault="000D6959" w:rsidP="007A0FCC">
            <w:pPr>
              <w:ind w:left="57"/>
              <w:jc w:val="center"/>
              <w:rPr>
                <w:sz w:val="20"/>
                <w:szCs w:val="20"/>
              </w:rPr>
            </w:pPr>
            <w:r w:rsidRPr="00310C0E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59" w:rsidRPr="00310C0E" w:rsidRDefault="000D6959" w:rsidP="007A0FCC">
            <w:pPr>
              <w:ind w:left="57"/>
              <w:jc w:val="center"/>
              <w:rPr>
                <w:sz w:val="20"/>
                <w:szCs w:val="20"/>
              </w:rPr>
            </w:pPr>
            <w:r w:rsidRPr="00310C0E">
              <w:rPr>
                <w:sz w:val="20"/>
                <w:szCs w:val="20"/>
              </w:rPr>
              <w:t>3</w:t>
            </w:r>
          </w:p>
        </w:tc>
      </w:tr>
      <w:tr w:rsidR="007A0FCC" w:rsidRPr="007A0FCC">
        <w:trPr>
          <w:trHeight w:val="20"/>
        </w:trPr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59" w:rsidRPr="007A0FCC" w:rsidRDefault="000D6959" w:rsidP="007A0FCC">
            <w:pPr>
              <w:ind w:left="57"/>
              <w:rPr>
                <w:b/>
                <w:bCs/>
              </w:rPr>
            </w:pPr>
            <w:r w:rsidRPr="007A0FCC">
              <w:rPr>
                <w:b/>
                <w:bCs/>
              </w:rPr>
              <w:t xml:space="preserve">Atlīdzība </w:t>
            </w:r>
            <w:r w:rsidRPr="007A0FCC">
              <w:t>(120</w:t>
            </w:r>
            <w:r w:rsidR="00602627">
              <w:t xml:space="preserve"> </w:t>
            </w:r>
            <w:r w:rsidRPr="007A0FCC">
              <w:t>+</w:t>
            </w:r>
            <w:r w:rsidR="00602627">
              <w:t xml:space="preserve"> </w:t>
            </w:r>
            <w:r w:rsidRPr="007A0FCC">
              <w:t>150)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7A0FCC" w:rsidRDefault="000D6959" w:rsidP="007A0FCC">
            <w:pPr>
              <w:ind w:left="57"/>
              <w:jc w:val="center"/>
            </w:pPr>
            <w:r w:rsidRPr="007A0FCC"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7A0FCC" w:rsidRPr="007A0FCC">
        <w:trPr>
          <w:trHeight w:val="20"/>
        </w:trPr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59" w:rsidRPr="007A0FCC" w:rsidRDefault="000D6959" w:rsidP="007A0FCC">
            <w:pPr>
              <w:ind w:left="57"/>
            </w:pPr>
            <w:r w:rsidRPr="007A0FCC">
              <w:t>1. Atalgojums kopā (130</w:t>
            </w:r>
            <w:r w:rsidR="00602627">
              <w:t xml:space="preserve"> </w:t>
            </w:r>
            <w:r w:rsidRPr="007A0FCC">
              <w:t>+</w:t>
            </w:r>
            <w:r w:rsidR="00602627">
              <w:t xml:space="preserve"> </w:t>
            </w:r>
            <w:r w:rsidRPr="007A0FCC">
              <w:t xml:space="preserve">140)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7A0FCC" w:rsidRDefault="000D6959" w:rsidP="007A0FCC">
            <w:pPr>
              <w:ind w:left="57"/>
              <w:jc w:val="center"/>
            </w:pPr>
            <w:r w:rsidRPr="007A0FCC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7A0FCC" w:rsidRPr="007A0FCC">
        <w:trPr>
          <w:trHeight w:val="20"/>
        </w:trPr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0" w:type="dxa"/>
              <w:bottom w:w="0" w:type="dxa"/>
              <w:right w:w="0" w:type="dxa"/>
            </w:tcMar>
            <w:vAlign w:val="bottom"/>
          </w:tcPr>
          <w:p w:rsidR="000D6959" w:rsidRPr="007A0FCC" w:rsidRDefault="000D6959" w:rsidP="00EA40C6">
            <w:pPr>
              <w:ind w:left="57" w:firstLineChars="300" w:firstLine="720"/>
              <w:rPr>
                <w:i/>
                <w:iCs/>
              </w:rPr>
            </w:pPr>
            <w:r w:rsidRPr="007A0FCC">
              <w:rPr>
                <w:i/>
                <w:iCs/>
              </w:rPr>
              <w:t>pedagoģiskais personāls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7A0FCC" w:rsidRDefault="000D6959" w:rsidP="007A0FCC">
            <w:pPr>
              <w:ind w:left="57"/>
              <w:jc w:val="center"/>
            </w:pPr>
            <w:r w:rsidRPr="007A0FCC">
              <w:t>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  <w:rPr>
                <w:i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  <w:rPr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  <w:rPr>
                <w:iCs/>
              </w:rPr>
            </w:pPr>
          </w:p>
        </w:tc>
      </w:tr>
      <w:tr w:rsidR="007A0FCC" w:rsidRPr="007A0FCC">
        <w:trPr>
          <w:trHeight w:val="2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0" w:type="dxa"/>
              <w:bottom w:w="0" w:type="dxa"/>
              <w:right w:w="0" w:type="dxa"/>
            </w:tcMar>
            <w:vAlign w:val="bottom"/>
          </w:tcPr>
          <w:p w:rsidR="000D6959" w:rsidRPr="007A0FCC" w:rsidRDefault="000D6959" w:rsidP="00EA40C6">
            <w:pPr>
              <w:ind w:left="57" w:firstLineChars="300" w:firstLine="720"/>
              <w:rPr>
                <w:i/>
                <w:iCs/>
              </w:rPr>
            </w:pPr>
            <w:r w:rsidRPr="007A0FCC">
              <w:rPr>
                <w:i/>
                <w:iCs/>
              </w:rPr>
              <w:t>pārējo darbinieku atalgojums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7A0FCC" w:rsidRDefault="000D6959" w:rsidP="007A0FCC">
            <w:pPr>
              <w:ind w:left="57"/>
              <w:jc w:val="center"/>
            </w:pPr>
            <w:r w:rsidRPr="007A0FCC">
              <w:t>140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  <w:rPr>
                <w:i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  <w:rPr>
                <w:i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7A0FCC" w:rsidRPr="007A0FCC">
        <w:trPr>
          <w:trHeight w:val="2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959" w:rsidRPr="007A0FCC" w:rsidRDefault="000D6959" w:rsidP="007A0FCC">
            <w:pPr>
              <w:ind w:left="57"/>
            </w:pPr>
            <w:r w:rsidRPr="007A0FCC">
              <w:t>2. Darba devēja valsts sociālās apdrošināšanas obligātās iemaksas, sociāla rakstura pabalsti un kompensācijas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7A0FCC" w:rsidRDefault="000D6959" w:rsidP="007A0FCC">
            <w:pPr>
              <w:ind w:left="57"/>
              <w:jc w:val="center"/>
            </w:pPr>
            <w:r w:rsidRPr="007A0FCC">
              <w:t>150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602627" w:rsidRDefault="000D6959" w:rsidP="00602627">
            <w:pPr>
              <w:ind w:left="57"/>
              <w:jc w:val="center"/>
            </w:pPr>
          </w:p>
        </w:tc>
      </w:tr>
      <w:tr w:rsidR="007A0FCC" w:rsidRPr="007A0FCC">
        <w:trPr>
          <w:trHeight w:val="2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508" w:rsidRPr="007A0FCC" w:rsidRDefault="00006508" w:rsidP="007A0FCC">
            <w:pPr>
              <w:ind w:left="57"/>
            </w:pPr>
            <w:r w:rsidRPr="007A0FCC">
              <w:t>2.1. Darba devēja valsts sociālās ap</w:t>
            </w:r>
            <w:r w:rsidR="006D1FB0" w:rsidRPr="007A0FCC">
              <w:t>drošināšanas obligātās iemaksas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7A0FCC" w:rsidRDefault="00006508" w:rsidP="007A0FCC">
            <w:pPr>
              <w:ind w:left="57"/>
              <w:jc w:val="center"/>
            </w:pPr>
            <w:r w:rsidRPr="007A0FCC">
              <w:t>180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602627" w:rsidRDefault="00006508" w:rsidP="00602627">
            <w:pPr>
              <w:ind w:left="57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602627" w:rsidRDefault="00006508" w:rsidP="00602627">
            <w:pPr>
              <w:ind w:left="57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602627" w:rsidRDefault="00006508" w:rsidP="00602627">
            <w:pPr>
              <w:ind w:left="57"/>
              <w:jc w:val="center"/>
            </w:pPr>
          </w:p>
        </w:tc>
      </w:tr>
      <w:tr w:rsidR="007A0FCC" w:rsidRPr="007A0FCC">
        <w:trPr>
          <w:trHeight w:val="2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508" w:rsidRPr="007A0FCC" w:rsidRDefault="00006508" w:rsidP="007A0FCC">
            <w:pPr>
              <w:ind w:left="57"/>
            </w:pPr>
            <w:r w:rsidRPr="007A0FCC">
              <w:t>2.2. Sociāla rak</w:t>
            </w:r>
            <w:r w:rsidR="006D1FB0" w:rsidRPr="007A0FCC">
              <w:t>stura pabalsti un kompensācijas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7A0FCC" w:rsidRDefault="00006508" w:rsidP="007A0FCC">
            <w:pPr>
              <w:ind w:left="57"/>
              <w:jc w:val="center"/>
            </w:pPr>
            <w:r w:rsidRPr="007A0FCC">
              <w:t>190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602627" w:rsidRDefault="00006508" w:rsidP="00602627">
            <w:pPr>
              <w:ind w:left="57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602627" w:rsidRDefault="00006508" w:rsidP="00602627">
            <w:pPr>
              <w:ind w:left="57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602627" w:rsidRDefault="00006508" w:rsidP="00602627">
            <w:pPr>
              <w:ind w:left="57"/>
              <w:jc w:val="center"/>
            </w:pPr>
          </w:p>
        </w:tc>
      </w:tr>
      <w:tr w:rsidR="007A0FCC" w:rsidRPr="007A0FCC">
        <w:trPr>
          <w:trHeight w:val="2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508" w:rsidRPr="007A0FCC" w:rsidRDefault="00006508" w:rsidP="007A0FCC">
            <w:pPr>
              <w:ind w:left="57"/>
            </w:pPr>
            <w:r w:rsidRPr="007A0FCC">
              <w:t>2.3. Darbības ar valsts fondēto pensiju shēmas līdzekļiem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7A0FCC" w:rsidRDefault="00006508" w:rsidP="007A0FCC">
            <w:pPr>
              <w:ind w:left="57"/>
              <w:jc w:val="center"/>
            </w:pPr>
            <w:r w:rsidRPr="007A0FCC"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602627" w:rsidRDefault="00006508" w:rsidP="00602627">
            <w:pPr>
              <w:ind w:left="57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602627" w:rsidRDefault="00006508" w:rsidP="00602627">
            <w:pPr>
              <w:ind w:left="57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8" w:rsidRPr="00602627" w:rsidRDefault="00006508" w:rsidP="00602627">
            <w:pPr>
              <w:ind w:left="57"/>
              <w:jc w:val="center"/>
            </w:pPr>
          </w:p>
        </w:tc>
      </w:tr>
    </w:tbl>
    <w:p w:rsidR="00333883" w:rsidRDefault="00333883" w:rsidP="00333883"/>
    <w:tbl>
      <w:tblPr>
        <w:tblW w:w="9108" w:type="dxa"/>
        <w:tblLook w:val="01E0" w:firstRow="1" w:lastRow="1" w:firstColumn="1" w:lastColumn="1" w:noHBand="0" w:noVBand="0"/>
      </w:tblPr>
      <w:tblGrid>
        <w:gridCol w:w="1857"/>
        <w:gridCol w:w="4371"/>
        <w:gridCol w:w="236"/>
        <w:gridCol w:w="2644"/>
      </w:tblGrid>
      <w:tr w:rsidR="00333883" w:rsidTr="002C4C27">
        <w:tc>
          <w:tcPr>
            <w:tcW w:w="1857" w:type="dxa"/>
            <w:vMerge w:val="restart"/>
          </w:tcPr>
          <w:p w:rsidR="00333883" w:rsidRDefault="00333883" w:rsidP="00333883">
            <w:r w:rsidRPr="00201845">
              <w:t>Iestādes vadītājs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333883" w:rsidRDefault="00333883" w:rsidP="00333883"/>
        </w:tc>
        <w:tc>
          <w:tcPr>
            <w:tcW w:w="236" w:type="dxa"/>
            <w:vMerge w:val="restart"/>
          </w:tcPr>
          <w:p w:rsidR="00333883" w:rsidRDefault="00333883" w:rsidP="00333883"/>
        </w:tc>
        <w:tc>
          <w:tcPr>
            <w:tcW w:w="2644" w:type="dxa"/>
            <w:tcBorders>
              <w:bottom w:val="single" w:sz="4" w:space="0" w:color="auto"/>
            </w:tcBorders>
          </w:tcPr>
          <w:p w:rsidR="00333883" w:rsidRDefault="00333883" w:rsidP="00333883"/>
        </w:tc>
      </w:tr>
      <w:tr w:rsidR="00333883" w:rsidTr="002C4C27">
        <w:tc>
          <w:tcPr>
            <w:tcW w:w="1857" w:type="dxa"/>
            <w:vMerge/>
          </w:tcPr>
          <w:p w:rsidR="00333883" w:rsidRDefault="00333883" w:rsidP="00333883"/>
        </w:tc>
        <w:tc>
          <w:tcPr>
            <w:tcW w:w="4371" w:type="dxa"/>
            <w:tcBorders>
              <w:top w:val="single" w:sz="4" w:space="0" w:color="auto"/>
            </w:tcBorders>
          </w:tcPr>
          <w:p w:rsidR="00333883" w:rsidRPr="002C4C27" w:rsidRDefault="00333883" w:rsidP="002C4C27">
            <w:pPr>
              <w:jc w:val="center"/>
              <w:rPr>
                <w:sz w:val="20"/>
                <w:szCs w:val="20"/>
              </w:rPr>
            </w:pPr>
            <w:r w:rsidRPr="002C4C27">
              <w:rPr>
                <w:sz w:val="20"/>
                <w:szCs w:val="20"/>
              </w:rPr>
              <w:t>(vārds, uzvārds)</w:t>
            </w:r>
          </w:p>
        </w:tc>
        <w:tc>
          <w:tcPr>
            <w:tcW w:w="236" w:type="dxa"/>
            <w:vMerge/>
          </w:tcPr>
          <w:p w:rsidR="00333883" w:rsidRPr="002C4C27" w:rsidRDefault="00333883" w:rsidP="003338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33883" w:rsidRPr="002C4C27" w:rsidRDefault="00333883" w:rsidP="002C4C27">
            <w:pPr>
              <w:jc w:val="center"/>
              <w:rPr>
                <w:sz w:val="20"/>
                <w:szCs w:val="20"/>
              </w:rPr>
            </w:pPr>
            <w:r w:rsidRPr="002C4C27">
              <w:rPr>
                <w:sz w:val="20"/>
                <w:szCs w:val="20"/>
              </w:rPr>
              <w:t>(paraksts)*</w:t>
            </w:r>
          </w:p>
        </w:tc>
      </w:tr>
      <w:tr w:rsidR="00333883" w:rsidTr="002C4C27">
        <w:tc>
          <w:tcPr>
            <w:tcW w:w="1857" w:type="dxa"/>
          </w:tcPr>
          <w:p w:rsidR="00333883" w:rsidRDefault="00333883" w:rsidP="00333883">
            <w:r w:rsidRPr="00201845">
              <w:t>Galvenais grāmatvedis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333883" w:rsidRDefault="00333883" w:rsidP="002C4C27">
            <w:pPr>
              <w:jc w:val="center"/>
            </w:pPr>
          </w:p>
        </w:tc>
        <w:tc>
          <w:tcPr>
            <w:tcW w:w="236" w:type="dxa"/>
            <w:vMerge/>
          </w:tcPr>
          <w:p w:rsidR="00333883" w:rsidRDefault="00333883" w:rsidP="00333883"/>
        </w:tc>
        <w:tc>
          <w:tcPr>
            <w:tcW w:w="2644" w:type="dxa"/>
            <w:tcBorders>
              <w:bottom w:val="single" w:sz="4" w:space="0" w:color="auto"/>
            </w:tcBorders>
          </w:tcPr>
          <w:p w:rsidR="00333883" w:rsidRDefault="00333883" w:rsidP="002C4C27">
            <w:pPr>
              <w:jc w:val="center"/>
            </w:pPr>
          </w:p>
        </w:tc>
      </w:tr>
      <w:tr w:rsidR="00333883" w:rsidTr="002C4C27">
        <w:tc>
          <w:tcPr>
            <w:tcW w:w="1857" w:type="dxa"/>
          </w:tcPr>
          <w:p w:rsidR="00333883" w:rsidRDefault="00333883" w:rsidP="00333883"/>
        </w:tc>
        <w:tc>
          <w:tcPr>
            <w:tcW w:w="4371" w:type="dxa"/>
            <w:tcBorders>
              <w:top w:val="single" w:sz="4" w:space="0" w:color="auto"/>
            </w:tcBorders>
          </w:tcPr>
          <w:p w:rsidR="00333883" w:rsidRPr="002C4C27" w:rsidRDefault="00333883" w:rsidP="002C4C27">
            <w:pPr>
              <w:jc w:val="center"/>
              <w:rPr>
                <w:sz w:val="20"/>
                <w:szCs w:val="20"/>
              </w:rPr>
            </w:pPr>
            <w:r w:rsidRPr="002C4C27">
              <w:rPr>
                <w:sz w:val="20"/>
                <w:szCs w:val="20"/>
              </w:rPr>
              <w:t>(vārds, uzvārds)</w:t>
            </w:r>
          </w:p>
        </w:tc>
        <w:tc>
          <w:tcPr>
            <w:tcW w:w="236" w:type="dxa"/>
            <w:vMerge/>
          </w:tcPr>
          <w:p w:rsidR="00333883" w:rsidRPr="002C4C27" w:rsidRDefault="00333883" w:rsidP="003338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33883" w:rsidRPr="002C4C27" w:rsidRDefault="00333883" w:rsidP="002C4C27">
            <w:pPr>
              <w:jc w:val="center"/>
              <w:rPr>
                <w:sz w:val="20"/>
                <w:szCs w:val="20"/>
              </w:rPr>
            </w:pPr>
            <w:r w:rsidRPr="002C4C27">
              <w:rPr>
                <w:sz w:val="20"/>
                <w:szCs w:val="20"/>
              </w:rPr>
              <w:t>(paraksts)*</w:t>
            </w:r>
          </w:p>
        </w:tc>
      </w:tr>
    </w:tbl>
    <w:p w:rsidR="003F54EC" w:rsidRPr="00CC2B2F" w:rsidRDefault="003F54EC" w:rsidP="003F54EC"/>
    <w:p w:rsidR="003F54EC" w:rsidRDefault="003F54EC" w:rsidP="003F54EC">
      <w:r>
        <w:t>Piezīme.</w:t>
      </w:r>
    </w:p>
    <w:p w:rsidR="003F54EC" w:rsidRPr="00EF1DE3" w:rsidRDefault="003F54EC" w:rsidP="003F54EC">
      <w:pPr>
        <w:jc w:val="both"/>
        <w:rPr>
          <w:color w:val="000000"/>
        </w:rPr>
      </w:pPr>
      <w:r w:rsidRPr="00EF1DE3">
        <w:rPr>
          <w:color w:val="000000"/>
        </w:rPr>
        <w:t xml:space="preserve">* Dokumenta rekvizītu "paraksts'' neaizpilda, ja elektroniskais dokuments ir sagatavots atbilstoši normatīvajiem aktiem </w:t>
      </w:r>
      <w:hyperlink r:id="rId6" w:tgtFrame="_top" w:tooltip="blocked::http://pro.nais.lv/naiser/text.cfm?Ref=0101032009091501047&amp;Req=0101032009091501047&amp;Key=0103012002103132806&amp;Hash=&#10;Elektronisko dokumentu likums" w:history="1">
        <w:r w:rsidRPr="00EF1DE3">
          <w:t>par elektronisko dokumentu noformēšanu</w:t>
        </w:r>
      </w:hyperlink>
      <w:r w:rsidRPr="00EF1DE3">
        <w:rPr>
          <w:color w:val="000000"/>
        </w:rPr>
        <w:t>.</w:t>
      </w:r>
    </w:p>
    <w:p w:rsidR="000D6959" w:rsidRDefault="000D6959" w:rsidP="007A0FCC">
      <w:pPr>
        <w:ind w:firstLine="720"/>
        <w:rPr>
          <w:sz w:val="28"/>
          <w:szCs w:val="28"/>
        </w:rPr>
      </w:pPr>
    </w:p>
    <w:p w:rsidR="007A0FCC" w:rsidRDefault="007A0FCC" w:rsidP="007A0FCC">
      <w:pPr>
        <w:ind w:firstLine="720"/>
        <w:rPr>
          <w:sz w:val="28"/>
          <w:szCs w:val="28"/>
        </w:rPr>
      </w:pPr>
    </w:p>
    <w:p w:rsidR="00352E2C" w:rsidRPr="007A0FCC" w:rsidRDefault="00352E2C" w:rsidP="007A0FCC">
      <w:pPr>
        <w:ind w:firstLine="720"/>
        <w:rPr>
          <w:sz w:val="28"/>
          <w:szCs w:val="28"/>
        </w:rPr>
      </w:pPr>
    </w:p>
    <w:p w:rsidR="00CC2B2F" w:rsidRPr="00D51503" w:rsidRDefault="00CC2B2F">
      <w:pPr>
        <w:tabs>
          <w:tab w:val="left" w:pos="6840"/>
        </w:tabs>
        <w:ind w:firstLine="720"/>
        <w:jc w:val="both"/>
        <w:rPr>
          <w:sz w:val="28"/>
        </w:rPr>
      </w:pPr>
      <w:r w:rsidRPr="00D51503">
        <w:rPr>
          <w:sz w:val="28"/>
        </w:rPr>
        <w:t>Finanšu ministra vietā –</w:t>
      </w:r>
    </w:p>
    <w:p w:rsidR="00CC2B2F" w:rsidRDefault="00CC2B2F">
      <w:pPr>
        <w:tabs>
          <w:tab w:val="left" w:pos="6840"/>
        </w:tabs>
        <w:ind w:firstLine="720"/>
        <w:jc w:val="both"/>
        <w:rPr>
          <w:sz w:val="28"/>
        </w:rPr>
      </w:pPr>
      <w:r w:rsidRPr="00D51503">
        <w:rPr>
          <w:sz w:val="28"/>
        </w:rPr>
        <w:t>ekonomikas ministrs</w:t>
      </w:r>
      <w:r>
        <w:rPr>
          <w:sz w:val="28"/>
        </w:rPr>
        <w:tab/>
      </w:r>
      <w:r w:rsidRPr="00D51503">
        <w:rPr>
          <w:sz w:val="28"/>
        </w:rPr>
        <w:t>A.Kampars</w:t>
      </w:r>
    </w:p>
    <w:sectPr w:rsidR="00CC2B2F" w:rsidSect="007A0FCC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27" w:rsidRDefault="002C4C27">
      <w:r>
        <w:separator/>
      </w:r>
    </w:p>
  </w:endnote>
  <w:endnote w:type="continuationSeparator" w:id="0">
    <w:p w:rsidR="002C4C27" w:rsidRDefault="002C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742" w:rsidRPr="005564EA" w:rsidRDefault="00937742" w:rsidP="007A0FCC">
    <w:pPr>
      <w:pStyle w:val="Footer"/>
      <w:rPr>
        <w:sz w:val="16"/>
        <w:szCs w:val="16"/>
      </w:rPr>
    </w:pPr>
    <w:r>
      <w:rPr>
        <w:sz w:val="16"/>
        <w:szCs w:val="16"/>
      </w:rPr>
      <w:t>N3295_9p23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742" w:rsidRPr="005564EA" w:rsidRDefault="00937742" w:rsidP="007A0FCC">
    <w:pPr>
      <w:pStyle w:val="Footer"/>
      <w:rPr>
        <w:sz w:val="16"/>
        <w:szCs w:val="16"/>
      </w:rPr>
    </w:pPr>
    <w:r>
      <w:rPr>
        <w:sz w:val="16"/>
        <w:szCs w:val="16"/>
      </w:rPr>
      <w:t>N3295_9p23</w:t>
    </w:r>
    <w:r w:rsidR="00310C0E">
      <w:rPr>
        <w:sz w:val="16"/>
        <w:szCs w:val="16"/>
      </w:rPr>
      <w:t xml:space="preserve"> v_sk. = </w:t>
    </w:r>
    <w:r w:rsidR="00310C0E">
      <w:rPr>
        <w:sz w:val="16"/>
        <w:szCs w:val="16"/>
      </w:rPr>
      <w:fldChar w:fldCharType="begin"/>
    </w:r>
    <w:r w:rsidR="00310C0E">
      <w:rPr>
        <w:sz w:val="16"/>
        <w:szCs w:val="16"/>
      </w:rPr>
      <w:instrText xml:space="preserve"> NUMWORDS  \* MERGEFORMAT </w:instrText>
    </w:r>
    <w:r w:rsidR="00310C0E">
      <w:rPr>
        <w:sz w:val="16"/>
        <w:szCs w:val="16"/>
      </w:rPr>
      <w:fldChar w:fldCharType="separate"/>
    </w:r>
    <w:r w:rsidR="00CC2B2F">
      <w:rPr>
        <w:noProof/>
        <w:sz w:val="16"/>
        <w:szCs w:val="16"/>
      </w:rPr>
      <w:t>266</w:t>
    </w:r>
    <w:r w:rsidR="00310C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27" w:rsidRDefault="002C4C27">
      <w:r>
        <w:separator/>
      </w:r>
    </w:p>
  </w:footnote>
  <w:footnote w:type="continuationSeparator" w:id="0">
    <w:p w:rsidR="002C4C27" w:rsidRDefault="002C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742" w:rsidRDefault="009377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742" w:rsidRDefault="00937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742" w:rsidRDefault="009377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0C6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742" w:rsidRDefault="00937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C77"/>
    <w:rsid w:val="00006508"/>
    <w:rsid w:val="00035B60"/>
    <w:rsid w:val="00060A48"/>
    <w:rsid w:val="00090387"/>
    <w:rsid w:val="00094A11"/>
    <w:rsid w:val="000C5500"/>
    <w:rsid w:val="000D6959"/>
    <w:rsid w:val="00107E86"/>
    <w:rsid w:val="00137C8F"/>
    <w:rsid w:val="001A35D0"/>
    <w:rsid w:val="00202C67"/>
    <w:rsid w:val="002169F5"/>
    <w:rsid w:val="002A603E"/>
    <w:rsid w:val="002C4C27"/>
    <w:rsid w:val="00310C0E"/>
    <w:rsid w:val="00313C61"/>
    <w:rsid w:val="00333883"/>
    <w:rsid w:val="00352E2C"/>
    <w:rsid w:val="003A1757"/>
    <w:rsid w:val="003B5BF3"/>
    <w:rsid w:val="003B689A"/>
    <w:rsid w:val="003C150C"/>
    <w:rsid w:val="003C1831"/>
    <w:rsid w:val="003D7E80"/>
    <w:rsid w:val="003F54EC"/>
    <w:rsid w:val="004314CB"/>
    <w:rsid w:val="004E1679"/>
    <w:rsid w:val="004E5F36"/>
    <w:rsid w:val="00554865"/>
    <w:rsid w:val="00560D17"/>
    <w:rsid w:val="005A05EB"/>
    <w:rsid w:val="005F4D93"/>
    <w:rsid w:val="00602627"/>
    <w:rsid w:val="00604DD7"/>
    <w:rsid w:val="0061582A"/>
    <w:rsid w:val="00646097"/>
    <w:rsid w:val="006D1FB0"/>
    <w:rsid w:val="006D3677"/>
    <w:rsid w:val="006D71C3"/>
    <w:rsid w:val="00706FB5"/>
    <w:rsid w:val="00727E38"/>
    <w:rsid w:val="0078097D"/>
    <w:rsid w:val="007961A7"/>
    <w:rsid w:val="007A0FCC"/>
    <w:rsid w:val="007A6DFE"/>
    <w:rsid w:val="008031C4"/>
    <w:rsid w:val="00817C0E"/>
    <w:rsid w:val="00832009"/>
    <w:rsid w:val="0085523D"/>
    <w:rsid w:val="008A4602"/>
    <w:rsid w:val="008B5F0A"/>
    <w:rsid w:val="00912964"/>
    <w:rsid w:val="00934C26"/>
    <w:rsid w:val="00937742"/>
    <w:rsid w:val="00957839"/>
    <w:rsid w:val="00966B26"/>
    <w:rsid w:val="009671A0"/>
    <w:rsid w:val="00995777"/>
    <w:rsid w:val="009D483F"/>
    <w:rsid w:val="009D729C"/>
    <w:rsid w:val="00A975DE"/>
    <w:rsid w:val="00AA5D87"/>
    <w:rsid w:val="00AD0938"/>
    <w:rsid w:val="00AF0CE2"/>
    <w:rsid w:val="00B63F17"/>
    <w:rsid w:val="00B73C77"/>
    <w:rsid w:val="00BE7C9D"/>
    <w:rsid w:val="00BF0F6A"/>
    <w:rsid w:val="00BF3428"/>
    <w:rsid w:val="00C35EF1"/>
    <w:rsid w:val="00CB4CC7"/>
    <w:rsid w:val="00CC271A"/>
    <w:rsid w:val="00CC2B2F"/>
    <w:rsid w:val="00D02558"/>
    <w:rsid w:val="00D55717"/>
    <w:rsid w:val="00D83A65"/>
    <w:rsid w:val="00D94E65"/>
    <w:rsid w:val="00DC5F3E"/>
    <w:rsid w:val="00DD67D4"/>
    <w:rsid w:val="00E21319"/>
    <w:rsid w:val="00E31178"/>
    <w:rsid w:val="00E3562A"/>
    <w:rsid w:val="00E84D33"/>
    <w:rsid w:val="00E87B12"/>
    <w:rsid w:val="00EA40C6"/>
    <w:rsid w:val="00EA5262"/>
    <w:rsid w:val="00EA5C2C"/>
    <w:rsid w:val="00F11451"/>
    <w:rsid w:val="00F32E7A"/>
    <w:rsid w:val="00F4186E"/>
    <w:rsid w:val="00F643DF"/>
    <w:rsid w:val="00F7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C008A5-2DA8-4389-BEF8-DB3DD77D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938"/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93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938"/>
    <w:pPr>
      <w:keepNext/>
      <w:jc w:val="center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938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61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961A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7961A7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D093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7961A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D09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961A7"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semiHidden/>
    <w:rsid w:val="00AD0938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D0938"/>
    <w:pPr>
      <w:jc w:val="center"/>
    </w:pPr>
    <w:rPr>
      <w:b/>
      <w:bCs/>
      <w:sz w:val="20"/>
      <w:szCs w:val="22"/>
    </w:rPr>
  </w:style>
  <w:style w:type="character" w:customStyle="1" w:styleId="BodyTextChar">
    <w:name w:val="Body Text Char"/>
    <w:link w:val="BodyText"/>
    <w:uiPriority w:val="99"/>
    <w:semiHidden/>
    <w:locked/>
    <w:rsid w:val="007961A7"/>
    <w:rPr>
      <w:rFonts w:cs="Times New Roman"/>
      <w:sz w:val="24"/>
      <w:szCs w:val="24"/>
      <w:lang w:eastAsia="en-US"/>
    </w:rPr>
  </w:style>
  <w:style w:type="paragraph" w:customStyle="1" w:styleId="naisf">
    <w:name w:val="naisf"/>
    <w:basedOn w:val="Normal"/>
    <w:uiPriority w:val="99"/>
    <w:rsid w:val="00AD0938"/>
    <w:pPr>
      <w:spacing w:before="100" w:beforeAutospacing="1" w:after="100" w:afterAutospacing="1"/>
    </w:pPr>
    <w:rPr>
      <w:lang w:eastAsia="lv-LV"/>
    </w:rPr>
  </w:style>
  <w:style w:type="paragraph" w:customStyle="1" w:styleId="xl91">
    <w:name w:val="xl91"/>
    <w:basedOn w:val="Normal"/>
    <w:uiPriority w:val="99"/>
    <w:rsid w:val="00AD0938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508"/>
    <w:rPr>
      <w:rFonts w:ascii="Tahoma" w:hAnsi="Tahoma" w:cs="Tahoma"/>
      <w:sz w:val="16"/>
      <w:szCs w:val="16"/>
      <w:lang w:eastAsia="en-US"/>
    </w:rPr>
  </w:style>
  <w:style w:type="paragraph" w:customStyle="1" w:styleId="RakstzCharCharRakstzCharCharRakstz">
    <w:name w:val=" Rakstz. Char Char Rakstz. Char Char Rakstz."/>
    <w:basedOn w:val="Normal"/>
    <w:rsid w:val="007A0FC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Spacing1">
    <w:name w:val="No Spacing1"/>
    <w:qFormat/>
    <w:rsid w:val="007A0FCC"/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rsid w:val="0035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.nais.lv/naiser/text.cfm?Ref=0101032009091501047&amp;Req=0101032009091501047&amp;Key=0103012002103132806&amp;Hash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20.pielikums "Pārskats par amata vienību un audzēkņu plāna izpildi internātskolās, sanatorijas tipa internātskolās, speciālajās internātskolās un sociālās korekcijas izglītības iestādēs"</vt:lpstr>
    </vt:vector>
  </TitlesOfParts>
  <Company>LR Finanšu ministrija</Company>
  <LinksUpToDate>false</LinksUpToDate>
  <CharactersWithSpaces>2544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http://pro.nais.lv/naiser/text.cfm?Ref=0101032009091501047&amp;Req=0101032009091501047&amp;Key=0103012002103132806&amp;Hash=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20.pielikums "Pārskats par amata vienību un audzēkņu plāna izpildi internātskolās, sanatorijas tipa internātskolās, speciālajās internātskolās un sociālās korekcijas izglītības iestādēs"</dc:title>
  <dc:subject>Ministru kabineta noteikumu projekta pielikums</dc:subject>
  <dc:creator>Atbildīgā amatpersona - Ligita Agleniece</dc:creator>
  <cp:keywords/>
  <dc:description>Atbild.amatpersona: Ligita Agleniece, 7094249,Ligita.Agleniece@kase.gov.lvIzpildītājs - Inga Lāce, 67083822,Inga.lace@fm.gov.lv</dc:description>
  <cp:lastModifiedBy>sandra.zerande</cp:lastModifiedBy>
  <cp:revision>2</cp:revision>
  <cp:lastPrinted>2009-10-19T08:35:00Z</cp:lastPrinted>
  <dcterms:created xsi:type="dcterms:W3CDTF">2009-10-21T08:58:00Z</dcterms:created>
  <dcterms:modified xsi:type="dcterms:W3CDTF">2009-10-21T08:58:00Z</dcterms:modified>
</cp:coreProperties>
</file>