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Finanšu ministrijas iesniegtajā redakcijā</w:t>
      </w:r>
    </w:p>
    <w:p w:rsidR="00000000" w:rsidRDefault="00000000">
      <w:pPr>
        <w:jc w:val="right"/>
        <w:rPr>
          <w:sz w:val="28"/>
          <w:lang w:val="lv-LV"/>
        </w:rPr>
      </w:pPr>
    </w:p>
    <w:p w:rsidR="00000000" w:rsidRDefault="00000000">
      <w:pPr>
        <w:jc w:val="right"/>
        <w:rPr>
          <w:sz w:val="28"/>
          <w:lang w:val="lv-LV"/>
        </w:rPr>
      </w:pPr>
      <w:r>
        <w:rPr>
          <w:sz w:val="28"/>
          <w:lang w:val="lv-LV"/>
        </w:rPr>
        <w:t>2.pielikums</w:t>
      </w:r>
    </w:p>
    <w:p w:rsidR="00000000" w:rsidRDefault="00000000">
      <w:pPr>
        <w:jc w:val="right"/>
        <w:rPr>
          <w:sz w:val="28"/>
          <w:lang w:val="lv-LV"/>
        </w:rPr>
      </w:pPr>
      <w:r>
        <w:rPr>
          <w:sz w:val="28"/>
          <w:lang w:val="lv-LV"/>
        </w:rPr>
        <w:t>Ministru kabineta</w:t>
      </w:r>
    </w:p>
    <w:p w:rsidR="00000000" w:rsidRDefault="00000000">
      <w:pPr>
        <w:jc w:val="right"/>
        <w:rPr>
          <w:sz w:val="28"/>
          <w:lang w:val="lv-LV"/>
        </w:rPr>
      </w:pPr>
      <w:r>
        <w:rPr>
          <w:sz w:val="28"/>
          <w:lang w:val="lv-LV"/>
        </w:rPr>
        <w:t>2006.gada 20.jūnija</w:t>
      </w:r>
    </w:p>
    <w:p w:rsidR="00000000" w:rsidRDefault="00000000">
      <w:pPr>
        <w:jc w:val="right"/>
        <w:rPr>
          <w:lang w:val="lv-LV"/>
        </w:rPr>
      </w:pPr>
      <w:r>
        <w:rPr>
          <w:sz w:val="28"/>
          <w:lang w:val="lv-LV"/>
        </w:rPr>
        <w:t>noteikumiem Nr.501</w:t>
      </w:r>
    </w:p>
    <w:p w:rsidR="00000000" w:rsidRDefault="00000000">
      <w:pPr>
        <w:pStyle w:val="BodyText"/>
        <w:jc w:val="center"/>
        <w:rPr>
          <w:b w:val="0"/>
          <w:bCs w:val="0"/>
          <w:sz w:val="28"/>
          <w:szCs w:val="44"/>
          <w:lang w:val="lv-LV"/>
        </w:rPr>
      </w:pP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  <w:r>
        <w:rPr>
          <w:i/>
          <w:sz w:val="44"/>
          <w:szCs w:val="44"/>
          <w:lang w:val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53.75pt">
            <v:imagedata r:id="rId6" o:title="SF"/>
          </v:shape>
        </w:pict>
      </w: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</w:p>
    <w:p w:rsidR="00000000" w:rsidRDefault="00000000">
      <w:pPr>
        <w:pStyle w:val="BodyText"/>
        <w:jc w:val="center"/>
        <w:rPr>
          <w:i/>
          <w:sz w:val="44"/>
          <w:szCs w:val="44"/>
          <w:lang w:val="lv-LV"/>
        </w:rPr>
      </w:pPr>
      <w:r>
        <w:rPr>
          <w:i/>
          <w:sz w:val="44"/>
          <w:szCs w:val="44"/>
          <w:lang w:val="lv-LV"/>
        </w:rPr>
        <w:t xml:space="preserve">&lt;Otrā līmeņa starpniekinstitūcijas&gt; </w:t>
      </w: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  <w:r>
        <w:rPr>
          <w:sz w:val="44"/>
          <w:szCs w:val="44"/>
          <w:lang w:val="lv-LV"/>
        </w:rPr>
        <w:t>ziņojums</w:t>
      </w: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  <w:r>
        <w:rPr>
          <w:sz w:val="44"/>
          <w:szCs w:val="44"/>
          <w:lang w:val="lv-LV"/>
        </w:rPr>
        <w:t xml:space="preserve"> par Eiropas Savienības struktūrfondu līdzfinansēto pasākumu un aktivitāšu ieviešanu</w:t>
      </w:r>
    </w:p>
    <w:p w:rsidR="00000000" w:rsidRDefault="00000000">
      <w:pPr>
        <w:pStyle w:val="BodyText"/>
        <w:jc w:val="center"/>
        <w:rPr>
          <w:b w:val="0"/>
          <w:sz w:val="36"/>
          <w:szCs w:val="36"/>
          <w:lang w:val="lv-LV"/>
        </w:rPr>
      </w:pPr>
    </w:p>
    <w:p w:rsidR="00000000" w:rsidRDefault="00000000">
      <w:pPr>
        <w:pStyle w:val="BodyText"/>
        <w:jc w:val="center"/>
        <w:rPr>
          <w:b w:val="0"/>
          <w:sz w:val="32"/>
          <w:szCs w:val="32"/>
          <w:lang w:val="lv-LV"/>
        </w:rPr>
      </w:pPr>
      <w:r>
        <w:rPr>
          <w:b w:val="0"/>
          <w:sz w:val="32"/>
          <w:szCs w:val="32"/>
          <w:lang w:val="lv-LV"/>
        </w:rPr>
        <w:t>par pārskata periodu no &lt;</w:t>
      </w:r>
      <w:r>
        <w:rPr>
          <w:b w:val="0"/>
          <w:i/>
          <w:sz w:val="32"/>
          <w:szCs w:val="32"/>
          <w:lang w:val="lv-LV"/>
        </w:rPr>
        <w:t>dd.mm.gggg</w:t>
      </w:r>
      <w:r>
        <w:rPr>
          <w:b w:val="0"/>
          <w:sz w:val="32"/>
          <w:szCs w:val="32"/>
          <w:lang w:val="lv-LV"/>
        </w:rPr>
        <w:t>.&gt; līdz &lt;</w:t>
      </w:r>
      <w:r>
        <w:rPr>
          <w:b w:val="0"/>
          <w:i/>
          <w:sz w:val="32"/>
          <w:szCs w:val="32"/>
          <w:lang w:val="lv-LV"/>
        </w:rPr>
        <w:t>dd.mm.gggg</w:t>
      </w:r>
      <w:r>
        <w:rPr>
          <w:b w:val="0"/>
          <w:sz w:val="32"/>
          <w:szCs w:val="32"/>
          <w:lang w:val="lv-LV"/>
        </w:rPr>
        <w:t>.&gt;</w:t>
      </w:r>
    </w:p>
    <w:p w:rsidR="00000000" w:rsidRDefault="00000000">
      <w:pPr>
        <w:pStyle w:val="BodyText"/>
        <w:jc w:val="center"/>
        <w:rPr>
          <w:sz w:val="28"/>
          <w:lang w:val="lv-LV"/>
        </w:rPr>
      </w:pPr>
    </w:p>
    <w:p w:rsidR="00000000" w:rsidRDefault="00000000">
      <w:pPr>
        <w:pStyle w:val="BodyText"/>
        <w:jc w:val="center"/>
        <w:rPr>
          <w:sz w:val="28"/>
          <w:lang w:val="lv-LV"/>
        </w:rPr>
        <w:sectPr w:rsidR="00000000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0000" w:rsidRDefault="00000000">
      <w:pPr>
        <w:pStyle w:val="Heading2"/>
        <w:jc w:val="center"/>
        <w:rPr>
          <w:lang w:val="lv-LV"/>
        </w:rPr>
      </w:pPr>
      <w:bookmarkStart w:id="0" w:name="_Toc114287531"/>
      <w:bookmarkStart w:id="1" w:name="_Toc114287606"/>
      <w:bookmarkStart w:id="2" w:name="_Toc119078581"/>
      <w:bookmarkStart w:id="3" w:name="_Toc137990148"/>
      <w:r>
        <w:rPr>
          <w:lang w:val="lv-LV"/>
        </w:rPr>
        <w:t>Satura rādītājs</w:t>
      </w:r>
      <w:bookmarkEnd w:id="0"/>
      <w:bookmarkEnd w:id="1"/>
      <w:bookmarkEnd w:id="2"/>
      <w:bookmarkEnd w:id="3"/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TOC  \* MERGEFORMAT </w:instrText>
      </w:r>
      <w:r>
        <w:rPr>
          <w:lang w:val="lv-LV"/>
        </w:rPr>
        <w:fldChar w:fldCharType="separate"/>
      </w:r>
      <w:r>
        <w:rPr>
          <w:noProof/>
          <w:lang w:val="lv-LV"/>
        </w:rPr>
        <w:t>Satura rādītājs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_Toc137990148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Ievads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_Toc137990149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 Finanšu līdzekļu apguve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1.1.tabula. Finanšu līdzekļi (attiecināmās izmaksas), par kuriem pārskata periodā noslēgti līgumi ar struktūrfonda finansējuma saņēmēju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1.2.tabula. Analīze un komentāri par 1.1.tabulā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1.3.tabula. Finanšu līdzekļi (attiecināmās izmaksas), par kuriem pārskata periodā lauzti vai grozīti līgumi ar struktūrfonda finansējuma saņēmēju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5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 xml:space="preserve">1.4.tabula. Analīze </w:t>
      </w:r>
      <w:r>
        <w:rPr>
          <w:bCs/>
          <w:noProof/>
          <w:lang w:val="lv-LV"/>
        </w:rPr>
        <w:t xml:space="preserve">un komentāri </w:t>
      </w:r>
      <w:r>
        <w:rPr>
          <w:noProof/>
          <w:lang w:val="lv-LV"/>
        </w:rPr>
        <w:t>par 1.3.tabulā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5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1.5.tabula. Finanšu līdzekļi, par kuriem pārskata periodā ir veiktas atmaksas struktūrfonda finansējuma saņēmējam vai valsts budžetam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6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1.6.tabula. Analīze un komentāri par 1.5.tabulā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6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1.7.tabula. Finanšu līdzekļi, kuri pārskata periodā atgūti no struktūrfonda finansējuma saņēmēja kā neattaisnoti veiktie izdevumi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7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1.8.tabula. Analīze un komentāri par 1.7.tabulā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7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II Projektu ieviešanas apraksts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8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2.1. tabula. Projektu ieviešanas progress pārskata periodā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8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2.2.tabula. Analīze un komentāri par 2.1.tabulā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8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2.3.tabula. Projektu ieviešanas progress programmēšanas periodā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9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2.4.tabula. Analīze un komentāri par 2.3.tabulā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9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2.5. tabula. Veiktās projektu atmaksas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10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2.6.tabula. Analīze un komentāri par 2.5.tabulā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10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 xml:space="preserve">2.7.tabula. Pārskata periodā apstiprinātie grozījumi struktūrfonda nacionālo programmu projektos un atklātu konkursu projektos 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11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2.8.tabula. Analīze un komentāri par 2.7.tabulā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11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III Iznākuma rādītāji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12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3.1. tabula. Plānotie un sasniegtie iznākuma rādītāji pārskata periodā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12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3.2.tabula. Analīze un komentāri par 3.1.tabulā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12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iCs/>
          <w:noProof/>
          <w:lang w:val="lv-LV"/>
        </w:rPr>
        <w:t xml:space="preserve">IV </w:t>
      </w:r>
      <w:r>
        <w:rPr>
          <w:noProof/>
          <w:lang w:val="lv-LV"/>
        </w:rPr>
        <w:t>Veiktās darbības ieviešanas efektivitātes paaugstināšanai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13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4.1. tabula. Pasākuma/aktivitātes ieviešanas gaitā atklātās problēmas pārskata periodā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13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4.2. tabula. Analīze un komentāri par 4.1.tabulā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13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4.3. tabula. Apraksts par veiktajām darbībām ziņojumā par iepriekšējo pārskata periodu minēto problēmu novēršanai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4.4. tabula. Analīze un komentāri par 4.3.tabulā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14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V Secinājumi un priekšlikumi ieviešanas efektivitātes paaugstināšanai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15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5.1. tabula. Secinājumi un priekšlikumi par pasākuma/aktivitātes ieviešanas efektivitāti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_Toc137990177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15</w:t>
      </w:r>
      <w:r>
        <w:rPr>
          <w:noProof/>
        </w:rPr>
        <w:fldChar w:fldCharType="end"/>
      </w:r>
    </w:p>
    <w:p w:rsidR="00000000" w:rsidRDefault="00000000">
      <w:pPr>
        <w:rPr>
          <w:lang w:val="lv-LV"/>
        </w:rPr>
      </w:pPr>
      <w:r>
        <w:rPr>
          <w:lang w:val="lv-LV"/>
        </w:rPr>
        <w:fldChar w:fldCharType="end"/>
      </w: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  <w:sectPr w:rsidR="00000000">
          <w:pgSz w:w="11906" w:h="16838"/>
          <w:pgMar w:top="1418" w:right="1134" w:bottom="1134" w:left="1701" w:header="709" w:footer="709" w:gutter="0"/>
          <w:pgNumType w:start="2"/>
          <w:cols w:space="708"/>
          <w:docGrid w:linePitch="360"/>
        </w:sectPr>
      </w:pPr>
    </w:p>
    <w:p w:rsidR="00000000" w:rsidRDefault="00000000">
      <w:pPr>
        <w:pStyle w:val="Heading2"/>
        <w:jc w:val="center"/>
        <w:rPr>
          <w:lang w:val="lv-LV"/>
        </w:rPr>
      </w:pPr>
      <w:bookmarkStart w:id="4" w:name="_Toc80755857"/>
      <w:bookmarkStart w:id="5" w:name="_Toc83012307"/>
      <w:bookmarkStart w:id="6" w:name="_Toc83113785"/>
      <w:bookmarkStart w:id="7" w:name="_Toc84757928"/>
      <w:bookmarkStart w:id="8" w:name="_Toc89835597"/>
      <w:bookmarkStart w:id="9" w:name="_Toc114287532"/>
      <w:bookmarkStart w:id="10" w:name="_Toc114287607"/>
      <w:bookmarkStart w:id="11" w:name="_Toc119078582"/>
      <w:bookmarkStart w:id="12" w:name="_Toc137990149"/>
      <w:r>
        <w:rPr>
          <w:lang w:val="lv-LV"/>
        </w:rPr>
        <w:t>Ievads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00000" w:rsidRDefault="00000000">
      <w:pPr>
        <w:rPr>
          <w:lang w:val="lv-LV"/>
        </w:rPr>
      </w:pPr>
    </w:p>
    <w:p w:rsidR="00000000" w:rsidRDefault="00000000">
      <w:pPr>
        <w:spacing w:after="120"/>
        <w:ind w:firstLine="720"/>
        <w:jc w:val="both"/>
        <w:rPr>
          <w:lang w:val="lv-LV"/>
        </w:rPr>
      </w:pPr>
      <w:r>
        <w:rPr>
          <w:lang w:val="lv-LV"/>
        </w:rPr>
        <w:t>Lai nodrošinātu struktūrfonda līdzfinansēto pasākumu un aktivitāšu ieviešanu atbilstoši savai kompetencei, vienotajā programmdokumentā (turpmāk - VPD) un programmas papildinājumā (turpmāk – PP) noteiktajām prioritātēm, &lt;</w:t>
      </w:r>
      <w:r>
        <w:rPr>
          <w:i/>
          <w:lang w:val="lv-LV"/>
        </w:rPr>
        <w:t>otrā līmeņa starpniekinstitūcija&gt;</w:t>
      </w:r>
      <w:r>
        <w:rPr>
          <w:lang w:val="lv-LV"/>
        </w:rPr>
        <w:t xml:space="preserve"> iesniegšanai Eiropas Savienības (turpmāk – ES) struktūrfondu vadošajā iestādē</w:t>
      </w:r>
      <w:r>
        <w:rPr>
          <w:i/>
          <w:lang w:val="lv-LV"/>
        </w:rPr>
        <w:t xml:space="preserve"> </w:t>
      </w:r>
      <w:r>
        <w:rPr>
          <w:lang w:val="lv-LV"/>
        </w:rPr>
        <w:t>ir sagatavojusi struktūrfondu līdzfinansēto pasākumu un aktivitāšu ieviešanas ziņojumu par laika periodu no &lt;</w:t>
      </w:r>
      <w:r>
        <w:rPr>
          <w:i/>
          <w:lang w:val="lv-LV"/>
        </w:rPr>
        <w:t>dd.mm.gggg</w:t>
      </w:r>
      <w:r>
        <w:rPr>
          <w:lang w:val="lv-LV"/>
        </w:rPr>
        <w:t>.&gt; līdz &lt;</w:t>
      </w:r>
      <w:r>
        <w:rPr>
          <w:i/>
          <w:lang w:val="lv-LV"/>
        </w:rPr>
        <w:t>dd.mm.gggg</w:t>
      </w:r>
      <w:r>
        <w:rPr>
          <w:lang w:val="lv-LV"/>
        </w:rPr>
        <w:t>.&gt;.</w:t>
      </w:r>
    </w:p>
    <w:p w:rsidR="00000000" w:rsidRDefault="00000000">
      <w:pPr>
        <w:spacing w:after="120"/>
        <w:ind w:firstLine="720"/>
        <w:rPr>
          <w:lang w:val="lv-LV"/>
        </w:rPr>
      </w:pPr>
      <w:r>
        <w:rPr>
          <w:lang w:val="lv-LV"/>
        </w:rPr>
        <w:t>Ziņojuma mērķis ir aprakstīt un analizēt ES struktūrfondu līdzfinansēto pasākumu un aktivitāšu ieviešanas gaitu 2004.-2006.gada programmēšanas periodā, lai veiktu struktūrfondu uzraudzību atbilstoši VPD un PP.</w:t>
      </w:r>
    </w:p>
    <w:p w:rsidR="00000000" w:rsidRDefault="00000000">
      <w:pPr>
        <w:spacing w:after="120"/>
        <w:ind w:firstLine="720"/>
        <w:jc w:val="both"/>
        <w:rPr>
          <w:lang w:val="lv-LV"/>
        </w:rPr>
      </w:pPr>
      <w:r>
        <w:rPr>
          <w:lang w:val="lv-LV"/>
        </w:rPr>
        <w:t xml:space="preserve">Ziņojums sniedz informāciju par </w:t>
      </w:r>
      <w:r>
        <w:rPr>
          <w:i/>
          <w:lang w:val="lv-LV"/>
        </w:rPr>
        <w:t xml:space="preserve">&lt;struktūrfonda/u&gt; </w:t>
      </w:r>
      <w:r>
        <w:rPr>
          <w:lang w:val="lv-LV"/>
        </w:rPr>
        <w:t>līdzfinansēto pasākumu un aktivitāšu īstenošanas progresu, analīzē galvenās ieviešanas gaitā atklātās problēmas, kā arī sniedz priekšlikumus projektu ieviešanas efektivitātes uzlabošanai.</w:t>
      </w: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  <w:sectPr w:rsidR="00000000">
          <w:headerReference w:type="default" r:id="rId11"/>
          <w:headerReference w:type="first" r:id="rId12"/>
          <w:footerReference w:type="first" r:id="rId13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000000" w:rsidRDefault="00000000">
      <w:pPr>
        <w:pStyle w:val="Heading2"/>
        <w:jc w:val="center"/>
        <w:rPr>
          <w:lang w:val="lv-LV"/>
        </w:rPr>
      </w:pPr>
      <w:bookmarkStart w:id="13" w:name="_Toc29801734"/>
      <w:bookmarkStart w:id="14" w:name="_Toc29801930"/>
      <w:bookmarkStart w:id="15" w:name="_Toc80755858"/>
      <w:bookmarkStart w:id="16" w:name="_Toc83012308"/>
      <w:bookmarkStart w:id="17" w:name="_Toc83113786"/>
      <w:bookmarkStart w:id="18" w:name="_Toc84757929"/>
      <w:bookmarkStart w:id="19" w:name="_Toc89835598"/>
      <w:bookmarkStart w:id="20" w:name="_Toc114287533"/>
      <w:bookmarkStart w:id="21" w:name="_Toc114287608"/>
      <w:bookmarkStart w:id="22" w:name="_Toc119078583"/>
      <w:bookmarkStart w:id="23" w:name="_Toc137990150"/>
      <w:r>
        <w:rPr>
          <w:lang w:val="lv-LV"/>
        </w:rPr>
        <w:t>I Finanšu līdzekļu apguve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00000" w:rsidRDefault="00000000">
      <w:pPr>
        <w:pStyle w:val="Heading3"/>
        <w:rPr>
          <w:lang w:val="lv-LV"/>
        </w:rPr>
      </w:pPr>
      <w:bookmarkStart w:id="24" w:name="_Toc80755860"/>
      <w:bookmarkStart w:id="25" w:name="_Toc83012310"/>
      <w:bookmarkStart w:id="26" w:name="_Toc83113788"/>
      <w:bookmarkStart w:id="27" w:name="_Toc84132081"/>
      <w:bookmarkStart w:id="28" w:name="_Toc84650786"/>
      <w:bookmarkStart w:id="29" w:name="_Toc84757931"/>
      <w:bookmarkStart w:id="30" w:name="_Toc89835600"/>
      <w:bookmarkStart w:id="31" w:name="_Toc114287534"/>
      <w:bookmarkStart w:id="32" w:name="_Toc114287609"/>
      <w:bookmarkStart w:id="33" w:name="_Toc119078584"/>
      <w:bookmarkStart w:id="34" w:name="_Toc137990151"/>
      <w:r>
        <w:rPr>
          <w:bCs/>
          <w:sz w:val="24"/>
          <w:lang w:val="lv-LV"/>
        </w:rPr>
        <w:t>1.1.tabula. Finanšu līdzekļi (attiecināmās izmaksas), par kuriem pārskata period</w:t>
      </w:r>
      <w:bookmarkEnd w:id="24"/>
      <w:bookmarkEnd w:id="25"/>
      <w:bookmarkEnd w:id="26"/>
      <w:r>
        <w:rPr>
          <w:bCs/>
          <w:sz w:val="24"/>
          <w:lang w:val="lv-LV"/>
        </w:rPr>
        <w:t>ā noslēgti līgumi ar struktūrfonda finansējuma saņēmēju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bCs/>
          <w:sz w:val="24"/>
          <w:vertAlign w:val="superscript"/>
          <w:lang w:val="lv-LV"/>
        </w:rPr>
        <w:t>1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40"/>
        <w:gridCol w:w="540"/>
        <w:gridCol w:w="2700"/>
        <w:gridCol w:w="1080"/>
        <w:gridCol w:w="1260"/>
        <w:gridCol w:w="1440"/>
        <w:gridCol w:w="1440"/>
        <w:gridCol w:w="1260"/>
        <w:gridCol w:w="1260"/>
        <w:gridCol w:w="1620"/>
        <w:gridCol w:w="1260"/>
      </w:tblGrid>
      <w:tr w:rsidR="00000000">
        <w:trPr>
          <w:cantSplit/>
          <w:trHeight w:val="285"/>
          <w:tblHeader/>
        </w:trPr>
        <w:tc>
          <w:tcPr>
            <w:tcW w:w="375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Aktivitātes/apakšaktivitātes nosaukums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Noslēgto līgumu skaits</w:t>
            </w:r>
          </w:p>
        </w:tc>
        <w:tc>
          <w:tcPr>
            <w:tcW w:w="5400" w:type="dxa"/>
            <w:gridSpan w:val="4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Finanšu līdzekļu sadalījums, LVL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Citi avoti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Kopējās izmaksas</w:t>
            </w:r>
            <w:r>
              <w:rPr>
                <w:b/>
                <w:bCs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000000">
        <w:trPr>
          <w:cantSplit/>
          <w:trHeight w:val="285"/>
          <w:tblHeader/>
        </w:trPr>
        <w:tc>
          <w:tcPr>
            <w:tcW w:w="375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140" w:type="dxa"/>
            <w:gridSpan w:val="3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Sabiedriskais finansējums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Privātais finansējums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/>
          </w:tcPr>
          <w:p w:rsidR="00000000" w:rsidRDefault="00000000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</w:tcPr>
          <w:p w:rsidR="00000000" w:rsidRDefault="00000000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</w:tcPr>
          <w:p w:rsidR="00000000" w:rsidRDefault="00000000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285"/>
          <w:tblHeader/>
        </w:trPr>
        <w:tc>
          <w:tcPr>
            <w:tcW w:w="375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Struktūr- fondi</w:t>
            </w:r>
          </w:p>
          <w:p w:rsidR="00000000" w:rsidRDefault="00000000">
            <w:pPr>
              <w:rPr>
                <w:b/>
                <w:bCs/>
                <w:sz w:val="18"/>
                <w:szCs w:val="18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880" w:type="dxa"/>
            <w:gridSpan w:val="2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Nacionālais finansējums </w:t>
            </w:r>
          </w:p>
        </w:tc>
        <w:tc>
          <w:tcPr>
            <w:tcW w:w="126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Valsts budžeta līdzekļi</w:t>
            </w:r>
            <w:r>
              <w:rPr>
                <w:b/>
                <w:bCs/>
                <w:sz w:val="18"/>
                <w:szCs w:val="18"/>
                <w:vertAlign w:val="superscript"/>
                <w:lang w:val="lv-LV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Pašvaldību budžeta līdzekļi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219"/>
          <w:tblHeader/>
        </w:trPr>
        <w:tc>
          <w:tcPr>
            <w:tcW w:w="375" w:type="dxa"/>
            <w:shd w:val="clear" w:color="auto" w:fill="E6E6E6"/>
          </w:tcPr>
          <w:p w:rsidR="00000000" w:rsidRDefault="00000000">
            <w:pPr>
              <w:rPr>
                <w:b/>
                <w:bCs/>
                <w:sz w:val="18"/>
                <w:szCs w:val="18"/>
                <w:lang w:val="lv-LV"/>
              </w:rPr>
            </w:pPr>
            <w:bookmarkStart w:id="35" w:name="OLE_LINK1"/>
            <w:r>
              <w:rPr>
                <w:b/>
                <w:bCs/>
                <w:sz w:val="18"/>
                <w:szCs w:val="18"/>
                <w:lang w:val="lv-LV"/>
              </w:rPr>
              <w:t>A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B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C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E</w:t>
            </w:r>
          </w:p>
        </w:tc>
        <w:tc>
          <w:tcPr>
            <w:tcW w:w="126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G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H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I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J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K=F+G+H+I+J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L</w:t>
            </w:r>
          </w:p>
        </w:tc>
      </w:tr>
      <w:tr w:rsidR="00000000">
        <w:trPr>
          <w:cantSplit/>
          <w:trHeight w:val="653"/>
          <w:tblHeader/>
        </w:trPr>
        <w:tc>
          <w:tcPr>
            <w:tcW w:w="375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375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4155" w:type="dxa"/>
            <w:gridSpan w:val="4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08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bookmarkEnd w:id="35"/>
    </w:tbl>
    <w:p w:rsidR="00000000" w:rsidRDefault="00000000">
      <w:pPr>
        <w:rPr>
          <w:i/>
          <w:sz w:val="20"/>
          <w:szCs w:val="20"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36" w:name="_Toc114287535"/>
      <w:bookmarkStart w:id="37" w:name="_Toc114287610"/>
      <w:bookmarkStart w:id="38" w:name="_Toc119078585"/>
      <w:bookmarkStart w:id="39" w:name="_Toc137990152"/>
      <w:r>
        <w:rPr>
          <w:bCs/>
          <w:sz w:val="24"/>
          <w:lang w:val="lv-LV"/>
        </w:rPr>
        <w:t>1.2.tabula. Analīze un komentāri par 1.1.tabulā iekļauto informāciju</w:t>
      </w:r>
      <w:bookmarkEnd w:id="36"/>
      <w:bookmarkEnd w:id="37"/>
      <w:bookmarkEnd w:id="38"/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000000">
        <w:tc>
          <w:tcPr>
            <w:tcW w:w="14502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Piezīmes:</w:t>
      </w:r>
    </w:p>
    <w:p w:rsidR="00000000" w:rsidRDefault="00000000">
      <w:pPr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Norādīt k</w:t>
      </w:r>
      <w:r>
        <w:rPr>
          <w:iCs/>
          <w:lang w:val="lv-LV"/>
        </w:rPr>
        <w:t>vantitatīvo rādītāju vērtību avotu.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lv-LV"/>
        </w:rPr>
        <w:t>2</w:t>
      </w:r>
      <w:r>
        <w:rPr>
          <w:lang w:val="lv-LV"/>
        </w:rPr>
        <w:t xml:space="preserve"> Ieskaitot neattiecināmās izmaksas.</w:t>
      </w:r>
    </w:p>
    <w:p w:rsidR="00000000" w:rsidRDefault="00000000">
      <w:pPr>
        <w:rPr>
          <w:lang w:val="lv-LV"/>
        </w:rPr>
      </w:pPr>
      <w:r>
        <w:rPr>
          <w:rStyle w:val="FootnoteReference"/>
          <w:bCs/>
          <w:lang w:val="lv-LV"/>
        </w:rPr>
        <w:t>3</w:t>
      </w:r>
      <w:r>
        <w:rPr>
          <w:lang w:val="lv-LV"/>
        </w:rPr>
        <w:t xml:space="preserve"> Tai skaitā valsts budžeta dotācija pašvaldībām.</w:t>
      </w:r>
    </w:p>
    <w:p w:rsidR="00000000" w:rsidRDefault="00000000">
      <w:pPr>
        <w:pStyle w:val="Heading3"/>
        <w:rPr>
          <w:bCs/>
          <w:sz w:val="24"/>
        </w:rPr>
      </w:pPr>
      <w:r>
        <w:rPr>
          <w:bCs/>
          <w:sz w:val="24"/>
        </w:rPr>
        <w:br w:type="page"/>
      </w:r>
      <w:bookmarkStart w:id="40" w:name="_Toc114287536"/>
      <w:bookmarkStart w:id="41" w:name="_Toc114287611"/>
      <w:bookmarkStart w:id="42" w:name="_Toc119078588"/>
      <w:bookmarkStart w:id="43" w:name="_Toc137990153"/>
      <w:r>
        <w:rPr>
          <w:bCs/>
          <w:sz w:val="24"/>
        </w:rPr>
        <w:t>1.3.tabula. Finanšu līdzekļi (attiecināmās izmaksas), par kuriem pārskata periodā lauzti vai grozīti līgumi ar struktūrfonda finansējuma saņēmēju</w:t>
      </w:r>
      <w:bookmarkEnd w:id="40"/>
      <w:bookmarkEnd w:id="41"/>
      <w:bookmarkEnd w:id="42"/>
      <w:bookmarkEnd w:id="43"/>
      <w:r>
        <w:rPr>
          <w:vertAlign w:val="superscript"/>
          <w:lang w:val="lv-LV"/>
        </w:rPr>
        <w:t>1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652"/>
        <w:gridCol w:w="718"/>
        <w:gridCol w:w="2053"/>
        <w:gridCol w:w="900"/>
        <w:gridCol w:w="900"/>
        <w:gridCol w:w="1440"/>
        <w:gridCol w:w="1080"/>
        <w:gridCol w:w="1080"/>
        <w:gridCol w:w="1440"/>
        <w:gridCol w:w="1260"/>
        <w:gridCol w:w="1440"/>
        <w:gridCol w:w="1260"/>
      </w:tblGrid>
      <w:tr w:rsidR="00000000">
        <w:trPr>
          <w:cantSplit/>
          <w:trHeight w:val="285"/>
          <w:tblHeader/>
        </w:trPr>
        <w:tc>
          <w:tcPr>
            <w:tcW w:w="552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652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718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53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Aktivitātes/apakšakti-vitātes nosaukums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Lauzto līgumu skaits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Grozīto līgumu skaits</w:t>
            </w:r>
          </w:p>
        </w:tc>
        <w:tc>
          <w:tcPr>
            <w:tcW w:w="3600" w:type="dxa"/>
            <w:gridSpan w:val="3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Finanšu līdzekļu sadalījums, LVL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Kopējais atbrīvojies finansējums līgumu laušanas rezultātā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Kopējais atbrīvojies finansējums līgumu grozīšanas rezultātā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Kopējās izmaksas</w:t>
            </w:r>
            <w:r>
              <w:rPr>
                <w:b/>
                <w:bCs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000000">
        <w:trPr>
          <w:cantSplit/>
          <w:trHeight w:val="285"/>
          <w:tblHeader/>
        </w:trPr>
        <w:tc>
          <w:tcPr>
            <w:tcW w:w="552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52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53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00" w:type="dxa"/>
            <w:gridSpan w:val="3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Sabiedriskais finansējums</w:t>
            </w:r>
          </w:p>
        </w:tc>
        <w:tc>
          <w:tcPr>
            <w:tcW w:w="1440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285"/>
          <w:tblHeader/>
        </w:trPr>
        <w:tc>
          <w:tcPr>
            <w:tcW w:w="552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52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53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Struktūrfondi</w:t>
            </w:r>
          </w:p>
          <w:p w:rsidR="00000000" w:rsidRDefault="00000000">
            <w:pPr>
              <w:rPr>
                <w:b/>
                <w:bCs/>
                <w:sz w:val="18"/>
                <w:szCs w:val="18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Nacionālais finansējums </w:t>
            </w:r>
          </w:p>
        </w:tc>
        <w:tc>
          <w:tcPr>
            <w:tcW w:w="14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Valsts budžeta līdzekļi</w:t>
            </w:r>
            <w:r>
              <w:rPr>
                <w:b/>
                <w:bCs/>
                <w:sz w:val="18"/>
                <w:szCs w:val="18"/>
                <w:vertAlign w:val="superscript"/>
                <w:lang w:val="lv-LV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Pašvaldību budžeta līdzekļi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98"/>
          <w:tblHeader/>
        </w:trPr>
        <w:tc>
          <w:tcPr>
            <w:tcW w:w="552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652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2053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J= G+H+I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L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M</w:t>
            </w:r>
          </w:p>
        </w:tc>
      </w:tr>
      <w:tr w:rsidR="00000000">
        <w:trPr>
          <w:cantSplit/>
          <w:trHeight w:val="653"/>
          <w:tblHeader/>
        </w:trPr>
        <w:tc>
          <w:tcPr>
            <w:tcW w:w="55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52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8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53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55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52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8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53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3975" w:type="dxa"/>
            <w:gridSpan w:val="4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90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000000" w:rsidRDefault="00000000">
      <w:pPr>
        <w:pStyle w:val="Heading3"/>
        <w:spacing w:before="0" w:after="0"/>
        <w:rPr>
          <w:sz w:val="24"/>
          <w:szCs w:val="24"/>
          <w:lang w:val="lv-LV"/>
        </w:rPr>
      </w:pPr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44" w:name="_Toc114287537"/>
      <w:bookmarkStart w:id="45" w:name="_Toc114287612"/>
      <w:bookmarkStart w:id="46" w:name="_Toc119078589"/>
      <w:bookmarkStart w:id="47" w:name="_Toc137990154"/>
      <w:r>
        <w:rPr>
          <w:sz w:val="24"/>
          <w:szCs w:val="24"/>
          <w:lang w:val="lv-LV"/>
        </w:rPr>
        <w:t xml:space="preserve">1.4.tabula. Analīze </w:t>
      </w:r>
      <w:r>
        <w:rPr>
          <w:bCs/>
          <w:sz w:val="24"/>
          <w:lang w:val="lv-LV"/>
        </w:rPr>
        <w:t xml:space="preserve">un komentāri </w:t>
      </w:r>
      <w:r>
        <w:rPr>
          <w:sz w:val="24"/>
          <w:szCs w:val="24"/>
          <w:lang w:val="lv-LV"/>
        </w:rPr>
        <w:t>par 1.3.tabulā iekļauto informāciju</w:t>
      </w:r>
      <w:bookmarkEnd w:id="44"/>
      <w:bookmarkEnd w:id="45"/>
      <w:bookmarkEnd w:id="46"/>
      <w:bookmarkEnd w:id="47"/>
    </w:p>
    <w:tbl>
      <w:tblPr>
        <w:tblW w:w="14868" w:type="dxa"/>
        <w:tblLook w:val="01E0" w:firstRow="1" w:lastRow="1" w:firstColumn="1" w:lastColumn="1" w:noHBand="0" w:noVBand="0"/>
      </w:tblPr>
      <w:tblGrid>
        <w:gridCol w:w="14868"/>
      </w:tblGrid>
      <w:tr w:rsidR="00000000">
        <w:tc>
          <w:tcPr>
            <w:tcW w:w="1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i/>
          <w:sz w:val="20"/>
          <w:szCs w:val="20"/>
          <w:lang w:val="lv-LV"/>
        </w:rPr>
      </w:pPr>
    </w:p>
    <w:p w:rsidR="00000000" w:rsidRDefault="00000000">
      <w:pPr>
        <w:rPr>
          <w:lang w:val="lv-LV"/>
        </w:rPr>
      </w:pPr>
      <w:bookmarkStart w:id="48" w:name="_Toc80755861"/>
      <w:bookmarkStart w:id="49" w:name="_Toc83012311"/>
      <w:bookmarkStart w:id="50" w:name="_Toc83113789"/>
      <w:bookmarkStart w:id="51" w:name="_Toc84132082"/>
      <w:bookmarkStart w:id="52" w:name="_Toc84650787"/>
      <w:bookmarkStart w:id="53" w:name="_Toc84757932"/>
      <w:bookmarkStart w:id="54" w:name="_Toc89835601"/>
      <w:r>
        <w:rPr>
          <w:lang w:val="lv-LV"/>
        </w:rPr>
        <w:t xml:space="preserve">Piezīmes: </w:t>
      </w:r>
    </w:p>
    <w:p w:rsidR="00000000" w:rsidRDefault="00000000">
      <w:pPr>
        <w:rPr>
          <w:lang w:val="lv-LV"/>
        </w:rPr>
      </w:pPr>
      <w:r>
        <w:rPr>
          <w:bCs/>
          <w:vertAlign w:val="superscript"/>
          <w:lang w:val="lv-LV"/>
        </w:rPr>
        <w:t>1</w:t>
      </w:r>
      <w:r>
        <w:rPr>
          <w:bCs/>
          <w:lang w:val="lv-LV"/>
        </w:rPr>
        <w:t xml:space="preserve"> Norādīt k</w:t>
      </w:r>
      <w:r>
        <w:rPr>
          <w:bCs/>
          <w:iCs/>
          <w:lang w:val="lv-LV"/>
        </w:rPr>
        <w:t>vantitatīvo rādītāju vērtību avotu.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lv-LV"/>
        </w:rPr>
        <w:t>2</w:t>
      </w:r>
      <w:r>
        <w:rPr>
          <w:lang w:val="lv-LV"/>
        </w:rPr>
        <w:t xml:space="preserve"> Ieskaitot neattiecināmās izmaksas.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lv-LV"/>
        </w:rPr>
        <w:t>3</w:t>
      </w:r>
      <w:r>
        <w:rPr>
          <w:lang w:val="lv-LV"/>
        </w:rPr>
        <w:t xml:space="preserve"> Tai skaitā valsts budžeta dotācija pašvaldībām.</w:t>
      </w:r>
    </w:p>
    <w:p w:rsidR="00000000" w:rsidRDefault="00000000">
      <w:pPr>
        <w:pStyle w:val="Heading3"/>
        <w:rPr>
          <w:bCs/>
          <w:sz w:val="24"/>
        </w:rPr>
      </w:pPr>
      <w:r>
        <w:br w:type="page"/>
      </w:r>
      <w:bookmarkStart w:id="55" w:name="_Toc114287538"/>
      <w:bookmarkStart w:id="56" w:name="_Toc114287613"/>
      <w:bookmarkStart w:id="57" w:name="_Toc119078592"/>
      <w:bookmarkStart w:id="58" w:name="_Toc137990155"/>
      <w:r>
        <w:rPr>
          <w:bCs/>
          <w:sz w:val="24"/>
        </w:rPr>
        <w:t xml:space="preserve">1.5.tabula. </w:t>
      </w:r>
      <w:bookmarkEnd w:id="48"/>
      <w:bookmarkEnd w:id="49"/>
      <w:bookmarkEnd w:id="50"/>
      <w:r>
        <w:rPr>
          <w:bCs/>
          <w:sz w:val="24"/>
        </w:rPr>
        <w:t>Finanšu līdzekļi, par kuriem pārskata periodā ir veiktas atmaksas struktūrfonda finansējuma saņēmējam</w:t>
      </w:r>
      <w:bookmarkEnd w:id="51"/>
      <w:bookmarkEnd w:id="52"/>
      <w:bookmarkEnd w:id="53"/>
      <w:bookmarkEnd w:id="54"/>
      <w:bookmarkEnd w:id="55"/>
      <w:bookmarkEnd w:id="56"/>
      <w:r>
        <w:rPr>
          <w:bCs/>
          <w:sz w:val="24"/>
        </w:rPr>
        <w:t xml:space="preserve"> vai valsts budžetam</w:t>
      </w:r>
      <w:bookmarkEnd w:id="57"/>
      <w:bookmarkEnd w:id="58"/>
      <w:r>
        <w:rPr>
          <w:vertAlign w:val="superscript"/>
          <w:lang w:val="lv-LV"/>
        </w:rPr>
        <w:t>1</w:t>
      </w:r>
    </w:p>
    <w:tbl>
      <w:tblPr>
        <w:tblW w:w="14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690"/>
        <w:gridCol w:w="710"/>
        <w:gridCol w:w="3040"/>
        <w:gridCol w:w="1236"/>
        <w:gridCol w:w="1327"/>
        <w:gridCol w:w="1440"/>
        <w:gridCol w:w="1260"/>
        <w:gridCol w:w="1240"/>
        <w:gridCol w:w="1272"/>
        <w:gridCol w:w="1388"/>
      </w:tblGrid>
      <w:tr w:rsidR="00000000">
        <w:trPr>
          <w:cantSplit/>
          <w:trHeight w:val="285"/>
          <w:tblHeader/>
        </w:trPr>
        <w:tc>
          <w:tcPr>
            <w:tcW w:w="572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690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710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040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Aktivitātes/apakšaktivitātes nosaukums</w:t>
            </w:r>
          </w:p>
        </w:tc>
        <w:tc>
          <w:tcPr>
            <w:tcW w:w="7775" w:type="dxa"/>
            <w:gridSpan w:val="6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Finanšu līdzekļu apguve, LVL</w:t>
            </w:r>
          </w:p>
        </w:tc>
        <w:tc>
          <w:tcPr>
            <w:tcW w:w="1388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KOPĀ</w:t>
            </w:r>
          </w:p>
        </w:tc>
      </w:tr>
      <w:tr w:rsidR="00000000">
        <w:trPr>
          <w:cantSplit/>
          <w:trHeight w:val="285"/>
          <w:tblHeader/>
        </w:trPr>
        <w:tc>
          <w:tcPr>
            <w:tcW w:w="572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775" w:type="dxa"/>
            <w:gridSpan w:val="6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Sabiedriskais finansējums</w:t>
            </w:r>
          </w:p>
        </w:tc>
        <w:tc>
          <w:tcPr>
            <w:tcW w:w="1388" w:type="dxa"/>
            <w:vMerge/>
          </w:tcPr>
          <w:p w:rsidR="00000000" w:rsidRDefault="00000000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480"/>
          <w:tblHeader/>
        </w:trPr>
        <w:tc>
          <w:tcPr>
            <w:tcW w:w="572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40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003" w:type="dxa"/>
            <w:gridSpan w:val="3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Struktūrfondi</w:t>
            </w:r>
          </w:p>
        </w:tc>
        <w:tc>
          <w:tcPr>
            <w:tcW w:w="3772" w:type="dxa"/>
            <w:gridSpan w:val="3"/>
            <w:shd w:val="clear" w:color="auto" w:fill="E6E6E6"/>
          </w:tcPr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Valsts budžeta līdzekļi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8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480"/>
          <w:tblHeader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36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327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t.sk. valsts un pašvaldību budžetam veiktās atmaksas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t.sk. pārējiem finansējuma saņēmējiem veiktās atmaksas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t.sk. valsts un pašvaldību budžetam veiktās atmaksas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t.sk. pārējiem finansējuma saņēmējiem veiktās atmaksas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184"/>
          <w:tblHeader/>
        </w:trPr>
        <w:tc>
          <w:tcPr>
            <w:tcW w:w="572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69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3040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1236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1327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26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12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  <w:tc>
          <w:tcPr>
            <w:tcW w:w="1272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J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K=E+H</w:t>
            </w:r>
          </w:p>
        </w:tc>
      </w:tr>
      <w:tr w:rsidR="00000000">
        <w:trPr>
          <w:cantSplit/>
          <w:trHeight w:val="653"/>
          <w:tblHeader/>
        </w:trPr>
        <w:tc>
          <w:tcPr>
            <w:tcW w:w="57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36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327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6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4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88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57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40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36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327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6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4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88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5012" w:type="dxa"/>
            <w:gridSpan w:val="4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236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327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26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40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2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88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000000" w:rsidRDefault="00000000">
      <w:pPr>
        <w:jc w:val="both"/>
        <w:rPr>
          <w:bCs/>
          <w:iCs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59" w:name="_Toc114287539"/>
      <w:bookmarkStart w:id="60" w:name="_Toc114287614"/>
      <w:bookmarkStart w:id="61" w:name="_Toc119078593"/>
      <w:bookmarkStart w:id="62" w:name="_Toc137990156"/>
      <w:r>
        <w:rPr>
          <w:bCs/>
          <w:sz w:val="24"/>
          <w:lang w:val="lv-LV"/>
        </w:rPr>
        <w:t>1.6.tabula. Analīze un komentāri par 1.5.tabulā iekļauto informāciju</w:t>
      </w:r>
      <w:bookmarkEnd w:id="59"/>
      <w:bookmarkEnd w:id="60"/>
      <w:bookmarkEnd w:id="61"/>
      <w:bookmarkEnd w:id="62"/>
    </w:p>
    <w:tbl>
      <w:tblPr>
        <w:tblW w:w="14328" w:type="dxa"/>
        <w:tblLook w:val="01E0" w:firstRow="1" w:lastRow="1" w:firstColumn="1" w:lastColumn="1" w:noHBand="0" w:noVBand="0"/>
      </w:tblPr>
      <w:tblGrid>
        <w:gridCol w:w="14328"/>
      </w:tblGrid>
      <w:tr w:rsidR="00000000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Piezīmes:</w:t>
      </w:r>
    </w:p>
    <w:p w:rsidR="00000000" w:rsidRDefault="00000000">
      <w:pPr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Norādīt k</w:t>
      </w:r>
      <w:r>
        <w:rPr>
          <w:iCs/>
          <w:lang w:val="lv-LV"/>
        </w:rPr>
        <w:t>vantitatīvo rādītāju vērtību avotu.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lv-LV"/>
        </w:rPr>
        <w:t xml:space="preserve">2 </w:t>
      </w:r>
      <w:r>
        <w:rPr>
          <w:lang w:val="lv-LV"/>
        </w:rPr>
        <w:t>Tai skaitā valsts budžeta dotācija pašvaldībām.</w:t>
      </w:r>
    </w:p>
    <w:p w:rsidR="00000000" w:rsidRDefault="00000000">
      <w:pPr>
        <w:pStyle w:val="Heading3"/>
        <w:rPr>
          <w:bCs/>
          <w:sz w:val="24"/>
          <w:lang w:val="lv-LV"/>
        </w:rPr>
      </w:pPr>
      <w:r>
        <w:rPr>
          <w:bCs/>
          <w:sz w:val="24"/>
          <w:lang w:val="lv-LV"/>
        </w:rPr>
        <w:br w:type="page"/>
      </w:r>
      <w:bookmarkStart w:id="63" w:name="_Toc114287540"/>
      <w:bookmarkStart w:id="64" w:name="_Toc114287615"/>
      <w:bookmarkStart w:id="65" w:name="_Toc119078594"/>
      <w:bookmarkStart w:id="66" w:name="_Toc137990157"/>
      <w:r>
        <w:rPr>
          <w:bCs/>
          <w:sz w:val="24"/>
          <w:lang w:val="lv-LV"/>
        </w:rPr>
        <w:t xml:space="preserve">1.7.tabula. Finanšu līdzekļi, kuri pārskata periodā atgūti no struktūrfonda finansējuma saņēmēja </w:t>
      </w:r>
      <w:bookmarkEnd w:id="63"/>
      <w:bookmarkEnd w:id="64"/>
      <w:r>
        <w:rPr>
          <w:bCs/>
          <w:sz w:val="24"/>
          <w:lang w:val="lv-LV"/>
        </w:rPr>
        <w:t>kā neattaisnoti veiktie izdevumi</w:t>
      </w:r>
      <w:bookmarkEnd w:id="65"/>
      <w:bookmarkEnd w:id="66"/>
      <w:r>
        <w:rPr>
          <w:bCs/>
          <w:sz w:val="24"/>
          <w:vertAlign w:val="superscript"/>
          <w:lang w:val="lv-LV"/>
        </w:rPr>
        <w:t>1</w:t>
      </w:r>
      <w:r>
        <w:rPr>
          <w:bCs/>
          <w:sz w:val="24"/>
          <w:lang w:val="lv-LV"/>
        </w:rPr>
        <w:t xml:space="preserve"> </w:t>
      </w:r>
      <w:bookmarkStart w:id="67" w:name="_Toc114287541"/>
      <w:bookmarkStart w:id="68" w:name="_Toc114287616"/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99"/>
        <w:gridCol w:w="719"/>
        <w:gridCol w:w="4615"/>
        <w:gridCol w:w="3127"/>
      </w:tblGrid>
      <w:tr w:rsidR="00000000">
        <w:trPr>
          <w:cantSplit/>
          <w:trHeight w:val="285"/>
          <w:tblHeader/>
        </w:trPr>
        <w:tc>
          <w:tcPr>
            <w:tcW w:w="575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699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719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15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Aktivitātes/apakšaktivitātes nosaukums</w:t>
            </w:r>
          </w:p>
        </w:tc>
        <w:tc>
          <w:tcPr>
            <w:tcW w:w="3127" w:type="dxa"/>
            <w:vMerge w:val="restart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 Struktūrfondi, LVL</w:t>
            </w:r>
          </w:p>
        </w:tc>
      </w:tr>
      <w:tr w:rsidR="00000000">
        <w:trPr>
          <w:cantSplit/>
          <w:trHeight w:val="285"/>
          <w:tblHeader/>
        </w:trPr>
        <w:tc>
          <w:tcPr>
            <w:tcW w:w="575" w:type="dxa"/>
            <w:vMerge/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9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615" w:type="dxa"/>
            <w:vMerge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127" w:type="dxa"/>
            <w:vMerge/>
          </w:tcPr>
          <w:p w:rsidR="00000000" w:rsidRDefault="00000000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955"/>
          <w:tblHeader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6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127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184"/>
          <w:tblHeader/>
        </w:trPr>
        <w:tc>
          <w:tcPr>
            <w:tcW w:w="5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4615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</w:tr>
      <w:tr w:rsidR="00000000">
        <w:trPr>
          <w:cantSplit/>
          <w:trHeight w:val="653"/>
          <w:tblHeader/>
        </w:trPr>
        <w:tc>
          <w:tcPr>
            <w:tcW w:w="575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9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9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615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127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575" w:type="dxa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9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9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615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127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000000">
        <w:trPr>
          <w:cantSplit/>
          <w:trHeight w:val="653"/>
          <w:tblHeader/>
        </w:trPr>
        <w:tc>
          <w:tcPr>
            <w:tcW w:w="6608" w:type="dxa"/>
            <w:gridSpan w:val="4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3127" w:type="dxa"/>
            <w:vAlign w:val="center"/>
          </w:tcPr>
          <w:p w:rsidR="00000000" w:rsidRDefault="00000000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000000" w:rsidRDefault="00000000">
      <w:pPr>
        <w:jc w:val="both"/>
        <w:rPr>
          <w:bCs/>
          <w:iCs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69" w:name="_Toc119078595"/>
      <w:bookmarkStart w:id="70" w:name="_Toc137990158"/>
      <w:r>
        <w:rPr>
          <w:bCs/>
          <w:sz w:val="24"/>
          <w:lang w:val="lv-LV"/>
        </w:rPr>
        <w:t>1.8.tabula. Analīze un komentāri par 1.7.tabulā iekļauto informāciju</w:t>
      </w:r>
      <w:bookmarkEnd w:id="67"/>
      <w:bookmarkEnd w:id="68"/>
      <w:bookmarkEnd w:id="69"/>
      <w:bookmarkEnd w:id="70"/>
    </w:p>
    <w:tbl>
      <w:tblPr>
        <w:tblW w:w="14328" w:type="dxa"/>
        <w:tblLook w:val="01E0" w:firstRow="1" w:lastRow="1" w:firstColumn="1" w:lastColumn="1" w:noHBand="0" w:noVBand="0"/>
      </w:tblPr>
      <w:tblGrid>
        <w:gridCol w:w="14328"/>
      </w:tblGrid>
      <w:tr w:rsidR="00000000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i/>
          <w:sz w:val="20"/>
          <w:szCs w:val="20"/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Piezīme:</w:t>
      </w:r>
    </w:p>
    <w:p w:rsidR="00000000" w:rsidRDefault="00000000">
      <w:pPr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>
        <w:rPr>
          <w:bCs/>
          <w:lang w:val="lv-LV"/>
        </w:rPr>
        <w:t>Norādīt k</w:t>
      </w:r>
      <w:r>
        <w:rPr>
          <w:bCs/>
          <w:iCs/>
          <w:lang w:val="lv-LV"/>
        </w:rPr>
        <w:t>vantitatīvo rādītāju vērtību avotu.</w:t>
      </w:r>
    </w:p>
    <w:p w:rsidR="00000000" w:rsidRDefault="00000000">
      <w:pPr>
        <w:pStyle w:val="Heading2"/>
        <w:jc w:val="center"/>
        <w:rPr>
          <w:lang w:val="lv-LV"/>
        </w:rPr>
      </w:pPr>
      <w:bookmarkStart w:id="71" w:name="_Toc80755864"/>
      <w:bookmarkStart w:id="72" w:name="_Toc83012314"/>
      <w:bookmarkStart w:id="73" w:name="_Toc83113792"/>
      <w:bookmarkStart w:id="74" w:name="_Toc84757933"/>
      <w:bookmarkStart w:id="75" w:name="_Toc89835602"/>
      <w:bookmarkStart w:id="76" w:name="_Toc114287542"/>
      <w:bookmarkStart w:id="77" w:name="_Toc114287617"/>
      <w:bookmarkStart w:id="78" w:name="_Toc119078596"/>
      <w:bookmarkStart w:id="79" w:name="_Toc137990159"/>
      <w:r>
        <w:rPr>
          <w:lang w:val="lv-LV"/>
        </w:rPr>
        <w:t>II Projektu ieviešanas apraksts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00000" w:rsidRDefault="00000000">
      <w:pPr>
        <w:pStyle w:val="Heading3"/>
        <w:rPr>
          <w:bCs/>
          <w:sz w:val="24"/>
          <w:lang w:val="lv-LV"/>
        </w:rPr>
      </w:pPr>
      <w:bookmarkStart w:id="80" w:name="_Toc84757934"/>
      <w:bookmarkStart w:id="81" w:name="_Toc89835603"/>
      <w:bookmarkStart w:id="82" w:name="_Toc114287543"/>
      <w:bookmarkStart w:id="83" w:name="_Toc114287618"/>
      <w:bookmarkStart w:id="84" w:name="_Toc119078597"/>
      <w:bookmarkStart w:id="85" w:name="_Toc137990160"/>
      <w:r>
        <w:rPr>
          <w:bCs/>
          <w:sz w:val="24"/>
          <w:lang w:val="lv-LV"/>
        </w:rPr>
        <w:t>2.1. tabula. Projektu ieviešanas progress</w:t>
      </w:r>
      <w:bookmarkEnd w:id="80"/>
      <w:bookmarkEnd w:id="81"/>
      <w:r>
        <w:rPr>
          <w:bCs/>
          <w:sz w:val="24"/>
          <w:lang w:val="lv-LV"/>
        </w:rPr>
        <w:t xml:space="preserve"> pārskata periodā</w:t>
      </w:r>
      <w:bookmarkEnd w:id="82"/>
      <w:bookmarkEnd w:id="83"/>
      <w:bookmarkEnd w:id="84"/>
      <w:bookmarkEnd w:id="85"/>
      <w:r>
        <w:rPr>
          <w:bCs/>
          <w:sz w:val="24"/>
          <w:vertAlign w:val="superscript"/>
          <w:lang w:val="lv-LV"/>
        </w:rPr>
        <w:t>1</w:t>
      </w:r>
    </w:p>
    <w:tbl>
      <w:tblPr>
        <w:tblW w:w="14976" w:type="dxa"/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900"/>
        <w:gridCol w:w="1620"/>
        <w:gridCol w:w="1800"/>
        <w:gridCol w:w="1800"/>
        <w:gridCol w:w="1800"/>
        <w:gridCol w:w="1800"/>
        <w:gridCol w:w="2160"/>
        <w:gridCol w:w="1908"/>
      </w:tblGrid>
      <w:tr w:rsidR="00000000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ind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Iesniegto projektu skaits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ind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Vadības komitejā apstiprināto projektu skaits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Pieprasītais finansējums, LVL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Noslēgto līgumu skaits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Noslēgto līgumu summa, LVL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Noslēgto līgumu skaits % pret apstiprināto projektu skaitu (H/E*100)</w:t>
            </w:r>
          </w:p>
        </w:tc>
      </w:tr>
      <w:tr w:rsidR="00000000">
        <w:trPr>
          <w:cantSplit/>
          <w:trHeight w:val="106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Iesniegtajiem projektiem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Vadības komitejā apstiprinātajiem projektiem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cantSplit/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20"/>
                <w:szCs w:val="20"/>
                <w:lang w:val="lv-LV"/>
              </w:rPr>
            </w:pPr>
            <w:r>
              <w:rPr>
                <w:b/>
                <w:smallCaps/>
                <w:sz w:val="20"/>
                <w:szCs w:val="20"/>
                <w:lang w:val="lv-LV"/>
              </w:rPr>
              <w:t>J</w:t>
            </w:r>
          </w:p>
        </w:tc>
      </w:tr>
      <w:tr w:rsidR="00000000">
        <w:trPr>
          <w:cantSplit/>
          <w:trHeight w:val="7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KOPĀ:</w:t>
            </w:r>
          </w:p>
          <w:p w:rsidR="00000000" w:rsidRDefault="00000000">
            <w:pPr>
              <w:jc w:val="both"/>
              <w:rPr>
                <w:b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</w:tr>
    </w:tbl>
    <w:p w:rsidR="00000000" w:rsidRDefault="00000000">
      <w:pPr>
        <w:rPr>
          <w:bCs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86" w:name="_Toc114287545"/>
      <w:bookmarkStart w:id="87" w:name="_Toc114287620"/>
      <w:bookmarkStart w:id="88" w:name="_Toc119078598"/>
      <w:bookmarkStart w:id="89" w:name="_Toc137990161"/>
      <w:r>
        <w:rPr>
          <w:bCs/>
          <w:sz w:val="24"/>
          <w:lang w:val="lv-LV"/>
        </w:rPr>
        <w:t>2.2.tabula. Analīze un komentāri par 2.1.tabulā iekļauto informāciju</w:t>
      </w:r>
      <w:bookmarkEnd w:id="86"/>
      <w:bookmarkEnd w:id="87"/>
      <w:bookmarkEnd w:id="88"/>
      <w:bookmarkEnd w:id="89"/>
    </w:p>
    <w:tbl>
      <w:tblPr>
        <w:tblW w:w="15048" w:type="dxa"/>
        <w:tblLook w:val="01E0" w:firstRow="1" w:lastRow="1" w:firstColumn="1" w:lastColumn="1" w:noHBand="0" w:noVBand="0"/>
      </w:tblPr>
      <w:tblGrid>
        <w:gridCol w:w="15048"/>
      </w:tblGrid>
      <w:tr w:rsidR="00000000"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pStyle w:val="BodyText"/>
        <w:jc w:val="both"/>
        <w:rPr>
          <w:b w:val="0"/>
          <w:lang w:val="lv-LV"/>
        </w:rPr>
      </w:pPr>
      <w:r>
        <w:rPr>
          <w:b w:val="0"/>
          <w:lang w:val="lv-LV"/>
        </w:rPr>
        <w:t>Piezīme:</w:t>
      </w:r>
    </w:p>
    <w:p w:rsidR="00000000" w:rsidRDefault="00000000">
      <w:pPr>
        <w:pStyle w:val="BodyText"/>
        <w:jc w:val="both"/>
        <w:rPr>
          <w:b w:val="0"/>
          <w:i/>
          <w:lang w:val="lv-LV"/>
        </w:rPr>
      </w:pPr>
      <w:r>
        <w:rPr>
          <w:rStyle w:val="FootnoteReference"/>
          <w:b w:val="0"/>
        </w:rPr>
        <w:footnoteRef/>
      </w:r>
      <w:r>
        <w:rPr>
          <w:b w:val="0"/>
          <w:lang w:val="lv-LV"/>
        </w:rPr>
        <w:t xml:space="preserve"> Norādīt k</w:t>
      </w:r>
      <w:r>
        <w:rPr>
          <w:b w:val="0"/>
          <w:iCs/>
          <w:lang w:val="lv-LV"/>
        </w:rPr>
        <w:t>vantitatīvo rādītāju vērtību avotu.</w:t>
      </w:r>
    </w:p>
    <w:p w:rsidR="00000000" w:rsidRDefault="00000000">
      <w:pPr>
        <w:rPr>
          <w:lang w:val="lv-LV"/>
        </w:rPr>
      </w:pPr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90" w:name="_Toc89835604"/>
      <w:bookmarkStart w:id="91" w:name="_Toc114287548"/>
      <w:bookmarkStart w:id="92" w:name="_Toc114287623"/>
      <w:bookmarkStart w:id="93" w:name="_Toc119078601"/>
      <w:bookmarkStart w:id="94" w:name="_Toc137990162"/>
      <w:r>
        <w:rPr>
          <w:sz w:val="24"/>
          <w:szCs w:val="24"/>
          <w:lang w:val="lv-LV"/>
        </w:rPr>
        <w:t>2.3.tabula. Projektu ieviešanas progress programmēšanas periodā</w:t>
      </w:r>
      <w:bookmarkEnd w:id="91"/>
      <w:bookmarkEnd w:id="92"/>
      <w:bookmarkEnd w:id="93"/>
      <w:bookmarkEnd w:id="94"/>
      <w:r>
        <w:rPr>
          <w:sz w:val="24"/>
          <w:szCs w:val="24"/>
          <w:vertAlign w:val="superscript"/>
          <w:lang w:val="lv-LV"/>
        </w:rPr>
        <w:t>1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636"/>
        <w:gridCol w:w="12"/>
        <w:gridCol w:w="54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260"/>
        <w:gridCol w:w="1080"/>
        <w:gridCol w:w="1080"/>
        <w:gridCol w:w="1080"/>
        <w:gridCol w:w="1080"/>
      </w:tblGrid>
      <w:tr w:rsidR="00000000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Apakš-ktivitātes Nr.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ind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right="113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Pasākumam/ aktivitātei piešķirtais finansējums, LVL</w:t>
            </w:r>
            <w:r>
              <w:rPr>
                <w:b/>
                <w:sz w:val="20"/>
                <w:szCs w:val="20"/>
                <w:vertAlign w:val="superscript"/>
                <w:lang w:val="lv-LV"/>
              </w:rPr>
              <w:t>2</w:t>
            </w:r>
          </w:p>
          <w:p w:rsidR="00000000" w:rsidRDefault="00000000">
            <w:pPr>
              <w:ind w:right="113"/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Finansējums vadības komitejā saskaņotajiem projektiem, LVL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Spēkā esošo līgumu finansējums, LVL</w:t>
            </w:r>
            <w:r>
              <w:rPr>
                <w:b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Pieejamais finansējums pārskata perioda beigās, LVL</w:t>
            </w:r>
          </w:p>
          <w:p w:rsidR="00000000" w:rsidRDefault="00000000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Struktūr- fonda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publiskais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Privātais finansējums </w:t>
            </w:r>
            <w:r>
              <w:rPr>
                <w:b/>
                <w:sz w:val="16"/>
                <w:szCs w:val="16"/>
                <w:vertAlign w:val="superscript"/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Struktūr- fonda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publiskais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Privātais finansējums </w:t>
            </w:r>
            <w:r>
              <w:rPr>
                <w:b/>
                <w:sz w:val="16"/>
                <w:szCs w:val="16"/>
                <w:vertAlign w:val="superscript"/>
                <w:lang w:val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Struktūr- fonda finansējums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publiskais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Privātais finansējums </w:t>
            </w:r>
            <w:r>
              <w:rPr>
                <w:b/>
                <w:sz w:val="16"/>
                <w:szCs w:val="16"/>
                <w:vertAlign w:val="superscript"/>
                <w:lang w:val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Struktūr- fonda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publiskais finansējums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Privātais finansējums </w:t>
            </w:r>
            <w:r>
              <w:rPr>
                <w:b/>
                <w:sz w:val="16"/>
                <w:szCs w:val="16"/>
                <w:vertAlign w:val="superscript"/>
                <w:lang w:val="lv-LV"/>
              </w:rPr>
              <w:t>7</w:t>
            </w:r>
          </w:p>
        </w:tc>
      </w:tr>
      <w:tr w:rsidR="00000000">
        <w:trPr>
          <w:cantSplit/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A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M=D-J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N=E-K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mallCaps/>
                <w:sz w:val="18"/>
                <w:szCs w:val="18"/>
                <w:lang w:val="lv-LV"/>
              </w:rPr>
            </w:pPr>
            <w:r>
              <w:rPr>
                <w:b/>
                <w:smallCaps/>
                <w:sz w:val="18"/>
                <w:szCs w:val="18"/>
                <w:lang w:val="lv-LV"/>
              </w:rPr>
              <w:t>O=F-L</w:t>
            </w:r>
          </w:p>
        </w:tc>
      </w:tr>
      <w:tr w:rsidR="00000000">
        <w:trPr>
          <w:cantSplit/>
          <w:trHeight w:val="70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KOPĀ: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lang w:val="lv-LV"/>
              </w:rPr>
            </w:pPr>
          </w:p>
        </w:tc>
      </w:tr>
    </w:tbl>
    <w:p w:rsidR="00000000" w:rsidRDefault="00000000">
      <w:pPr>
        <w:pStyle w:val="Heading3"/>
        <w:rPr>
          <w:bCs/>
          <w:sz w:val="24"/>
          <w:lang w:val="lv-LV"/>
        </w:rPr>
      </w:pPr>
      <w:bookmarkStart w:id="95" w:name="_Toc114287549"/>
      <w:bookmarkStart w:id="96" w:name="_Toc114287624"/>
      <w:bookmarkStart w:id="97" w:name="_Toc119078602"/>
      <w:bookmarkStart w:id="98" w:name="_Toc137990163"/>
      <w:r>
        <w:rPr>
          <w:bCs/>
          <w:sz w:val="24"/>
          <w:lang w:val="lv-LV"/>
        </w:rPr>
        <w:t>2.4.tabula. Analīze un komentāri par 2.3.tabulā iekļauto informāciju</w:t>
      </w:r>
      <w:bookmarkEnd w:id="95"/>
      <w:bookmarkEnd w:id="96"/>
      <w:bookmarkEnd w:id="97"/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000000">
        <w:tc>
          <w:tcPr>
            <w:tcW w:w="14502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pStyle w:val="BodyText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Piezīmes:</w:t>
      </w:r>
    </w:p>
    <w:p w:rsidR="00000000" w:rsidRDefault="00000000">
      <w:pPr>
        <w:pStyle w:val="BodyText"/>
        <w:jc w:val="both"/>
        <w:rPr>
          <w:b w:val="0"/>
          <w:bCs w:val="0"/>
          <w:lang w:val="lv-LV"/>
        </w:rPr>
      </w:pPr>
      <w:r>
        <w:rPr>
          <w:rStyle w:val="FootnoteReference"/>
          <w:b w:val="0"/>
          <w:bCs w:val="0"/>
        </w:rPr>
        <w:footnoteRef/>
      </w:r>
      <w:r>
        <w:rPr>
          <w:b w:val="0"/>
          <w:bCs w:val="0"/>
          <w:lang w:val="lv-LV"/>
        </w:rPr>
        <w:t xml:space="preserve"> Norādīt kvantitatīvo rādītāju vērtību avotu.</w:t>
      </w:r>
    </w:p>
    <w:p w:rsidR="00000000" w:rsidRDefault="00000000">
      <w:pPr>
        <w:pStyle w:val="FootnoteText"/>
        <w:rPr>
          <w:sz w:val="24"/>
          <w:szCs w:val="24"/>
          <w:lang w:val="lv-LV"/>
        </w:rPr>
      </w:pPr>
      <w:r>
        <w:rPr>
          <w:rStyle w:val="FootnoteReference"/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 xml:space="preserve"> Atbilstoši programmas papildinājumam vai vadības komitejas lēmumam kopējais publiskā finansējuma piešķīrums pasākumam/aktivitātei programmēšanas periodā, pārrēķināts latos pēc kursa 1EUR=0,702804LVL.</w:t>
      </w:r>
    </w:p>
    <w:p w:rsidR="00000000" w:rsidRDefault="00000000">
      <w:pPr>
        <w:pStyle w:val="FootnoteText"/>
        <w:rPr>
          <w:sz w:val="24"/>
          <w:szCs w:val="24"/>
          <w:lang w:val="lv-LV"/>
        </w:rPr>
      </w:pPr>
      <w:r>
        <w:rPr>
          <w:rStyle w:val="FootnoteReference"/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 xml:space="preserve"> Ieskaitot finansējumu līgumiem, kuri saskaņoti vadības komitejā, bet līgumi par kuriem nav noslēgti, taču tos plānots noslēgt</w:t>
      </w:r>
    </w:p>
    <w:p w:rsidR="00000000" w:rsidRDefault="00000000">
      <w:pPr>
        <w:pStyle w:val="FootnoteText"/>
        <w:rPr>
          <w:sz w:val="24"/>
          <w:szCs w:val="24"/>
          <w:lang w:val="lv-LV"/>
        </w:rPr>
      </w:pPr>
      <w:r>
        <w:rPr>
          <w:rStyle w:val="FootnoteReference"/>
          <w:sz w:val="24"/>
          <w:szCs w:val="24"/>
          <w:lang w:val="de-DE"/>
        </w:rPr>
        <w:t>4</w:t>
      </w:r>
      <w:r>
        <w:rPr>
          <w:sz w:val="24"/>
          <w:szCs w:val="24"/>
          <w:lang w:val="de-DE"/>
        </w:rPr>
        <w:t xml:space="preserve"> ZVFI līdzfinansētajiem projektiem.</w:t>
      </w:r>
    </w:p>
    <w:p w:rsidR="00000000" w:rsidRDefault="00000000">
      <w:pPr>
        <w:pStyle w:val="FootnoteText"/>
        <w:rPr>
          <w:sz w:val="24"/>
          <w:szCs w:val="24"/>
          <w:lang w:val="lv-LV"/>
        </w:rPr>
      </w:pPr>
      <w:r>
        <w:rPr>
          <w:rStyle w:val="FootnoteReference"/>
          <w:sz w:val="24"/>
          <w:szCs w:val="24"/>
          <w:lang w:val="de-DE"/>
        </w:rPr>
        <w:t>5</w:t>
      </w:r>
      <w:r>
        <w:rPr>
          <w:sz w:val="24"/>
          <w:szCs w:val="24"/>
          <w:lang w:val="de-DE"/>
        </w:rPr>
        <w:t xml:space="preserve"> ZVFI līdzfinansētajiem projektiem.</w:t>
      </w:r>
    </w:p>
    <w:p w:rsidR="00000000" w:rsidRDefault="00000000">
      <w:pPr>
        <w:pStyle w:val="FootnoteText"/>
        <w:rPr>
          <w:b/>
          <w:sz w:val="24"/>
          <w:szCs w:val="24"/>
          <w:lang w:val="lv-LV"/>
        </w:rPr>
      </w:pPr>
      <w:r>
        <w:rPr>
          <w:rStyle w:val="FootnoteReference"/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 ZVFI līdzfinansētajiem projektiem.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de-DE"/>
        </w:rPr>
        <w:t>7</w:t>
      </w:r>
      <w:r>
        <w:rPr>
          <w:lang w:val="de-DE"/>
        </w:rPr>
        <w:t xml:space="preserve"> ZVFI līdzfinansētajiem projektiem.</w:t>
      </w:r>
    </w:p>
    <w:p w:rsidR="00000000" w:rsidRDefault="00000000">
      <w:pPr>
        <w:pStyle w:val="Heading3"/>
        <w:rPr>
          <w:bCs/>
          <w:sz w:val="24"/>
          <w:szCs w:val="24"/>
          <w:lang w:val="lv-LV"/>
        </w:rPr>
      </w:pPr>
      <w:bookmarkStart w:id="99" w:name="_Toc114287550"/>
      <w:bookmarkStart w:id="100" w:name="_Toc114287625"/>
      <w:bookmarkStart w:id="101" w:name="_Toc119078603"/>
      <w:bookmarkStart w:id="102" w:name="_Toc137990164"/>
      <w:r>
        <w:rPr>
          <w:sz w:val="24"/>
          <w:szCs w:val="24"/>
          <w:lang w:val="lv-LV"/>
        </w:rPr>
        <w:t>2.5. tabula. Veiktās projektu atmaksas</w:t>
      </w:r>
      <w:bookmarkEnd w:id="90"/>
      <w:bookmarkEnd w:id="99"/>
      <w:bookmarkEnd w:id="100"/>
      <w:bookmarkEnd w:id="101"/>
      <w:bookmarkEnd w:id="102"/>
      <w:r>
        <w:rPr>
          <w:sz w:val="24"/>
          <w:szCs w:val="24"/>
          <w:vertAlign w:val="superscript"/>
          <w:lang w:val="lv-LV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9"/>
        <w:gridCol w:w="642"/>
        <w:gridCol w:w="760"/>
        <w:gridCol w:w="1542"/>
        <w:gridCol w:w="1494"/>
        <w:gridCol w:w="1881"/>
        <w:gridCol w:w="2021"/>
        <w:gridCol w:w="1812"/>
        <w:gridCol w:w="1868"/>
        <w:gridCol w:w="1853"/>
      </w:tblGrid>
      <w:tr w:rsidR="00000000">
        <w:trPr>
          <w:cantSplit/>
          <w:trHeight w:val="39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Nr.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Pasākumam/ aktivitātei piešķirtais struktūrfonda finansējums, LVL</w:t>
            </w:r>
            <w:r>
              <w:rPr>
                <w:b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No 01.01.2004. veiktās atmaksas SFFS</w:t>
            </w:r>
            <w:r>
              <w:rPr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vai valsts budžetam, 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LVL</w:t>
            </w:r>
          </w:p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No 1.01.2004. veikto atmaksu SFFS vai valsts budžetam īpatsvars kopējā finansējuma piešķīrumā (%), E/D*100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Pārskata periodā veiktās atmaksas SFFS vai valsts budžetam,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LVL</w:t>
            </w:r>
          </w:p>
          <w:p w:rsidR="00000000" w:rsidRDefault="00000000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Pārskata periodā veikto atmaksu SFFS vai valsts budžetam īpatsvars kopējā finansējuma piešķīrumā (%), G/D*100%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No 01.01.2004. 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apmaksāto projektu skaits</w:t>
            </w:r>
          </w:p>
        </w:tc>
      </w:tr>
      <w:tr w:rsidR="00000000">
        <w:trPr>
          <w:cantSplit/>
          <w:trHeight w:val="127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Pabeigts projekta posms (starpposma maksājums)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Pabeigta projekta īstenošana (noslēguma maksājums)</w:t>
            </w:r>
          </w:p>
        </w:tc>
      </w:tr>
      <w:tr w:rsidR="00000000">
        <w:trPr>
          <w:trHeight w:val="3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000000"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KOPĀ: </w:t>
            </w:r>
          </w:p>
          <w:p w:rsidR="00000000" w:rsidRDefault="0000000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03" w:name="_Toc84757935"/>
      <w:bookmarkStart w:id="104" w:name="_Toc114287552"/>
      <w:bookmarkStart w:id="105" w:name="_Toc114287627"/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06" w:name="_Toc119078604"/>
      <w:bookmarkStart w:id="107" w:name="_Toc137990165"/>
      <w:r>
        <w:rPr>
          <w:sz w:val="24"/>
          <w:szCs w:val="24"/>
          <w:lang w:val="lv-LV"/>
        </w:rPr>
        <w:t>2.6.tabula. Analīze un komentāri par 2.5.tabulā iekļauto informāciju</w:t>
      </w:r>
      <w:bookmarkEnd w:id="104"/>
      <w:bookmarkEnd w:id="105"/>
      <w:bookmarkEnd w:id="106"/>
      <w:bookmarkEnd w:id="107"/>
    </w:p>
    <w:tbl>
      <w:tblPr>
        <w:tblW w:w="14508" w:type="dxa"/>
        <w:tblLook w:val="01E0" w:firstRow="1" w:lastRow="1" w:firstColumn="1" w:lastColumn="1" w:noHBand="0" w:noVBand="0"/>
      </w:tblPr>
      <w:tblGrid>
        <w:gridCol w:w="14508"/>
      </w:tblGrid>
      <w:tr w:rsidR="0000000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  <w:bookmarkStart w:id="108" w:name="_Toc114287553"/>
      <w:bookmarkStart w:id="109" w:name="_Toc114287628"/>
    </w:p>
    <w:p w:rsidR="00000000" w:rsidRDefault="00000000">
      <w:pPr>
        <w:rPr>
          <w:lang w:val="lv-LV"/>
        </w:rPr>
      </w:pPr>
      <w:r>
        <w:rPr>
          <w:lang w:val="lv-LV"/>
        </w:rPr>
        <w:t>Piezīmes:</w:t>
      </w:r>
    </w:p>
    <w:p w:rsidR="00000000" w:rsidRDefault="00000000">
      <w:pPr>
        <w:pStyle w:val="BodyText"/>
        <w:jc w:val="both"/>
        <w:rPr>
          <w:b w:val="0"/>
          <w:bCs w:val="0"/>
          <w:sz w:val="20"/>
          <w:lang w:val="lv-LV"/>
        </w:rPr>
      </w:pPr>
      <w:r>
        <w:rPr>
          <w:rStyle w:val="FootnoteReference"/>
          <w:b w:val="0"/>
          <w:bCs w:val="0"/>
          <w:sz w:val="20"/>
        </w:rPr>
        <w:footnoteRef/>
      </w:r>
      <w:r>
        <w:rPr>
          <w:b w:val="0"/>
          <w:bCs w:val="0"/>
          <w:sz w:val="20"/>
          <w:lang w:val="lv-LV"/>
        </w:rPr>
        <w:t xml:space="preserve"> Norādīt kvantitatīvo rādītāju vērtību avotu.</w:t>
      </w:r>
    </w:p>
    <w:p w:rsidR="00000000" w:rsidRDefault="00000000">
      <w:pPr>
        <w:pStyle w:val="FootnoteText"/>
        <w:rPr>
          <w:lang w:val="lv-LV"/>
        </w:rPr>
      </w:pPr>
      <w:r>
        <w:rPr>
          <w:rStyle w:val="FootnoteReference"/>
          <w:lang w:val="lv-LV"/>
        </w:rPr>
        <w:t>2</w:t>
      </w:r>
      <w:r>
        <w:rPr>
          <w:lang w:val="lv-LV"/>
        </w:rPr>
        <w:t xml:space="preserve"> Atbilstoši programmas papildinājumam vai vadības komitejas lēmumam kopējais struktūrfonda finansējuma piešķīrums pasākumam/aktivitātei programmēšanas periodā, pārrēķināts latos pēc kursa 1EUR=0,702804LVL.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lv-LV"/>
        </w:rPr>
        <w:t>3</w:t>
      </w:r>
      <w:r>
        <w:rPr>
          <w:lang w:val="lv-LV"/>
        </w:rPr>
        <w:t xml:space="preserve"> Struktūrfonda finansējuma saņēmējs.</w:t>
      </w:r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10" w:name="_Toc137990166"/>
      <w:r>
        <w:rPr>
          <w:sz w:val="24"/>
          <w:szCs w:val="24"/>
          <w:lang w:val="lv-LV"/>
        </w:rPr>
        <w:t>2.7.tabula. Pārskata periodā apstiprinātie grozījumi struktūrfonda nacionālo programmu projektos un atklātu konkursu projektos</w:t>
      </w:r>
      <w:bookmarkEnd w:id="110"/>
      <w:r>
        <w:rPr>
          <w:sz w:val="24"/>
          <w:szCs w:val="24"/>
          <w:vertAlign w:val="superscript"/>
          <w:lang w:val="lv-LV"/>
        </w:rPr>
        <w:t>1 2</w:t>
      </w:r>
    </w:p>
    <w:tbl>
      <w:tblPr>
        <w:tblW w:w="160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126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000000"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lv-LV"/>
              </w:rPr>
              <w:t> </w:t>
            </w:r>
            <w:r>
              <w:rPr>
                <w:b/>
                <w:sz w:val="20"/>
                <w:szCs w:val="20"/>
              </w:rPr>
              <w:t>Nr.p.k.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Aktivitātes Nr.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 nosaukums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Struktūr-fonda finansē- juma saņēmējs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 kopējās izmaksas, LVL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 kopējās attiecinā- mās izmaksas, LVL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2004.gads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2005.gads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</w:t>
            </w:r>
          </w:p>
        </w:tc>
      </w:tr>
      <w:tr w:rsidR="00000000">
        <w:trPr>
          <w:cantSplit/>
          <w:trHeight w:val="25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Struktūrfondi, LVL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Nacionālais finansējums, LVL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Struktūrfondi, LVL 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Nacionālais finansējums (LVL)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Struktūrfondi, LVL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Nacionālais finansējums (LVL)</w:t>
            </w:r>
          </w:p>
        </w:tc>
      </w:tr>
      <w:tr w:rsidR="00000000">
        <w:trPr>
          <w:cantSplit/>
          <w:trHeight w:val="1305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00000" w:rsidRDefault="0000000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Valsts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Pašvaldību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Valsts budžeta dotācija pašvaldībai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Cits finansējums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Valsts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Pašvaldību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Valsts budžeta dotācija pašvaldībai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Cits finansējums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Valsts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Pašvaldību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Valsts budžeta dotācija pašvaldībai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cits  finansējums</w:t>
            </w:r>
          </w:p>
        </w:tc>
      </w:tr>
      <w:tr w:rsidR="00000000">
        <w:trPr>
          <w:trHeight w:val="315"/>
        </w:trPr>
        <w:tc>
          <w:tcPr>
            <w:tcW w:w="1602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Struktūrfonda nacionālo programme projekti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15"/>
        </w:trPr>
        <w:tc>
          <w:tcPr>
            <w:tcW w:w="3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KOPĀ</w:t>
            </w:r>
          </w:p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15"/>
        </w:trPr>
        <w:tc>
          <w:tcPr>
            <w:tcW w:w="1602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Struktūrfonda atklātu konkursu projekti</w:t>
            </w:r>
          </w:p>
        </w:tc>
      </w:tr>
      <w:tr w:rsidR="00000000">
        <w:trPr>
          <w:trHeight w:val="3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  <w:tr w:rsidR="00000000">
        <w:trPr>
          <w:trHeight w:val="330"/>
        </w:trPr>
        <w:tc>
          <w:tcPr>
            <w:tcW w:w="3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KOPĀ</w:t>
            </w:r>
          </w:p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r>
              <w:t> </w:t>
            </w:r>
          </w:p>
        </w:tc>
      </w:tr>
    </w:tbl>
    <w:p w:rsidR="00000000" w:rsidRDefault="00000000"/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11" w:name="_Toc137990167"/>
      <w:r>
        <w:rPr>
          <w:sz w:val="24"/>
          <w:szCs w:val="24"/>
          <w:lang w:val="lv-LV"/>
        </w:rPr>
        <w:t>2.8.tabula. Analīze un komentāri par 2.7.tabulā iekļauto informāciju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000000">
        <w:tc>
          <w:tcPr>
            <w:tcW w:w="14502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  <w:r>
        <w:rPr>
          <w:lang w:val="lv-LV"/>
        </w:rPr>
        <w:t>Piezīmes:</w:t>
      </w:r>
    </w:p>
    <w:p w:rsidR="00000000" w:rsidRDefault="00000000">
      <w:pPr>
        <w:pStyle w:val="FootnoteText"/>
        <w:rPr>
          <w:sz w:val="24"/>
          <w:szCs w:val="24"/>
          <w:lang w:val="lv-LV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  <w:lang w:val="lv-LV"/>
        </w:rPr>
        <w:t xml:space="preserve"> </w:t>
      </w:r>
      <w:r>
        <w:rPr>
          <w:bCs/>
          <w:sz w:val="24"/>
          <w:szCs w:val="24"/>
          <w:lang w:val="lv-LV"/>
        </w:rPr>
        <w:t>Norādīt kvantitatīvo rādītāju vērtību avotu.</w:t>
      </w:r>
    </w:p>
    <w:p w:rsidR="00000000" w:rsidRDefault="00000000">
      <w:pPr>
        <w:rPr>
          <w:lang w:val="lv-LV"/>
        </w:rPr>
      </w:pPr>
      <w:r>
        <w:rPr>
          <w:rStyle w:val="FootnoteReference"/>
          <w:lang w:val="lv-LV"/>
        </w:rPr>
        <w:t>2</w:t>
      </w:r>
      <w:r>
        <w:rPr>
          <w:lang w:val="lv-LV"/>
        </w:rPr>
        <w:t xml:space="preserve"> Aizpilda Lauku atbalsta dienests.</w:t>
      </w:r>
    </w:p>
    <w:p w:rsidR="00000000" w:rsidRDefault="00000000">
      <w:pPr>
        <w:pStyle w:val="Heading2"/>
        <w:jc w:val="center"/>
        <w:rPr>
          <w:lang w:val="lv-LV"/>
        </w:rPr>
      </w:pPr>
      <w:bookmarkStart w:id="112" w:name="_Toc119078605"/>
      <w:bookmarkStart w:id="113" w:name="_Toc137990168"/>
      <w:r>
        <w:rPr>
          <w:lang w:val="lv-LV"/>
        </w:rPr>
        <w:t>III Iznākuma rādītāji</w:t>
      </w:r>
      <w:bookmarkStart w:id="114" w:name="_Toc84757936"/>
      <w:bookmarkStart w:id="115" w:name="_Toc89835605"/>
      <w:bookmarkEnd w:id="103"/>
      <w:bookmarkEnd w:id="108"/>
      <w:bookmarkEnd w:id="109"/>
      <w:bookmarkEnd w:id="112"/>
      <w:bookmarkEnd w:id="113"/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16" w:name="_Toc80755866"/>
      <w:bookmarkStart w:id="117" w:name="_Toc83012317"/>
      <w:bookmarkStart w:id="118" w:name="_Toc83113795"/>
      <w:bookmarkStart w:id="119" w:name="_Toc84757937"/>
      <w:bookmarkStart w:id="120" w:name="_Toc89835606"/>
      <w:bookmarkStart w:id="121" w:name="_Toc84132088"/>
      <w:bookmarkStart w:id="122" w:name="_Toc84650795"/>
      <w:bookmarkStart w:id="123" w:name="_Toc84747412"/>
      <w:bookmarkStart w:id="124" w:name="_Toc84747658"/>
      <w:bookmarkStart w:id="125" w:name="_Toc84747698"/>
      <w:bookmarkStart w:id="126" w:name="_Toc89501241"/>
      <w:bookmarkStart w:id="127" w:name="_Toc89586567"/>
      <w:bookmarkStart w:id="128" w:name="_Toc89586627"/>
      <w:bookmarkStart w:id="129" w:name="_Toc89760055"/>
      <w:bookmarkStart w:id="130" w:name="_Toc93744085"/>
      <w:bookmarkStart w:id="131" w:name="_Toc93744116"/>
      <w:bookmarkStart w:id="132" w:name="_Toc98926299"/>
      <w:bookmarkStart w:id="133" w:name="_Toc114287554"/>
      <w:bookmarkStart w:id="134" w:name="_Toc114287629"/>
      <w:bookmarkStart w:id="135" w:name="_Toc119078606"/>
      <w:bookmarkStart w:id="136" w:name="_Toc137990169"/>
      <w:bookmarkEnd w:id="114"/>
      <w:bookmarkEnd w:id="115"/>
      <w:r>
        <w:rPr>
          <w:sz w:val="24"/>
          <w:szCs w:val="24"/>
          <w:lang w:val="lv-LV"/>
        </w:rPr>
        <w:t>3.1. tabula. Plānotie un sasniegtie iznākuma rādītāji pārskata periodā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vertAlign w:val="superscript"/>
          <w:lang w:val="lv-LV"/>
        </w:rPr>
        <w:t xml:space="preserve">1 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780"/>
        <w:gridCol w:w="900"/>
        <w:gridCol w:w="1080"/>
        <w:gridCol w:w="1440"/>
        <w:gridCol w:w="1440"/>
        <w:gridCol w:w="1440"/>
        <w:gridCol w:w="1440"/>
        <w:gridCol w:w="2175"/>
      </w:tblGrid>
      <w:tr w:rsidR="00000000">
        <w:trPr>
          <w:cantSplit/>
          <w:trHeight w:val="70"/>
          <w:tblHeader/>
        </w:trPr>
        <w:tc>
          <w:tcPr>
            <w:tcW w:w="915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bookmarkStart w:id="137" w:name="_Toc114287555"/>
            <w:bookmarkStart w:id="138" w:name="_Toc114287630"/>
            <w:bookmarkStart w:id="139" w:name="_Toc119078607"/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13695" w:type="dxa"/>
            <w:gridSpan w:val="8"/>
            <w:shd w:val="clear" w:color="auto" w:fill="E6E6E6"/>
            <w:noWrap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Iznākuma rādītāju apraksts</w:t>
            </w:r>
          </w:p>
        </w:tc>
      </w:tr>
      <w:tr w:rsidR="00000000">
        <w:trPr>
          <w:cantSplit/>
          <w:trHeight w:val="1449"/>
          <w:tblHeader/>
        </w:trPr>
        <w:tc>
          <w:tcPr>
            <w:tcW w:w="915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Mērvie- nība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PP noteiktais rādītāja apjoms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Pārskata periodā sasniegtais rādītāja apjoms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Pārskata periodā sasniegtā rādītāja apjoma īpatsvars PP noteiktajā apjomā (%), E/D*100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No 1.01.2004. sasniegtais rādītāja apjoms 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No 1.01.2004. sasniegtā rādītāja apjoma īpatsvars PP noteiktajā rādītāja apjomā (%), G/D*100</w:t>
            </w:r>
          </w:p>
        </w:tc>
        <w:tc>
          <w:tcPr>
            <w:tcW w:w="21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Skaidrojums par rādītāja apjoma sasniegšanas gaitu</w:t>
            </w:r>
          </w:p>
        </w:tc>
      </w:tr>
      <w:tr w:rsidR="00000000">
        <w:trPr>
          <w:cantSplit/>
          <w:trHeight w:val="176"/>
          <w:tblHeader/>
        </w:trPr>
        <w:tc>
          <w:tcPr>
            <w:tcW w:w="91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37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21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</w:tr>
      <w:tr w:rsidR="00000000">
        <w:trPr>
          <w:trHeight w:val="283"/>
        </w:trPr>
        <w:tc>
          <w:tcPr>
            <w:tcW w:w="14610" w:type="dxa"/>
            <w:gridSpan w:val="9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Nr. un nosaukums </w:t>
            </w:r>
            <w:r>
              <w:rPr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14610" w:type="dxa"/>
            <w:gridSpan w:val="9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Nr. un nosaukums </w:t>
            </w:r>
            <w:r>
              <w:rPr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pStyle w:val="Heading3"/>
        <w:rPr>
          <w:bCs/>
          <w:sz w:val="24"/>
          <w:lang w:val="lv-LV"/>
        </w:rPr>
      </w:pPr>
      <w:bookmarkStart w:id="140" w:name="_Toc137990170"/>
      <w:r>
        <w:rPr>
          <w:bCs/>
          <w:sz w:val="24"/>
          <w:lang w:val="lv-LV"/>
        </w:rPr>
        <w:t>3.2.tabula. Analīze un komentāri par 3.1.tabulā iekļauto informāciju</w:t>
      </w:r>
      <w:bookmarkEnd w:id="137"/>
      <w:bookmarkEnd w:id="138"/>
      <w:bookmarkEnd w:id="139"/>
      <w:bookmarkEnd w:id="1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000000">
        <w:tc>
          <w:tcPr>
            <w:tcW w:w="14502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  <w:r>
        <w:rPr>
          <w:lang w:val="lv-LV"/>
        </w:rPr>
        <w:t>Piezīme:</w:t>
      </w:r>
    </w:p>
    <w:p w:rsidR="00000000" w:rsidRDefault="00000000">
      <w:pPr>
        <w:rPr>
          <w:lang w:val="lv-LV"/>
        </w:rPr>
      </w:pPr>
      <w:r>
        <w:rPr>
          <w:bCs/>
          <w:vertAlign w:val="superscript"/>
          <w:lang w:val="lv-LV"/>
        </w:rPr>
        <w:t>1</w:t>
      </w:r>
      <w:r>
        <w:rPr>
          <w:bCs/>
          <w:lang w:val="lv-LV"/>
        </w:rPr>
        <w:t>Norādīt k</w:t>
      </w:r>
      <w:r>
        <w:rPr>
          <w:bCs/>
          <w:iCs/>
          <w:lang w:val="lv-LV"/>
        </w:rPr>
        <w:t>vantitatīvo rādītāju vērtību avotu.</w:t>
      </w:r>
    </w:p>
    <w:p w:rsidR="00000000" w:rsidRDefault="00000000">
      <w:pPr>
        <w:pStyle w:val="Heading2"/>
        <w:jc w:val="center"/>
        <w:rPr>
          <w:lang w:val="lv-LV"/>
        </w:rPr>
      </w:pPr>
      <w:bookmarkStart w:id="141" w:name="_Toc114287556"/>
      <w:bookmarkStart w:id="142" w:name="_Toc114287631"/>
      <w:bookmarkStart w:id="143" w:name="_Toc119078608"/>
      <w:bookmarkStart w:id="144" w:name="_Toc137990171"/>
      <w:r>
        <w:rPr>
          <w:bCs/>
          <w:iCs/>
          <w:lang w:val="lv-LV"/>
        </w:rPr>
        <w:t xml:space="preserve">IV </w:t>
      </w:r>
      <w:r>
        <w:rPr>
          <w:lang w:val="lv-LV"/>
        </w:rPr>
        <w:t xml:space="preserve">Veiktās darbības ieviešanas efektivitātes </w:t>
      </w:r>
      <w:bookmarkEnd w:id="141"/>
      <w:bookmarkEnd w:id="142"/>
      <w:r>
        <w:rPr>
          <w:lang w:val="lv-LV"/>
        </w:rPr>
        <w:t>paaugstināšanai</w:t>
      </w:r>
      <w:bookmarkEnd w:id="143"/>
      <w:bookmarkEnd w:id="144"/>
    </w:p>
    <w:p w:rsidR="00000000" w:rsidRDefault="00000000">
      <w:pPr>
        <w:pStyle w:val="Heading3"/>
        <w:rPr>
          <w:bCs/>
          <w:sz w:val="24"/>
          <w:lang w:val="lv-LV"/>
        </w:rPr>
      </w:pPr>
      <w:bookmarkStart w:id="145" w:name="_Toc114287557"/>
      <w:bookmarkStart w:id="146" w:name="_Toc114287632"/>
      <w:bookmarkStart w:id="147" w:name="_Toc119078609"/>
      <w:bookmarkStart w:id="148" w:name="_Toc137990172"/>
      <w:r>
        <w:rPr>
          <w:bCs/>
          <w:sz w:val="24"/>
          <w:lang w:val="lv-LV"/>
        </w:rPr>
        <w:t>4.1. tabula. Pasākuma/aktivitātes ieviešanas gaitā atklātās problēmas pārskata periodā</w:t>
      </w:r>
      <w:bookmarkEnd w:id="145"/>
      <w:bookmarkEnd w:id="146"/>
      <w:bookmarkEnd w:id="147"/>
      <w:bookmarkEnd w:id="148"/>
    </w:p>
    <w:tbl>
      <w:tblPr>
        <w:tblW w:w="145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885"/>
        <w:gridCol w:w="2700"/>
        <w:gridCol w:w="2160"/>
        <w:gridCol w:w="2340"/>
        <w:gridCol w:w="1260"/>
        <w:gridCol w:w="2340"/>
        <w:gridCol w:w="1353"/>
      </w:tblGrid>
      <w:tr w:rsidR="00000000">
        <w:trPr>
          <w:cantSplit/>
          <w:trHeight w:val="130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bookmarkStart w:id="149" w:name="_Toc114287558"/>
            <w:bookmarkStart w:id="150" w:name="_Toc114287633"/>
            <w:bookmarkStart w:id="151" w:name="_Toc119078610"/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ieviešanas gaitā atklātā problēma un tās cēloņi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2SI</w:t>
            </w:r>
            <w:r>
              <w:rPr>
                <w:b/>
                <w:bCs/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un citu institūciju veiktās darbības aktivitātes ieviešanas gaitā atklāto problēmu novēršanai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2SI nepieciešamā rīcība atklātās problēmas novēršanai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Termiņš darbības ieviešanai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Citu institūciju nepieciešamā rīcība atklātās problēmas novēršanai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Termiņš darbības ieviešanai</w:t>
            </w:r>
          </w:p>
        </w:tc>
      </w:tr>
      <w:tr w:rsidR="00000000">
        <w:trPr>
          <w:trHeight w:val="1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</w:tr>
      <w:tr w:rsidR="00000000">
        <w:trPr>
          <w:trHeight w:val="4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pStyle w:val="Heading3"/>
        <w:rPr>
          <w:sz w:val="24"/>
          <w:szCs w:val="24"/>
          <w:lang w:val="lv-LV"/>
        </w:rPr>
      </w:pPr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52" w:name="_Toc137990173"/>
      <w:r>
        <w:rPr>
          <w:sz w:val="24"/>
          <w:szCs w:val="24"/>
          <w:lang w:val="lv-LV"/>
        </w:rPr>
        <w:t>4.2. tabula. Analīze un komentāri par 4.1.tabulā iekļauto informāciju</w:t>
      </w:r>
      <w:bookmarkEnd w:id="149"/>
      <w:bookmarkEnd w:id="150"/>
      <w:bookmarkEnd w:id="151"/>
      <w:bookmarkEnd w:id="152"/>
    </w:p>
    <w:tbl>
      <w:tblPr>
        <w:tblW w:w="14580" w:type="dxa"/>
        <w:tblInd w:w="108" w:type="dxa"/>
        <w:tblLook w:val="01E0" w:firstRow="1" w:lastRow="1" w:firstColumn="1" w:lastColumn="1" w:noHBand="0" w:noVBand="0"/>
      </w:tblPr>
      <w:tblGrid>
        <w:gridCol w:w="14580"/>
      </w:tblGrid>
      <w:tr w:rsidR="00000000"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</w:p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  <w:r>
        <w:rPr>
          <w:b w:val="0"/>
          <w:bCs w:val="0"/>
          <w:iCs/>
          <w:lang w:val="lv-LV"/>
        </w:rPr>
        <w:t>Piezīme:</w:t>
      </w:r>
    </w:p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  <w:r>
        <w:rPr>
          <w:rStyle w:val="FootnoteReference"/>
          <w:b w:val="0"/>
          <w:lang w:val="lv-LV"/>
        </w:rPr>
        <w:footnoteRef/>
      </w:r>
      <w:r>
        <w:rPr>
          <w:b w:val="0"/>
          <w:lang w:val="lv-LV"/>
        </w:rPr>
        <w:t xml:space="preserve"> Otrā līmeņa starpniekinstitūcija.</w:t>
      </w:r>
    </w:p>
    <w:p w:rsidR="00000000" w:rsidRDefault="00000000">
      <w:pPr>
        <w:pStyle w:val="Heading3"/>
        <w:rPr>
          <w:bCs/>
          <w:sz w:val="24"/>
          <w:lang w:val="lv-LV"/>
        </w:rPr>
      </w:pPr>
      <w:bookmarkStart w:id="153" w:name="_Toc137360581"/>
      <w:bookmarkStart w:id="154" w:name="_Toc137990174"/>
      <w:r>
        <w:rPr>
          <w:bCs/>
          <w:sz w:val="24"/>
          <w:lang w:val="lv-LV"/>
        </w:rPr>
        <w:t>4.3. tabula. Apraksts par veiktajām darbībām ziņojumā par iepriekšējo pārskata periodu minēto problēmu novēršanai</w:t>
      </w:r>
      <w:bookmarkEnd w:id="153"/>
      <w:bookmarkEnd w:id="154"/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720"/>
        <w:gridCol w:w="720"/>
        <w:gridCol w:w="2520"/>
        <w:gridCol w:w="2322"/>
        <w:gridCol w:w="2340"/>
        <w:gridCol w:w="2340"/>
        <w:gridCol w:w="3060"/>
      </w:tblGrid>
      <w:tr w:rsidR="00000000">
        <w:trPr>
          <w:cantSplit/>
          <w:trHeight w:val="130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2SI ziņojumā par iepriekšējo pārskatu periodu plānotās darbības aktivitātes ieviešanas gaitā atklāto problēmu novēršanai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(no 4.1. F)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2SI veiktās darbības aktivitātes ieviešanas gaitā atklāto problēmu novēršanai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Ziņojumā par iepriekšējo pārskata periodu citu institūciju nepieciešamā rīcība problēmas novēršanai 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(no 4.1. 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Citu institūciju veiktā rīcība problēmas novēršanai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Iespējamās problēmas nākamajā pārskata periodā</w:t>
            </w:r>
          </w:p>
        </w:tc>
      </w:tr>
      <w:tr w:rsidR="00000000">
        <w:trPr>
          <w:trHeight w:val="1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</w:tr>
      <w:tr w:rsidR="00000000">
        <w:trPr>
          <w:trHeight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jc w:val="both"/>
        <w:rPr>
          <w:b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155" w:name="_Toc137360582"/>
      <w:bookmarkStart w:id="156" w:name="_Toc137990175"/>
      <w:r>
        <w:rPr>
          <w:bCs/>
          <w:sz w:val="24"/>
          <w:lang w:val="lv-LV"/>
        </w:rPr>
        <w:t>4.4. tabula. Analīze un komentāri par 4.3.tabulā iekļauto informāciju</w:t>
      </w:r>
      <w:bookmarkEnd w:id="155"/>
      <w:bookmarkEnd w:id="156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000000">
        <w:tc>
          <w:tcPr>
            <w:tcW w:w="14580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</w:p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</w:p>
    <w:p w:rsidR="00000000" w:rsidRDefault="00000000">
      <w:pPr>
        <w:pStyle w:val="Heading2"/>
        <w:jc w:val="center"/>
        <w:rPr>
          <w:lang w:val="lv-LV"/>
        </w:rPr>
      </w:pPr>
    </w:p>
    <w:p w:rsidR="00000000" w:rsidRDefault="00000000">
      <w:pPr>
        <w:pStyle w:val="Heading2"/>
        <w:jc w:val="center"/>
        <w:rPr>
          <w:lang w:val="lv-LV"/>
        </w:rPr>
      </w:pPr>
      <w:r>
        <w:rPr>
          <w:lang w:val="lv-LV"/>
        </w:rPr>
        <w:br w:type="page"/>
      </w:r>
      <w:bookmarkStart w:id="157" w:name="_Toc114287559"/>
      <w:bookmarkStart w:id="158" w:name="_Toc114287634"/>
      <w:bookmarkStart w:id="159" w:name="_Toc119078611"/>
      <w:bookmarkStart w:id="160" w:name="_Toc137990176"/>
      <w:r>
        <w:rPr>
          <w:lang w:val="lv-LV"/>
        </w:rPr>
        <w:t xml:space="preserve">V Secinājumi un priekšlikumi ieviešanas efektivitātes </w:t>
      </w:r>
      <w:bookmarkEnd w:id="116"/>
      <w:bookmarkEnd w:id="117"/>
      <w:bookmarkEnd w:id="118"/>
      <w:bookmarkEnd w:id="119"/>
      <w:bookmarkEnd w:id="120"/>
      <w:bookmarkEnd w:id="157"/>
      <w:bookmarkEnd w:id="158"/>
      <w:r>
        <w:rPr>
          <w:lang w:val="lv-LV"/>
        </w:rPr>
        <w:t>paaugstināšanai</w:t>
      </w:r>
      <w:bookmarkEnd w:id="159"/>
      <w:bookmarkEnd w:id="160"/>
    </w:p>
    <w:p w:rsidR="00000000" w:rsidRDefault="00000000">
      <w:pPr>
        <w:pStyle w:val="Heading3"/>
        <w:rPr>
          <w:bCs/>
          <w:sz w:val="24"/>
          <w:lang w:val="lv-LV"/>
        </w:rPr>
      </w:pPr>
      <w:bookmarkStart w:id="161" w:name="_Toc84757938"/>
      <w:bookmarkStart w:id="162" w:name="_Toc89835607"/>
      <w:bookmarkStart w:id="163" w:name="_Toc114287560"/>
      <w:bookmarkStart w:id="164" w:name="_Toc114287635"/>
      <w:bookmarkStart w:id="165" w:name="_Toc119078612"/>
      <w:bookmarkStart w:id="166" w:name="_Toc137990177"/>
      <w:r>
        <w:rPr>
          <w:bCs/>
          <w:sz w:val="24"/>
          <w:lang w:val="lv-LV"/>
        </w:rPr>
        <w:t>5.1. tabula. Secinājumi un priekšlikumi par pasākuma/aktivitātes ieviešanas efektivitāti</w:t>
      </w:r>
      <w:bookmarkEnd w:id="161"/>
      <w:bookmarkEnd w:id="162"/>
      <w:bookmarkEnd w:id="163"/>
      <w:bookmarkEnd w:id="164"/>
      <w:bookmarkEnd w:id="165"/>
      <w:bookmarkEnd w:id="166"/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3060"/>
        <w:gridCol w:w="3240"/>
        <w:gridCol w:w="270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2"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Secinājumi par pasākuma/aktivitātes ieviešanas efektivitāti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Pamatojums secinājuma izdarīšanai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Priekšlikumi finanšu rādītāju ieviešanas efektivitātes uzlabošanai</w:t>
            </w:r>
          </w:p>
          <w:p w:rsidR="00000000" w:rsidRDefault="00000000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Plānotais termiņš priekšlikuma īstenošanai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Priekšlikuma īstenošanā iesaistītās institūcijas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3"/>
          <w:tblHeader/>
        </w:trPr>
        <w:tc>
          <w:tcPr>
            <w:tcW w:w="72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306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</w:t>
            </w:r>
          </w:p>
        </w:tc>
        <w:tc>
          <w:tcPr>
            <w:tcW w:w="32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E</w:t>
            </w:r>
          </w:p>
        </w:tc>
        <w:tc>
          <w:tcPr>
            <w:tcW w:w="27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G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pStyle w:val="BodyTextIndent2"/>
        <w:ind w:left="0" w:firstLine="720"/>
        <w:rPr>
          <w:i w:val="0"/>
          <w:sz w:val="28"/>
          <w:lang w:val="lv-LV"/>
          <w:rPrChange w:id="167" w:author="Unknown" w:date="2002-02-06T17:41:00Z">
            <w:rPr>
              <w:i w:val="0"/>
              <w:sz w:val="28"/>
              <w:lang w:val="lv-LV"/>
            </w:rPr>
          </w:rPrChange>
        </w:rPr>
      </w:pPr>
    </w:p>
    <w:p w:rsidR="00000000" w:rsidRDefault="00000000">
      <w:pPr>
        <w:pStyle w:val="BodyTextIndent2"/>
        <w:ind w:left="0" w:firstLine="720"/>
        <w:rPr>
          <w:i w:val="0"/>
          <w:sz w:val="28"/>
          <w:lang w:val="lv-LV"/>
          <w:rPrChange w:id="168" w:author="Unknown" w:date="2002-02-06T17:41:00Z">
            <w:rPr>
              <w:i w:val="0"/>
              <w:sz w:val="28"/>
              <w:lang w:val="lv-LV"/>
            </w:rPr>
          </w:rPrChange>
        </w:rPr>
      </w:pPr>
    </w:p>
    <w:p w:rsidR="00000000" w:rsidRDefault="00000000">
      <w:pPr>
        <w:pStyle w:val="BodyTextIndent2"/>
        <w:ind w:left="0" w:firstLine="720"/>
        <w:rPr>
          <w:i w:val="0"/>
          <w:sz w:val="28"/>
          <w:lang w:val="lv-LV"/>
          <w:rPrChange w:id="169" w:author="Unknown" w:date="2002-02-06T17:41:00Z">
            <w:rPr>
              <w:i w:val="0"/>
              <w:sz w:val="28"/>
              <w:lang w:val="lv-LV"/>
            </w:rPr>
          </w:rPrChange>
        </w:rPr>
      </w:pPr>
    </w:p>
    <w:p w:rsidR="00000000" w:rsidRDefault="00000000">
      <w:pPr>
        <w:pStyle w:val="BodyTextIndent2"/>
        <w:tabs>
          <w:tab w:val="left" w:pos="6840"/>
        </w:tabs>
        <w:ind w:left="0" w:firstLine="720"/>
        <w:rPr>
          <w:i w:val="0"/>
          <w:sz w:val="28"/>
          <w:lang w:val="lv-LV"/>
          <w:rPrChange w:id="170" w:author="Unknown" w:date="2002-02-06T17:41:00Z">
            <w:rPr>
              <w:i w:val="0"/>
              <w:sz w:val="28"/>
              <w:lang w:val="lv-LV"/>
            </w:rPr>
          </w:rPrChange>
        </w:rPr>
      </w:pPr>
      <w:r>
        <w:rPr>
          <w:i w:val="0"/>
          <w:sz w:val="28"/>
          <w:lang w:val="lv-LV"/>
          <w:rPrChange w:id="171" w:author="Unknown" w:date="2002-02-06T17:41:00Z">
            <w:rPr>
              <w:i w:val="0"/>
              <w:sz w:val="28"/>
              <w:lang w:val="lv-LV"/>
            </w:rPr>
          </w:rPrChange>
        </w:rPr>
        <w:t xml:space="preserve">Finanšu ministrs </w:t>
      </w:r>
      <w:r>
        <w:rPr>
          <w:i w:val="0"/>
          <w:sz w:val="28"/>
          <w:lang w:val="lv-LV"/>
          <w:rPrChange w:id="172" w:author="Unknown" w:date="2002-02-06T17:41:00Z">
            <w:rPr>
              <w:i w:val="0"/>
              <w:sz w:val="28"/>
              <w:lang w:val="lv-LV"/>
            </w:rPr>
          </w:rPrChange>
        </w:rPr>
        <w:tab/>
        <w:t>O.Spurdziņš</w:t>
      </w:r>
    </w:p>
    <w:sectPr w:rsidR="00000000">
      <w:headerReference w:type="first" r:id="rId14"/>
      <w:pgSz w:w="16838" w:h="11906" w:orient="landscape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N1675_6p2_FM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N1675_6p2_FM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N1675_6p2_FM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jc w:val="center"/>
      <w:rPr>
        <w:sz w:val="22"/>
        <w:szCs w:val="22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rPr>
        <w:sz w:val="20"/>
        <w:u w:val="single"/>
        <w:lang w:val="lv-LV"/>
      </w:rPr>
    </w:pPr>
    <w:r>
      <w:rPr>
        <w:sz w:val="20"/>
        <w:u w:val="single"/>
        <w:lang w:val="lv-LV"/>
      </w:rPr>
      <w:t>Sector                                                                                                                                                                 Key parties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EDAB912-7598-4FDF-94A1-D42F1AA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  <w:szCs w:val="20"/>
      <w:lang w:val="nl-BE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b/>
      <w:sz w:val="26"/>
      <w:szCs w:val="20"/>
      <w:lang w:val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left="3574" w:firstLine="674"/>
      <w:jc w:val="both"/>
    </w:pPr>
    <w:rPr>
      <w:i/>
      <w:iCs/>
      <w:color w:val="000000"/>
      <w:sz w:val="32"/>
      <w:szCs w:val="20"/>
      <w:lang w:eastAsia="cs-CZ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2208</Words>
  <Characters>12588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FM</Company>
  <LinksUpToDate>false</LinksUpToDate>
  <CharactersWithSpaces>14767</CharactersWithSpaces>
  <SharedDoc>false</SharedDoc>
  <HLinks>
    <vt:vector size="6" baseType="variant">
      <vt:variant>
        <vt:i4>6684787</vt:i4>
      </vt:variant>
      <vt:variant>
        <vt:i4>1250</vt:i4>
      </vt:variant>
      <vt:variant>
        <vt:i4>1025</vt:i4>
      </vt:variant>
      <vt:variant>
        <vt:i4>1</vt:i4>
      </vt:variant>
      <vt:variant>
        <vt:lpwstr>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SI-GRUBE</dc:creator>
  <cp:keywords/>
  <dc:description/>
  <cp:lastModifiedBy>SandraS</cp:lastModifiedBy>
  <cp:revision>2</cp:revision>
  <cp:lastPrinted>2006-06-20T11:06:00Z</cp:lastPrinted>
  <dcterms:created xsi:type="dcterms:W3CDTF">2006-06-30T09:22:00Z</dcterms:created>
  <dcterms:modified xsi:type="dcterms:W3CDTF">2006-06-30T09:22:00Z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-1499294660</vt:i4>
  </property>
  <property fmtid="{D5CDD505-2E9C-101B-9397-08002B2CF9AE}" pid="3" name="_EmailSubject">
    <vt:lpwstr>VSS 537 footnotes pārveidotas par piezīmēm</vt:lpwstr>
  </property>
  <property fmtid="{D5CDD505-2E9C-101B-9397-08002B2CF9AE}" pid="4" name="_AuthorEmail">
    <vt:lpwstr>Dace.Gruberte@fm.gov.lv</vt:lpwstr>
  </property>
  <property fmtid="{D5CDD505-2E9C-101B-9397-08002B2CF9AE}" pid="5" name="_AuthorEmailDisplayName">
    <vt:lpwstr>Gruberte Dace</vt:lpwstr>
  </property>
  <property fmtid="{D5CDD505-2E9C-101B-9397-08002B2CF9AE}" pid="6" name="_ReviewingToolsShownOnce">
    <vt:lpwstr/>
  </property>
</Properties>
</file>