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22" w:rsidRPr="00CC3C9C" w:rsidRDefault="00934822" w:rsidP="00934822">
      <w:pPr>
        <w:pStyle w:val="ListParagraph"/>
        <w:tabs>
          <w:tab w:val="right" w:pos="8222"/>
        </w:tabs>
        <w:spacing w:before="130" w:line="260" w:lineRule="exact"/>
        <w:ind w:left="0"/>
        <w:contextualSpacing w:val="0"/>
        <w:jc w:val="right"/>
        <w:rPr>
          <w:rFonts w:ascii="Cambria" w:hAnsi="Cambria"/>
          <w:sz w:val="19"/>
          <w:szCs w:val="19"/>
        </w:rPr>
      </w:pPr>
      <w:r w:rsidRPr="00CC3C9C">
        <w:rPr>
          <w:rFonts w:ascii="Cambria" w:hAnsi="Cambria"/>
          <w:sz w:val="19"/>
          <w:szCs w:val="19"/>
        </w:rPr>
        <w:t>1. pielikums</w:t>
      </w:r>
      <w:r w:rsidRPr="00CC3C9C">
        <w:rPr>
          <w:rFonts w:ascii="Cambria" w:hAnsi="Cambria"/>
          <w:sz w:val="19"/>
          <w:szCs w:val="19"/>
        </w:rPr>
        <w:br/>
        <w:t>Ministru kabineta</w:t>
      </w:r>
      <w:r w:rsidRPr="00CC3C9C">
        <w:rPr>
          <w:rFonts w:ascii="Cambria" w:hAnsi="Cambria"/>
          <w:sz w:val="19"/>
          <w:szCs w:val="19"/>
        </w:rPr>
        <w:br/>
        <w:t>2018. gada 4. janvāra</w:t>
      </w:r>
      <w:r w:rsidRPr="00CC3C9C">
        <w:rPr>
          <w:rFonts w:ascii="Cambria" w:hAnsi="Cambria"/>
          <w:sz w:val="19"/>
          <w:szCs w:val="19"/>
        </w:rPr>
        <w:br/>
        <w:t>noteikumiem Nr. 16</w:t>
      </w:r>
    </w:p>
    <w:p w:rsidR="00934822" w:rsidRPr="008442E2" w:rsidRDefault="00934822" w:rsidP="00934822">
      <w:pPr>
        <w:pStyle w:val="NormalWeb"/>
        <w:spacing w:before="360" w:beforeAutospacing="0" w:after="130" w:afterAutospacing="0"/>
        <w:ind w:left="567" w:right="567"/>
        <w:jc w:val="center"/>
        <w:rPr>
          <w:rFonts w:ascii="Cambria" w:hAnsi="Cambria"/>
          <w:b/>
          <w:bCs/>
          <w:sz w:val="22"/>
          <w:szCs w:val="19"/>
        </w:rPr>
      </w:pPr>
      <w:r w:rsidRPr="008442E2">
        <w:rPr>
          <w:rFonts w:ascii="Cambria" w:hAnsi="Cambria"/>
          <w:b/>
          <w:sz w:val="22"/>
          <w:szCs w:val="19"/>
        </w:rPr>
        <w:t>Iesniegums</w:t>
      </w:r>
      <w:r w:rsidRPr="008442E2">
        <w:rPr>
          <w:rFonts w:ascii="Cambria" w:hAnsi="Cambria"/>
          <w:b/>
          <w:sz w:val="22"/>
          <w:szCs w:val="19"/>
        </w:rPr>
        <w:br/>
        <w:t>akcīzes nodokļa vispārējā nodrošinājuma apliecības</w:t>
      </w:r>
    </w:p>
    <w:tbl>
      <w:tblPr>
        <w:tblW w:w="5000" w:type="pct"/>
        <w:tblCellMar>
          <w:top w:w="28" w:type="dxa"/>
          <w:left w:w="28" w:type="dxa"/>
          <w:bottom w:w="28" w:type="dxa"/>
          <w:right w:w="28" w:type="dxa"/>
        </w:tblCellMar>
        <w:tblLook w:val="04A0" w:firstRow="1" w:lastRow="0" w:firstColumn="1" w:lastColumn="0" w:noHBand="0" w:noVBand="1"/>
      </w:tblPr>
      <w:tblGrid>
        <w:gridCol w:w="2152"/>
        <w:gridCol w:w="716"/>
        <w:gridCol w:w="5438"/>
      </w:tblGrid>
      <w:tr w:rsidR="00934822" w:rsidRPr="00CC3C9C" w:rsidTr="00AA7F6D">
        <w:trPr>
          <w:cantSplit/>
        </w:trPr>
        <w:tc>
          <w:tcPr>
            <w:tcW w:w="258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7001" w:type="dxa"/>
            <w:gridSpan w:val="2"/>
            <w:shd w:val="clear" w:color="auto" w:fill="auto"/>
            <w:vAlign w:val="center"/>
          </w:tcPr>
          <w:p w:rsidR="00934822" w:rsidRPr="00CC3C9C" w:rsidRDefault="00934822" w:rsidP="00AA7F6D">
            <w:pPr>
              <w:tabs>
                <w:tab w:val="left" w:pos="426"/>
              </w:tabs>
              <w:rPr>
                <w:rFonts w:ascii="Cambria" w:hAnsi="Cambria"/>
                <w:color w:val="000000"/>
                <w:sz w:val="19"/>
                <w:szCs w:val="19"/>
              </w:rPr>
            </w:pPr>
            <w:r w:rsidRPr="00CC3C9C">
              <w:rPr>
                <w:rFonts w:ascii="Cambria" w:hAnsi="Cambria"/>
                <w:bCs/>
                <w:position w:val="-3"/>
                <w:sz w:val="26"/>
                <w:szCs w:val="26"/>
              </w:rPr>
              <w:sym w:font="Wingdings 2" w:char="F0A3"/>
            </w:r>
            <w:r w:rsidRPr="00CC3C9C">
              <w:rPr>
                <w:rFonts w:ascii="Cambria" w:hAnsi="Cambria"/>
                <w:bCs/>
                <w:sz w:val="19"/>
                <w:szCs w:val="19"/>
              </w:rPr>
              <w:t xml:space="preserve"> </w:t>
            </w:r>
            <w:r w:rsidRPr="00CC3C9C">
              <w:rPr>
                <w:rFonts w:ascii="Cambria" w:hAnsi="Cambria"/>
                <w:b/>
                <w:bCs/>
                <w:sz w:val="19"/>
                <w:szCs w:val="19"/>
              </w:rPr>
              <w:t>saņemšanai</w:t>
            </w:r>
          </w:p>
        </w:tc>
      </w:tr>
      <w:tr w:rsidR="00934822" w:rsidRPr="00CC3C9C" w:rsidTr="00AA7F6D">
        <w:trPr>
          <w:cantSplit/>
        </w:trPr>
        <w:tc>
          <w:tcPr>
            <w:tcW w:w="258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7001" w:type="dxa"/>
            <w:gridSpan w:val="2"/>
            <w:shd w:val="clear" w:color="auto" w:fill="auto"/>
            <w:vAlign w:val="center"/>
          </w:tcPr>
          <w:p w:rsidR="00934822" w:rsidRPr="00CC3C9C" w:rsidRDefault="00934822" w:rsidP="00AA7F6D">
            <w:pPr>
              <w:tabs>
                <w:tab w:val="left" w:pos="426"/>
              </w:tabs>
              <w:rPr>
                <w:rFonts w:ascii="Cambria" w:hAnsi="Cambria"/>
                <w:color w:val="000000"/>
                <w:sz w:val="19"/>
                <w:szCs w:val="19"/>
              </w:rPr>
            </w:pPr>
            <w:r w:rsidRPr="00CC3C9C">
              <w:rPr>
                <w:rFonts w:ascii="Cambria" w:hAnsi="Cambria"/>
                <w:bCs/>
                <w:position w:val="-3"/>
                <w:sz w:val="26"/>
                <w:szCs w:val="26"/>
              </w:rPr>
              <w:sym w:font="Wingdings 2" w:char="F0A3"/>
            </w:r>
            <w:r w:rsidRPr="00CC3C9C">
              <w:rPr>
                <w:rFonts w:ascii="Cambria" w:hAnsi="Cambria"/>
                <w:bCs/>
                <w:sz w:val="19"/>
                <w:szCs w:val="19"/>
              </w:rPr>
              <w:t xml:space="preserve"> </w:t>
            </w:r>
            <w:r w:rsidRPr="00CC3C9C">
              <w:rPr>
                <w:rFonts w:ascii="Cambria" w:hAnsi="Cambria"/>
                <w:b/>
                <w:bCs/>
                <w:sz w:val="19"/>
                <w:szCs w:val="19"/>
              </w:rPr>
              <w:t xml:space="preserve">Nr. _________ </w:t>
            </w:r>
            <w:proofErr w:type="spellStart"/>
            <w:r w:rsidRPr="00CC3C9C">
              <w:rPr>
                <w:rFonts w:ascii="Cambria" w:hAnsi="Cambria"/>
                <w:b/>
                <w:bCs/>
                <w:sz w:val="19"/>
                <w:szCs w:val="19"/>
              </w:rPr>
              <w:t>pārreģistrācijai</w:t>
            </w:r>
            <w:proofErr w:type="spellEnd"/>
            <w:r w:rsidRPr="00CC3C9C">
              <w:rPr>
                <w:rFonts w:ascii="Cambria" w:hAnsi="Cambria"/>
                <w:b/>
                <w:bCs/>
                <w:sz w:val="19"/>
                <w:szCs w:val="19"/>
              </w:rPr>
              <w:t xml:space="preserve"> sakarā ar:</w:t>
            </w:r>
          </w:p>
        </w:tc>
      </w:tr>
      <w:tr w:rsidR="00934822" w:rsidRPr="00CC3C9C" w:rsidTr="00AA7F6D">
        <w:trPr>
          <w:cantSplit/>
        </w:trPr>
        <w:tc>
          <w:tcPr>
            <w:tcW w:w="258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85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6151" w:type="dxa"/>
            <w:shd w:val="clear" w:color="auto" w:fill="auto"/>
            <w:vAlign w:val="center"/>
          </w:tcPr>
          <w:p w:rsidR="00934822" w:rsidRPr="00CC3C9C" w:rsidRDefault="00934822" w:rsidP="00AA7F6D">
            <w:pPr>
              <w:tabs>
                <w:tab w:val="left" w:pos="426"/>
              </w:tabs>
              <w:rPr>
                <w:rFonts w:ascii="Cambria" w:hAnsi="Cambria"/>
                <w:color w:val="000000"/>
                <w:sz w:val="19"/>
                <w:szCs w:val="19"/>
              </w:rPr>
            </w:pPr>
            <w:r w:rsidRPr="00CC3C9C">
              <w:rPr>
                <w:rFonts w:ascii="Cambria" w:hAnsi="Cambria"/>
                <w:bCs/>
                <w:position w:val="-3"/>
                <w:sz w:val="26"/>
                <w:szCs w:val="26"/>
              </w:rPr>
              <w:sym w:font="Wingdings 2" w:char="F0A3"/>
            </w:r>
            <w:r w:rsidRPr="00CC3C9C">
              <w:rPr>
                <w:rFonts w:ascii="Cambria" w:hAnsi="Cambria"/>
                <w:bCs/>
                <w:sz w:val="19"/>
                <w:szCs w:val="19"/>
              </w:rPr>
              <w:t xml:space="preserve"> </w:t>
            </w:r>
            <w:r w:rsidRPr="00CC3C9C">
              <w:rPr>
                <w:rFonts w:ascii="Cambria" w:hAnsi="Cambria"/>
                <w:b/>
                <w:sz w:val="19"/>
                <w:szCs w:val="19"/>
              </w:rPr>
              <w:t>nodrošinājuma apmēra maiņu</w:t>
            </w:r>
          </w:p>
        </w:tc>
      </w:tr>
      <w:tr w:rsidR="00934822" w:rsidRPr="00CC3C9C" w:rsidTr="00AA7F6D">
        <w:trPr>
          <w:cantSplit/>
        </w:trPr>
        <w:tc>
          <w:tcPr>
            <w:tcW w:w="258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85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6151" w:type="dxa"/>
            <w:shd w:val="clear" w:color="auto" w:fill="auto"/>
            <w:vAlign w:val="center"/>
          </w:tcPr>
          <w:p w:rsidR="00934822" w:rsidRPr="00CC3C9C" w:rsidRDefault="00934822" w:rsidP="00AA7F6D">
            <w:pPr>
              <w:tabs>
                <w:tab w:val="left" w:pos="426"/>
              </w:tabs>
              <w:rPr>
                <w:rFonts w:ascii="Cambria" w:hAnsi="Cambria"/>
                <w:color w:val="000000"/>
                <w:sz w:val="19"/>
                <w:szCs w:val="19"/>
              </w:rPr>
            </w:pPr>
            <w:r w:rsidRPr="00CC3C9C">
              <w:rPr>
                <w:rFonts w:ascii="Cambria" w:hAnsi="Cambria"/>
                <w:bCs/>
                <w:position w:val="-3"/>
                <w:sz w:val="26"/>
                <w:szCs w:val="26"/>
              </w:rPr>
              <w:sym w:font="Wingdings 2" w:char="F0A3"/>
            </w:r>
            <w:r w:rsidRPr="00CC3C9C">
              <w:rPr>
                <w:rFonts w:ascii="Cambria" w:hAnsi="Cambria"/>
                <w:bCs/>
                <w:sz w:val="19"/>
                <w:szCs w:val="19"/>
              </w:rPr>
              <w:t xml:space="preserve"> </w:t>
            </w:r>
            <w:r w:rsidRPr="00CC3C9C">
              <w:rPr>
                <w:rFonts w:ascii="Cambria" w:hAnsi="Cambria"/>
                <w:b/>
                <w:sz w:val="19"/>
                <w:szCs w:val="19"/>
              </w:rPr>
              <w:t>citu iemeslu ___</w:t>
            </w:r>
            <w:r w:rsidRPr="00CC3C9C">
              <w:rPr>
                <w:rFonts w:ascii="Cambria" w:hAnsi="Cambria"/>
                <w:b/>
                <w:bCs/>
                <w:sz w:val="19"/>
                <w:szCs w:val="19"/>
              </w:rPr>
              <w:t>________________________</w:t>
            </w:r>
          </w:p>
        </w:tc>
      </w:tr>
      <w:tr w:rsidR="00934822" w:rsidRPr="00CC3C9C" w:rsidTr="00AA7F6D">
        <w:trPr>
          <w:cantSplit/>
        </w:trPr>
        <w:tc>
          <w:tcPr>
            <w:tcW w:w="2580" w:type="dxa"/>
            <w:shd w:val="clear" w:color="auto" w:fill="auto"/>
            <w:vAlign w:val="center"/>
          </w:tcPr>
          <w:p w:rsidR="00934822" w:rsidRPr="00CC3C9C" w:rsidRDefault="00934822" w:rsidP="00AA7F6D">
            <w:pPr>
              <w:tabs>
                <w:tab w:val="left" w:pos="426"/>
              </w:tabs>
              <w:jc w:val="center"/>
              <w:rPr>
                <w:rFonts w:ascii="Cambria" w:hAnsi="Cambria"/>
                <w:color w:val="000000"/>
                <w:sz w:val="19"/>
                <w:szCs w:val="19"/>
              </w:rPr>
            </w:pPr>
          </w:p>
        </w:tc>
        <w:tc>
          <w:tcPr>
            <w:tcW w:w="7001" w:type="dxa"/>
            <w:gridSpan w:val="2"/>
            <w:shd w:val="clear" w:color="auto" w:fill="auto"/>
            <w:vAlign w:val="center"/>
          </w:tcPr>
          <w:p w:rsidR="00934822" w:rsidRPr="00CC3C9C" w:rsidRDefault="00934822" w:rsidP="00AA7F6D">
            <w:pPr>
              <w:tabs>
                <w:tab w:val="left" w:pos="426"/>
              </w:tabs>
              <w:rPr>
                <w:rFonts w:ascii="Cambria" w:hAnsi="Cambria"/>
                <w:color w:val="000000"/>
                <w:sz w:val="19"/>
                <w:szCs w:val="19"/>
              </w:rPr>
            </w:pPr>
            <w:r w:rsidRPr="00CC3C9C">
              <w:rPr>
                <w:rFonts w:ascii="Cambria" w:hAnsi="Cambria"/>
                <w:bCs/>
                <w:position w:val="-3"/>
                <w:sz w:val="26"/>
                <w:szCs w:val="26"/>
              </w:rPr>
              <w:sym w:font="Wingdings 2" w:char="F0A3"/>
            </w:r>
            <w:r w:rsidRPr="00CC3C9C">
              <w:rPr>
                <w:rFonts w:ascii="Cambria" w:hAnsi="Cambria"/>
                <w:bCs/>
                <w:sz w:val="19"/>
                <w:szCs w:val="19"/>
              </w:rPr>
              <w:t xml:space="preserve"> </w:t>
            </w:r>
            <w:r w:rsidRPr="00CC3C9C">
              <w:rPr>
                <w:rFonts w:ascii="Cambria" w:hAnsi="Cambria"/>
                <w:b/>
                <w:bCs/>
                <w:sz w:val="19"/>
                <w:szCs w:val="19"/>
              </w:rPr>
              <w:t>Nr. _________ anulēšanai</w:t>
            </w: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130" w:afterAutospacing="0" w:line="260" w:lineRule="exact"/>
        <w:rPr>
          <w:rFonts w:ascii="Cambria" w:hAnsi="Cambria"/>
          <w:bCs/>
          <w:sz w:val="19"/>
          <w:szCs w:val="19"/>
        </w:rPr>
      </w:pPr>
      <w:r w:rsidRPr="00CC3C9C">
        <w:rPr>
          <w:rFonts w:ascii="Cambria" w:hAnsi="Cambria"/>
          <w:b/>
          <w:bCs/>
          <w:sz w:val="19"/>
          <w:szCs w:val="19"/>
        </w:rPr>
        <w:t>1. Komersants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85"/>
        <w:gridCol w:w="391"/>
        <w:gridCol w:w="392"/>
        <w:gridCol w:w="392"/>
        <w:gridCol w:w="392"/>
        <w:gridCol w:w="392"/>
        <w:gridCol w:w="392"/>
        <w:gridCol w:w="392"/>
        <w:gridCol w:w="392"/>
        <w:gridCol w:w="392"/>
        <w:gridCol w:w="392"/>
        <w:gridCol w:w="392"/>
      </w:tblGrid>
      <w:tr w:rsidR="00934822" w:rsidRPr="001F6E17" w:rsidTr="00AA7F6D">
        <w:trPr>
          <w:cantSplit/>
        </w:trPr>
        <w:tc>
          <w:tcPr>
            <w:tcW w:w="4566" w:type="dxa"/>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Nosaukums</w:t>
            </w:r>
          </w:p>
        </w:tc>
        <w:tc>
          <w:tcPr>
            <w:tcW w:w="5019" w:type="dxa"/>
            <w:gridSpan w:val="11"/>
            <w:vAlign w:val="center"/>
          </w:tcPr>
          <w:p w:rsidR="00934822" w:rsidRPr="001F6E17" w:rsidRDefault="00934822" w:rsidP="00AA7F6D">
            <w:pPr>
              <w:jc w:val="center"/>
              <w:rPr>
                <w:rFonts w:ascii="Cambria" w:hAnsi="Cambria"/>
                <w:sz w:val="19"/>
                <w:szCs w:val="19"/>
              </w:rPr>
            </w:pPr>
          </w:p>
        </w:tc>
      </w:tr>
      <w:tr w:rsidR="00934822" w:rsidRPr="001F6E17" w:rsidTr="00AA7F6D">
        <w:trPr>
          <w:cantSplit/>
        </w:trPr>
        <w:tc>
          <w:tcPr>
            <w:tcW w:w="4566" w:type="dxa"/>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Nodokļu maksātāja reģistrācijas kods</w:t>
            </w:r>
          </w:p>
        </w:tc>
        <w:tc>
          <w:tcPr>
            <w:tcW w:w="456"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7"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7"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6" w:type="dxa"/>
            <w:vAlign w:val="center"/>
          </w:tcPr>
          <w:p w:rsidR="00934822" w:rsidRPr="001F6E17" w:rsidRDefault="00934822" w:rsidP="00AA7F6D">
            <w:pPr>
              <w:jc w:val="center"/>
              <w:rPr>
                <w:rFonts w:ascii="Cambria" w:hAnsi="Cambria"/>
                <w:sz w:val="19"/>
                <w:szCs w:val="19"/>
              </w:rPr>
            </w:pPr>
          </w:p>
        </w:tc>
        <w:tc>
          <w:tcPr>
            <w:tcW w:w="457" w:type="dxa"/>
            <w:vAlign w:val="center"/>
          </w:tcPr>
          <w:p w:rsidR="00934822" w:rsidRPr="001F6E17" w:rsidRDefault="00934822" w:rsidP="00AA7F6D">
            <w:pPr>
              <w:jc w:val="center"/>
              <w:rPr>
                <w:rFonts w:ascii="Cambria" w:hAnsi="Cambria"/>
                <w:sz w:val="19"/>
                <w:szCs w:val="19"/>
              </w:rPr>
            </w:pPr>
          </w:p>
        </w:tc>
      </w:tr>
      <w:tr w:rsidR="00934822" w:rsidRPr="001F6E17" w:rsidTr="00AA7F6D">
        <w:trPr>
          <w:cantSplit/>
        </w:trPr>
        <w:tc>
          <w:tcPr>
            <w:tcW w:w="4566" w:type="dxa"/>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Tālrunis</w:t>
            </w:r>
          </w:p>
        </w:tc>
        <w:tc>
          <w:tcPr>
            <w:tcW w:w="5019" w:type="dxa"/>
            <w:gridSpan w:val="11"/>
            <w:vAlign w:val="center"/>
          </w:tcPr>
          <w:p w:rsidR="00934822" w:rsidRPr="001F6E17" w:rsidRDefault="00934822" w:rsidP="00AA7F6D">
            <w:pPr>
              <w:jc w:val="center"/>
              <w:rPr>
                <w:rFonts w:ascii="Cambria" w:hAnsi="Cambria"/>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130" w:afterAutospacing="0" w:line="260" w:lineRule="exact"/>
        <w:rPr>
          <w:rFonts w:ascii="Cambria" w:hAnsi="Cambria"/>
          <w:bCs/>
          <w:sz w:val="19"/>
          <w:szCs w:val="19"/>
        </w:rPr>
      </w:pPr>
      <w:r w:rsidRPr="00CC3C9C">
        <w:rPr>
          <w:rFonts w:ascii="Cambria" w:hAnsi="Cambria"/>
          <w:b/>
          <w:bCs/>
          <w:sz w:val="19"/>
          <w:szCs w:val="19"/>
        </w:rPr>
        <w:t>2. Komercdarbības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2"/>
        <w:gridCol w:w="983"/>
        <w:gridCol w:w="4346"/>
      </w:tblGrid>
      <w:tr w:rsidR="00934822" w:rsidRPr="001F6E17" w:rsidTr="00AA7F6D">
        <w:trPr>
          <w:cantSplit/>
        </w:trPr>
        <w:tc>
          <w:tcPr>
            <w:tcW w:w="1790" w:type="pct"/>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Apstiprināts noliktavas turētājs</w:t>
            </w:r>
          </w:p>
        </w:tc>
        <w:tc>
          <w:tcPr>
            <w:tcW w:w="592" w:type="pct"/>
            <w:tcBorders>
              <w:right w:val="single" w:sz="4" w:space="0" w:color="auto"/>
            </w:tcBorders>
            <w:vAlign w:val="center"/>
          </w:tcPr>
          <w:p w:rsidR="00934822" w:rsidRPr="001F6E17" w:rsidRDefault="00934822" w:rsidP="00AA7F6D">
            <w:pPr>
              <w:jc w:val="center"/>
              <w:rPr>
                <w:rFonts w:ascii="Cambria" w:hAnsi="Cambria"/>
                <w:sz w:val="19"/>
                <w:szCs w:val="19"/>
              </w:rPr>
            </w:pPr>
          </w:p>
        </w:tc>
        <w:tc>
          <w:tcPr>
            <w:tcW w:w="2618" w:type="pct"/>
            <w:tcBorders>
              <w:top w:val="nil"/>
              <w:left w:val="single" w:sz="4" w:space="0" w:color="auto"/>
              <w:bottom w:val="nil"/>
              <w:right w:val="nil"/>
            </w:tcBorders>
            <w:vAlign w:val="center"/>
          </w:tcPr>
          <w:p w:rsidR="00934822" w:rsidRPr="001F6E17" w:rsidRDefault="00934822" w:rsidP="00AA7F6D">
            <w:pPr>
              <w:jc w:val="center"/>
              <w:rPr>
                <w:rFonts w:ascii="Cambria" w:hAnsi="Cambria"/>
                <w:sz w:val="19"/>
                <w:szCs w:val="19"/>
              </w:rPr>
            </w:pPr>
          </w:p>
        </w:tc>
      </w:tr>
      <w:tr w:rsidR="00934822" w:rsidRPr="001F6E17" w:rsidTr="00AA7F6D">
        <w:trPr>
          <w:cantSplit/>
        </w:trPr>
        <w:tc>
          <w:tcPr>
            <w:tcW w:w="1790" w:type="pct"/>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Reģistrēts saņēmējs</w:t>
            </w:r>
          </w:p>
        </w:tc>
        <w:tc>
          <w:tcPr>
            <w:tcW w:w="592" w:type="pct"/>
            <w:tcBorders>
              <w:right w:val="single" w:sz="4" w:space="0" w:color="auto"/>
            </w:tcBorders>
            <w:vAlign w:val="center"/>
          </w:tcPr>
          <w:p w:rsidR="00934822" w:rsidRPr="001F6E17" w:rsidRDefault="00934822" w:rsidP="00AA7F6D">
            <w:pPr>
              <w:jc w:val="center"/>
              <w:rPr>
                <w:rFonts w:ascii="Cambria" w:hAnsi="Cambria"/>
                <w:sz w:val="19"/>
                <w:szCs w:val="19"/>
              </w:rPr>
            </w:pPr>
          </w:p>
        </w:tc>
        <w:tc>
          <w:tcPr>
            <w:tcW w:w="2618" w:type="pct"/>
            <w:tcBorders>
              <w:top w:val="nil"/>
              <w:left w:val="single" w:sz="4" w:space="0" w:color="auto"/>
              <w:bottom w:val="nil"/>
              <w:right w:val="nil"/>
            </w:tcBorders>
            <w:vAlign w:val="center"/>
          </w:tcPr>
          <w:p w:rsidR="00934822" w:rsidRPr="001F6E17" w:rsidRDefault="00934822" w:rsidP="00AA7F6D">
            <w:pPr>
              <w:jc w:val="center"/>
              <w:rPr>
                <w:rFonts w:ascii="Cambria" w:hAnsi="Cambria"/>
                <w:sz w:val="19"/>
                <w:szCs w:val="19"/>
              </w:rPr>
            </w:pPr>
          </w:p>
        </w:tc>
      </w:tr>
      <w:tr w:rsidR="00934822" w:rsidRPr="001F6E17" w:rsidTr="00AA7F6D">
        <w:trPr>
          <w:cantSplit/>
        </w:trPr>
        <w:tc>
          <w:tcPr>
            <w:tcW w:w="1790" w:type="pct"/>
            <w:shd w:val="clear" w:color="auto" w:fill="D9D9D9"/>
            <w:vAlign w:val="center"/>
            <w:hideMark/>
          </w:tcPr>
          <w:p w:rsidR="00934822" w:rsidRPr="001F6E17" w:rsidRDefault="00934822" w:rsidP="00AA7F6D">
            <w:pPr>
              <w:rPr>
                <w:rFonts w:ascii="Cambria" w:hAnsi="Cambria"/>
                <w:sz w:val="19"/>
                <w:szCs w:val="19"/>
              </w:rPr>
            </w:pPr>
            <w:r w:rsidRPr="001F6E17">
              <w:rPr>
                <w:rFonts w:ascii="Cambria" w:hAnsi="Cambria"/>
                <w:sz w:val="19"/>
                <w:szCs w:val="19"/>
              </w:rPr>
              <w:t>Reģistrēts nosūtītājs</w:t>
            </w:r>
          </w:p>
        </w:tc>
        <w:tc>
          <w:tcPr>
            <w:tcW w:w="592" w:type="pct"/>
            <w:tcBorders>
              <w:right w:val="single" w:sz="4" w:space="0" w:color="auto"/>
            </w:tcBorders>
            <w:vAlign w:val="center"/>
          </w:tcPr>
          <w:p w:rsidR="00934822" w:rsidRPr="001F6E17" w:rsidRDefault="00934822" w:rsidP="00AA7F6D">
            <w:pPr>
              <w:jc w:val="center"/>
              <w:rPr>
                <w:rFonts w:ascii="Cambria" w:hAnsi="Cambria"/>
                <w:sz w:val="19"/>
                <w:szCs w:val="19"/>
              </w:rPr>
            </w:pPr>
          </w:p>
        </w:tc>
        <w:tc>
          <w:tcPr>
            <w:tcW w:w="2618" w:type="pct"/>
            <w:tcBorders>
              <w:top w:val="nil"/>
              <w:left w:val="single" w:sz="4" w:space="0" w:color="auto"/>
              <w:bottom w:val="nil"/>
              <w:right w:val="nil"/>
            </w:tcBorders>
            <w:vAlign w:val="center"/>
          </w:tcPr>
          <w:p w:rsidR="00934822" w:rsidRPr="001F6E17" w:rsidRDefault="00934822" w:rsidP="00AA7F6D">
            <w:pPr>
              <w:jc w:val="center"/>
              <w:rPr>
                <w:rFonts w:ascii="Cambria" w:hAnsi="Cambria"/>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130" w:afterAutospacing="0" w:line="260" w:lineRule="exact"/>
        <w:rPr>
          <w:rFonts w:ascii="Cambria" w:hAnsi="Cambria"/>
          <w:bCs/>
          <w:sz w:val="19"/>
          <w:szCs w:val="19"/>
        </w:rPr>
      </w:pPr>
      <w:r w:rsidRPr="00CC3C9C">
        <w:rPr>
          <w:rFonts w:ascii="Cambria" w:hAnsi="Cambria"/>
          <w:b/>
          <w:bCs/>
          <w:sz w:val="19"/>
          <w:szCs w:val="19"/>
        </w:rPr>
        <w:t>3. Akcīzes preču veids, ar kurām paredzētas darbības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32"/>
        <w:gridCol w:w="664"/>
      </w:tblGrid>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Alkoholiskie dzērieni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alus, ko ražo patstāvīgā mazā alus darītavā</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apstiprināta noliktavas turētāja – mazās alkoholisko dzērienu darītavas – darbības</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Tabakas izstrādājumi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 xml:space="preserve">Tikai tabakas lapas, smēķējamā tabaka, karsējamā tabaka, cigāri, </w:t>
            </w:r>
            <w:proofErr w:type="spellStart"/>
            <w:r w:rsidRPr="00B917DC">
              <w:rPr>
                <w:rFonts w:ascii="Cambria" w:hAnsi="Cambria"/>
                <w:sz w:val="19"/>
                <w:szCs w:val="19"/>
              </w:rPr>
              <w:t>cigarillas</w:t>
            </w:r>
            <w:proofErr w:type="spellEnd"/>
            <w:r w:rsidRPr="00B917DC">
              <w:rPr>
                <w:rFonts w:ascii="Cambria" w:hAnsi="Cambria"/>
                <w:sz w:val="19"/>
                <w:szCs w:val="19"/>
              </w:rPr>
              <w:t xml:space="preserve"> vai augu cigaretes</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tcPr>
          <w:p w:rsidR="00934822" w:rsidRPr="00B917DC" w:rsidRDefault="00934822" w:rsidP="00AA7F6D">
            <w:pPr>
              <w:rPr>
                <w:rFonts w:ascii="Cambria" w:hAnsi="Cambria"/>
                <w:sz w:val="19"/>
                <w:szCs w:val="19"/>
              </w:rPr>
            </w:pPr>
            <w:r w:rsidRPr="00B917DC">
              <w:rPr>
                <w:rFonts w:ascii="Cambria" w:hAnsi="Cambria"/>
                <w:sz w:val="19"/>
                <w:szCs w:val="19"/>
              </w:rPr>
              <w:t>Tikai tabakas izstrādājumi, kuriem piemēro likumā noteiktos atbrīvojumus no akcīzes nodokļa maksāšanas tabakas izstrādājumiem vai darbībām beznodokļu tirdzniecības veikalā</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Naftas produkti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tcPr>
          <w:p w:rsidR="00934822" w:rsidRPr="00B917DC" w:rsidRDefault="00934822" w:rsidP="00AA7F6D">
            <w:pPr>
              <w:tabs>
                <w:tab w:val="left" w:pos="1410"/>
              </w:tabs>
              <w:rPr>
                <w:rFonts w:ascii="Cambria" w:hAnsi="Cambria"/>
                <w:sz w:val="19"/>
                <w:szCs w:val="19"/>
              </w:rPr>
            </w:pPr>
            <w:r w:rsidRPr="00B917DC">
              <w:rPr>
                <w:rFonts w:ascii="Cambria" w:hAnsi="Cambria"/>
                <w:sz w:val="19"/>
                <w:szCs w:val="19"/>
              </w:rPr>
              <w:t>Naftas produkti, kuru saņemtais daudzums kalendāra gadā nepārsniedz 3 000 000 litru</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naftas gāzes vai pārējie gāzveida ogļūdeņraži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naftas gāzes vai pārējie gāzveida ogļūdeņraži, ja attiecīgos naftas produktus piegādā personām, kuras tos izmanto par kurināmo vai gāzes krāsnīs un citās iekārtās, nevis par degvielu</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degvieleļļa, kuras kolorimetriskais indekss ir 2,0 vai lielāks vai kinemātiskā viskozitāte 50 °C ir 25</w:t>
            </w:r>
            <w:r>
              <w:rPr>
                <w:rFonts w:ascii="Cambria" w:hAnsi="Cambria"/>
                <w:sz w:val="19"/>
                <w:szCs w:val="19"/>
              </w:rPr>
              <w:t> </w:t>
            </w:r>
            <w:r w:rsidRPr="00B917DC">
              <w:rPr>
                <w:rFonts w:ascii="Cambria" w:hAnsi="Cambria"/>
                <w:sz w:val="19"/>
                <w:szCs w:val="19"/>
              </w:rPr>
              <w:t>mm</w:t>
            </w:r>
            <w:r w:rsidRPr="00B917DC">
              <w:rPr>
                <w:rFonts w:ascii="Cambria" w:hAnsi="Cambria"/>
                <w:sz w:val="19"/>
                <w:szCs w:val="19"/>
                <w:vertAlign w:val="superscript"/>
              </w:rPr>
              <w:t>2</w:t>
            </w:r>
            <w:r w:rsidRPr="00B917DC">
              <w:rPr>
                <w:rFonts w:ascii="Cambria" w:hAnsi="Cambria"/>
                <w:sz w:val="19"/>
                <w:szCs w:val="19"/>
              </w:rPr>
              <w:t>/s vai lielāka, tās aizstājējprodukti un komponenti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biodegviela, ja veic biodegvielas uzglabāšanu, ražošanu, sajaukšanu, apstrādi vai pārstrādi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tādi naftas produkti, kurus izmanto citiem mērķiem, nevis par degvielu vai kurināmo</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lastRenderedPageBreak/>
              <w:t>Tikai tādi naftas produkti, kuriem Latvijas Republikā pievienotā rapšu sēklu eļļa vai no rapšu sēklu eļļas iegūtā biodīzeļdegviela veido vismaz 30 tilpumprocentus no kopējā produktu daudzuma</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 xml:space="preserve">Tikai tādi naftas produkti, kuriem pievienots etilspirts, kas iegūts no lauksaimniecības izejvielām un ir </w:t>
            </w:r>
            <w:proofErr w:type="spellStart"/>
            <w:r w:rsidRPr="00B917DC">
              <w:rPr>
                <w:rFonts w:ascii="Cambria" w:hAnsi="Cambria"/>
                <w:sz w:val="19"/>
                <w:szCs w:val="19"/>
              </w:rPr>
              <w:t>dehidratēts</w:t>
            </w:r>
            <w:proofErr w:type="spellEnd"/>
            <w:r w:rsidRPr="00B917DC">
              <w:rPr>
                <w:rFonts w:ascii="Cambria" w:hAnsi="Cambria"/>
                <w:sz w:val="19"/>
                <w:szCs w:val="19"/>
              </w:rPr>
              <w:t xml:space="preserve"> (ar spirta saturu vismaz 99,5 tilpumprocenti), un pievienotā absolūtā spirta saturs veido </w:t>
            </w:r>
            <w:r>
              <w:rPr>
                <w:rFonts w:ascii="Cambria" w:hAnsi="Cambria"/>
                <w:sz w:val="19"/>
                <w:szCs w:val="19"/>
              </w:rPr>
              <w:br/>
            </w:r>
            <w:r w:rsidRPr="00B917DC">
              <w:rPr>
                <w:rFonts w:ascii="Cambria" w:hAnsi="Cambria"/>
                <w:sz w:val="19"/>
                <w:szCs w:val="19"/>
              </w:rPr>
              <w:t>70–85 tilpumprocentus (ieskaitot) no kopējā produktu daudzuma, ja veic minēto produktu uzglabāšanu, ražošanu, sajaukšanu, apstrādi vai pārstrādi</w:t>
            </w:r>
          </w:p>
        </w:tc>
        <w:tc>
          <w:tcPr>
            <w:tcW w:w="400" w:type="pct"/>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600" w:type="pc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Tikai tādi ar akcīzes nodokli neapliekamu produktu (izņemot naftas produktus) pārstrādes rezultātā iegūti galaprodukti, kuri izmantojami par degvielu vai kurināmo</w:t>
            </w:r>
          </w:p>
        </w:tc>
        <w:tc>
          <w:tcPr>
            <w:tcW w:w="400" w:type="pct"/>
            <w:vAlign w:val="center"/>
          </w:tcPr>
          <w:p w:rsidR="00934822" w:rsidRPr="00B917DC" w:rsidRDefault="00934822" w:rsidP="00AA7F6D">
            <w:pPr>
              <w:jc w:val="center"/>
              <w:rPr>
                <w:rFonts w:ascii="Cambria" w:hAnsi="Cambria"/>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tabs>
          <w:tab w:val="left" w:pos="284"/>
        </w:tabs>
        <w:spacing w:before="130" w:after="130" w:line="260" w:lineRule="exact"/>
        <w:jc w:val="both"/>
        <w:rPr>
          <w:rFonts w:ascii="Cambria" w:hAnsi="Cambria"/>
          <w:bCs/>
          <w:sz w:val="19"/>
          <w:szCs w:val="19"/>
        </w:rPr>
      </w:pPr>
      <w:r w:rsidRPr="00CC3C9C">
        <w:rPr>
          <w:rFonts w:ascii="Cambria" w:hAnsi="Cambria"/>
          <w:b/>
          <w:sz w:val="19"/>
          <w:szCs w:val="19"/>
        </w:rPr>
        <w:t>4. Nodrošinājuma iesniedzējs ir komersants, kurš ir mazā alkoholisko dzērienu darītava vai kuram piešķirts atzītā uzņēmēja statuss muitas jomā vai padziļinātās sadarbības programmas dalībnieka statuss un kurš veic apstiprināta akcīzes preču noliktavas turētāja darbību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5"/>
        <w:gridCol w:w="3493"/>
        <w:gridCol w:w="4288"/>
      </w:tblGrid>
      <w:tr w:rsidR="00934822" w:rsidRPr="00CC3C9C" w:rsidTr="00AA7F6D">
        <w:trPr>
          <w:cantSplit/>
        </w:trPr>
        <w:tc>
          <w:tcPr>
            <w:tcW w:w="595" w:type="dxa"/>
            <w:shd w:val="clear" w:color="auto" w:fill="auto"/>
            <w:vAlign w:val="center"/>
          </w:tcPr>
          <w:p w:rsidR="00934822" w:rsidRPr="00CC3C9C" w:rsidRDefault="00934822" w:rsidP="00AA7F6D">
            <w:pPr>
              <w:jc w:val="center"/>
              <w:rPr>
                <w:rFonts w:ascii="Cambria" w:hAnsi="Cambria"/>
                <w:sz w:val="19"/>
                <w:szCs w:val="19"/>
              </w:rPr>
            </w:pPr>
          </w:p>
        </w:tc>
        <w:tc>
          <w:tcPr>
            <w:tcW w:w="8986" w:type="dxa"/>
            <w:gridSpan w:val="2"/>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Nē</w:t>
            </w:r>
          </w:p>
        </w:tc>
      </w:tr>
      <w:tr w:rsidR="00934822" w:rsidRPr="00CC3C9C" w:rsidTr="00AA7F6D">
        <w:trPr>
          <w:cantSplit/>
        </w:trPr>
        <w:tc>
          <w:tcPr>
            <w:tcW w:w="595" w:type="dxa"/>
            <w:shd w:val="clear" w:color="auto" w:fill="auto"/>
            <w:vAlign w:val="center"/>
          </w:tcPr>
          <w:p w:rsidR="00934822" w:rsidRPr="00CC3C9C" w:rsidRDefault="00934822" w:rsidP="00AA7F6D">
            <w:pPr>
              <w:jc w:val="center"/>
              <w:rPr>
                <w:rFonts w:ascii="Cambria" w:hAnsi="Cambria"/>
                <w:sz w:val="19"/>
                <w:szCs w:val="19"/>
              </w:rPr>
            </w:pPr>
          </w:p>
        </w:tc>
        <w:tc>
          <w:tcPr>
            <w:tcW w:w="8986" w:type="dxa"/>
            <w:gridSpan w:val="2"/>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Jā, un apliecinu, ka atbilstu Ministru kabineta 2018. gada 4. janvāra noteikumu Nr. 16 "Noteikumi par akcīzes nodokļa nodrošinājumiem" 34. vai 35. punktā minētajām prasībām</w:t>
            </w:r>
          </w:p>
        </w:tc>
      </w:tr>
      <w:tr w:rsidR="00934822" w:rsidRPr="00CC3C9C" w:rsidTr="00AA7F6D">
        <w:trPr>
          <w:cantSplit/>
        </w:trPr>
        <w:tc>
          <w:tcPr>
            <w:tcW w:w="4564" w:type="dxa"/>
            <w:gridSpan w:val="2"/>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Iesniegtais vispārējais nodrošinājums (</w:t>
            </w:r>
            <w:proofErr w:type="spellStart"/>
            <w:r w:rsidRPr="00CC3C9C">
              <w:rPr>
                <w:rFonts w:ascii="Cambria" w:hAnsi="Cambria"/>
                <w:i/>
                <w:sz w:val="19"/>
                <w:szCs w:val="19"/>
              </w:rPr>
              <w:t>euro</w:t>
            </w:r>
            <w:proofErr w:type="spellEnd"/>
            <w:r w:rsidRPr="00CC3C9C">
              <w:rPr>
                <w:rFonts w:ascii="Cambria" w:hAnsi="Cambria"/>
                <w:sz w:val="19"/>
                <w:szCs w:val="19"/>
              </w:rPr>
              <w:t>)</w:t>
            </w:r>
          </w:p>
        </w:tc>
        <w:tc>
          <w:tcPr>
            <w:tcW w:w="5017" w:type="dxa"/>
            <w:shd w:val="clear" w:color="auto" w:fill="auto"/>
            <w:vAlign w:val="center"/>
          </w:tcPr>
          <w:p w:rsidR="00934822" w:rsidRPr="00CC3C9C" w:rsidRDefault="00934822" w:rsidP="00AA7F6D">
            <w:pPr>
              <w:jc w:val="center"/>
              <w:rPr>
                <w:rFonts w:ascii="Cambria" w:hAnsi="Cambria"/>
                <w:sz w:val="19"/>
                <w:szCs w:val="19"/>
              </w:rPr>
            </w:pPr>
          </w:p>
        </w:tc>
      </w:tr>
      <w:tr w:rsidR="00934822" w:rsidRPr="00CC3C9C" w:rsidTr="00AA7F6D">
        <w:trPr>
          <w:cantSplit/>
        </w:trPr>
        <w:tc>
          <w:tcPr>
            <w:tcW w:w="4564" w:type="dxa"/>
            <w:gridSpan w:val="2"/>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Vispārējā nodrošinājuma apmērs (</w:t>
            </w:r>
            <w:proofErr w:type="spellStart"/>
            <w:r w:rsidRPr="00CC3C9C">
              <w:rPr>
                <w:rFonts w:ascii="Cambria" w:hAnsi="Cambria"/>
                <w:i/>
                <w:sz w:val="19"/>
                <w:szCs w:val="19"/>
              </w:rPr>
              <w:t>euro</w:t>
            </w:r>
            <w:proofErr w:type="spellEnd"/>
            <w:r w:rsidRPr="00CC3C9C">
              <w:rPr>
                <w:rFonts w:ascii="Cambria" w:hAnsi="Cambria"/>
                <w:sz w:val="19"/>
                <w:szCs w:val="19"/>
              </w:rPr>
              <w:t>)</w:t>
            </w:r>
          </w:p>
        </w:tc>
        <w:tc>
          <w:tcPr>
            <w:tcW w:w="5017" w:type="dxa"/>
            <w:shd w:val="clear" w:color="auto" w:fill="auto"/>
            <w:vAlign w:val="center"/>
          </w:tcPr>
          <w:p w:rsidR="00934822" w:rsidRPr="00CC3C9C" w:rsidRDefault="00934822" w:rsidP="00AA7F6D">
            <w:pPr>
              <w:jc w:val="center"/>
              <w:rPr>
                <w:rFonts w:ascii="Cambria" w:hAnsi="Cambria"/>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tabs>
          <w:tab w:val="left" w:pos="5954"/>
        </w:tabs>
        <w:spacing w:before="130" w:beforeAutospacing="0" w:after="0" w:afterAutospacing="0" w:line="260" w:lineRule="exact"/>
        <w:rPr>
          <w:rFonts w:ascii="Cambria" w:hAnsi="Cambria"/>
          <w:b/>
          <w:bCs/>
          <w:sz w:val="19"/>
          <w:szCs w:val="19"/>
        </w:rPr>
      </w:pPr>
      <w:r w:rsidRPr="00CC3C9C">
        <w:rPr>
          <w:rFonts w:ascii="Cambria" w:hAnsi="Cambria"/>
          <w:b/>
          <w:bCs/>
          <w:sz w:val="19"/>
          <w:szCs w:val="19"/>
        </w:rPr>
        <w:t>5. Vispārējā nodrošinājuma apmērs (</w:t>
      </w:r>
      <w:proofErr w:type="spellStart"/>
      <w:r w:rsidRPr="00CC3C9C">
        <w:rPr>
          <w:rFonts w:ascii="Cambria" w:hAnsi="Cambria"/>
          <w:b/>
          <w:bCs/>
          <w:i/>
          <w:iCs/>
          <w:sz w:val="19"/>
          <w:szCs w:val="19"/>
        </w:rPr>
        <w:t>euro</w:t>
      </w:r>
      <w:proofErr w:type="spellEnd"/>
      <w:r w:rsidRPr="00CC3C9C">
        <w:rPr>
          <w:rFonts w:ascii="Cambria" w:hAnsi="Cambria"/>
          <w:b/>
          <w:bCs/>
          <w:sz w:val="19"/>
          <w:szCs w:val="19"/>
        </w:rPr>
        <w:t>) ___________________________</w:t>
      </w:r>
    </w:p>
    <w:p w:rsidR="00934822" w:rsidRPr="00CC3C9C" w:rsidRDefault="00934822" w:rsidP="00934822">
      <w:pPr>
        <w:tabs>
          <w:tab w:val="left" w:pos="426"/>
        </w:tabs>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628"/>
        <w:gridCol w:w="668"/>
      </w:tblGrid>
      <w:tr w:rsidR="00934822" w:rsidRPr="00CC3C9C" w:rsidTr="00AA7F6D">
        <w:trPr>
          <w:cantSplit/>
        </w:trPr>
        <w:tc>
          <w:tcPr>
            <w:tcW w:w="8250" w:type="dxa"/>
            <w:vMerge w:val="restart"/>
            <w:shd w:val="clear" w:color="auto" w:fill="auto"/>
            <w:vAlign w:val="center"/>
          </w:tcPr>
          <w:p w:rsidR="00934822" w:rsidRPr="00CC3C9C" w:rsidRDefault="00934822" w:rsidP="00AA7F6D">
            <w:pPr>
              <w:rPr>
                <w:rFonts w:ascii="Cambria" w:hAnsi="Cambria"/>
                <w:b/>
                <w:sz w:val="19"/>
                <w:szCs w:val="19"/>
                <w:lang w:eastAsia="lv-LV"/>
              </w:rPr>
            </w:pPr>
            <w:r w:rsidRPr="00CC3C9C">
              <w:rPr>
                <w:rFonts w:ascii="Cambria" w:hAnsi="Cambria"/>
                <w:b/>
                <w:sz w:val="19"/>
                <w:szCs w:val="19"/>
                <w:lang w:eastAsia="lv-LV"/>
              </w:rPr>
              <w:t xml:space="preserve">6. </w:t>
            </w:r>
            <w:r w:rsidRPr="00CC3C9C">
              <w:rPr>
                <w:rFonts w:ascii="Cambria" w:hAnsi="Cambria"/>
                <w:b/>
                <w:bCs/>
                <w:sz w:val="19"/>
                <w:szCs w:val="19"/>
              </w:rPr>
              <w:t xml:space="preserve">Lūdzu piemērot atlaidi iesniedzamajam vispārējam nodrošinājumam </w:t>
            </w:r>
            <w:r w:rsidRPr="00CC3C9C">
              <w:rPr>
                <w:rFonts w:ascii="Cambria" w:hAnsi="Cambria"/>
                <w:bCs/>
                <w:sz w:val="19"/>
                <w:szCs w:val="19"/>
              </w:rPr>
              <w:t xml:space="preserve">saskaņā ar atbilstību Ministru kabineta </w:t>
            </w:r>
            <w:r w:rsidRPr="00CC3C9C">
              <w:rPr>
                <w:rFonts w:ascii="Cambria" w:hAnsi="Cambria"/>
                <w:sz w:val="19"/>
                <w:szCs w:val="19"/>
              </w:rPr>
              <w:t xml:space="preserve">2018. gada 4. janvāra noteikumu Nr. 16 "Noteikumi par akcīzes nodokļa nodrošinājumiem" </w:t>
            </w:r>
            <w:r w:rsidRPr="00CC3C9C">
              <w:rPr>
                <w:rFonts w:ascii="Cambria" w:hAnsi="Cambria"/>
                <w:bCs/>
                <w:color w:val="000000"/>
                <w:sz w:val="19"/>
                <w:szCs w:val="19"/>
              </w:rPr>
              <w:t>30.</w:t>
            </w:r>
            <w:r>
              <w:rPr>
                <w:rFonts w:ascii="Cambria" w:hAnsi="Cambria"/>
                <w:bCs/>
                <w:color w:val="000000"/>
                <w:sz w:val="19"/>
                <w:szCs w:val="19"/>
              </w:rPr>
              <w:t> </w:t>
            </w:r>
            <w:r w:rsidRPr="00CC3C9C">
              <w:rPr>
                <w:rFonts w:ascii="Cambria" w:hAnsi="Cambria"/>
                <w:bCs/>
                <w:color w:val="000000"/>
                <w:sz w:val="19"/>
                <w:szCs w:val="19"/>
              </w:rPr>
              <w:t xml:space="preserve">punktam </w:t>
            </w:r>
            <w:r w:rsidRPr="00CC3C9C">
              <w:rPr>
                <w:rFonts w:ascii="Cambria" w:hAnsi="Cambria"/>
                <w:bCs/>
                <w:sz w:val="19"/>
                <w:szCs w:val="19"/>
              </w:rPr>
              <w:t>un šādiem kritērijiem:</w:t>
            </w:r>
          </w:p>
        </w:tc>
        <w:tc>
          <w:tcPr>
            <w:tcW w:w="709" w:type="dxa"/>
            <w:shd w:val="clear" w:color="auto" w:fill="auto"/>
            <w:vAlign w:val="center"/>
          </w:tcPr>
          <w:p w:rsidR="00934822" w:rsidRPr="00CC3C9C" w:rsidRDefault="00934822" w:rsidP="00AA7F6D">
            <w:pPr>
              <w:jc w:val="center"/>
              <w:rPr>
                <w:rFonts w:ascii="Cambria" w:hAnsi="Cambria"/>
                <w:sz w:val="19"/>
                <w:szCs w:val="19"/>
                <w:lang w:eastAsia="lv-LV"/>
              </w:rPr>
            </w:pPr>
            <w:r w:rsidRPr="00CC3C9C">
              <w:rPr>
                <w:rFonts w:ascii="Cambria" w:hAnsi="Cambria"/>
                <w:sz w:val="19"/>
                <w:szCs w:val="19"/>
                <w:lang w:eastAsia="lv-LV"/>
              </w:rPr>
              <w:t>Jā</w:t>
            </w:r>
          </w:p>
        </w:tc>
      </w:tr>
      <w:tr w:rsidR="00934822" w:rsidRPr="00CC3C9C" w:rsidTr="00AA7F6D">
        <w:trPr>
          <w:cantSplit/>
        </w:trPr>
        <w:tc>
          <w:tcPr>
            <w:tcW w:w="8250" w:type="dxa"/>
            <w:vMerge/>
            <w:shd w:val="clear" w:color="auto" w:fill="auto"/>
            <w:vAlign w:val="center"/>
          </w:tcPr>
          <w:p w:rsidR="00934822" w:rsidRPr="00CC3C9C" w:rsidRDefault="00934822" w:rsidP="00AA7F6D">
            <w:pPr>
              <w:rPr>
                <w:rFonts w:ascii="Cambria" w:hAnsi="Cambria"/>
                <w:b/>
                <w:sz w:val="19"/>
                <w:szCs w:val="19"/>
                <w:lang w:eastAsia="lv-LV"/>
              </w:rPr>
            </w:pPr>
          </w:p>
        </w:tc>
        <w:tc>
          <w:tcPr>
            <w:tcW w:w="709" w:type="dxa"/>
            <w:shd w:val="clear" w:color="auto" w:fill="auto"/>
            <w:vAlign w:val="center"/>
          </w:tcPr>
          <w:p w:rsidR="00934822" w:rsidRPr="00CC3C9C" w:rsidRDefault="00934822" w:rsidP="00AA7F6D">
            <w:pPr>
              <w:jc w:val="center"/>
              <w:rPr>
                <w:rFonts w:ascii="Cambria" w:hAnsi="Cambria"/>
                <w:sz w:val="19"/>
                <w:szCs w:val="19"/>
                <w:lang w:eastAsia="lv-LV"/>
              </w:rPr>
            </w:pPr>
            <w:r w:rsidRPr="00CC3C9C">
              <w:rPr>
                <w:rFonts w:ascii="Cambria" w:hAnsi="Cambria"/>
                <w:sz w:val="19"/>
                <w:szCs w:val="19"/>
                <w:lang w:eastAsia="lv-LV"/>
              </w:rPr>
              <w:t>Nē</w:t>
            </w:r>
          </w:p>
        </w:tc>
      </w:tr>
      <w:tr w:rsidR="00934822" w:rsidRPr="00CC3C9C" w:rsidTr="00AA7F6D">
        <w:trPr>
          <w:cantSplit/>
        </w:trPr>
        <w:tc>
          <w:tcPr>
            <w:tcW w:w="8959" w:type="dxa"/>
            <w:gridSpan w:val="2"/>
            <w:shd w:val="clear" w:color="auto" w:fill="auto"/>
            <w:vAlign w:val="center"/>
          </w:tcPr>
          <w:p w:rsidR="00934822" w:rsidRPr="00CC3C9C" w:rsidRDefault="00934822" w:rsidP="00AA7F6D">
            <w:pPr>
              <w:rPr>
                <w:rFonts w:ascii="Cambria" w:hAnsi="Cambria"/>
                <w:b/>
                <w:sz w:val="19"/>
                <w:szCs w:val="19"/>
              </w:rPr>
            </w:pPr>
            <w:r w:rsidRPr="00CC3C9C">
              <w:rPr>
                <w:rFonts w:ascii="Cambria" w:hAnsi="Cambria"/>
                <w:b/>
                <w:sz w:val="19"/>
                <w:szCs w:val="19"/>
              </w:rPr>
              <w:t>Vispārīgie kritēriji</w:t>
            </w: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nav mainījies valdes sastāvs</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gada laikā pirms iesnieguma iesniegšanas nav pārsniedzis akcīzes nodokļa deklarāciju, pārskatu par akcīzes preču apriti un pārskatu par marku apriti iesniegšanas termiņu </w:t>
            </w:r>
            <w:r w:rsidRPr="00CC3C9C">
              <w:rPr>
                <w:rFonts w:ascii="Cambria" w:hAnsi="Cambria"/>
                <w:color w:val="000000"/>
                <w:sz w:val="19"/>
                <w:szCs w:val="19"/>
              </w:rPr>
              <w:t>vairāk kā par divām darbdienām</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ir īpašuma tiesības uz nekustamo īpašumu, kuru izmanto komersanta apstiprināta noliktavas turētāja darbībai</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highlight w:val="yellow"/>
              </w:rPr>
            </w:pPr>
            <w:r w:rsidRPr="00CC3C9C">
              <w:rPr>
                <w:rFonts w:ascii="Cambria" w:hAnsi="Cambria"/>
                <w:sz w:val="19"/>
                <w:szCs w:val="19"/>
              </w:rPr>
              <w:t>vismaz trīs gadus ir reģistrēts Valsts ieņēmumu dienesta pievienotās vērtības nodokļa maksātāju reģistrā</w:t>
            </w:r>
          </w:p>
        </w:tc>
        <w:tc>
          <w:tcPr>
            <w:tcW w:w="709" w:type="dxa"/>
            <w:shd w:val="clear" w:color="auto" w:fill="auto"/>
            <w:vAlign w:val="center"/>
          </w:tcPr>
          <w:p w:rsidR="00934822" w:rsidRPr="00CC3C9C" w:rsidRDefault="00934822" w:rsidP="00AA7F6D">
            <w:pPr>
              <w:jc w:val="center"/>
              <w:rPr>
                <w:rFonts w:ascii="Cambria" w:hAnsi="Cambria"/>
                <w:b/>
                <w:sz w:val="19"/>
                <w:szCs w:val="19"/>
                <w:highlight w:val="yellow"/>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vismaz piecus gadus pēc kārtas ir bijusi speciālā atļauja (licence) apstiprināta noliktavas turētāja darbībai, reģistrēta saņēmēja darbībai vai reģistrēta nosūtītāja darbībai, un minētās licences darbība nav bijusi apturēta</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ir ievērojis akcīzes nodokli reglamentējošos normatīvajos aktos noteiktos nodokļa samaksas termiņus</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gada laikā pirms iesnieguma iesniegšanas nodrošinājuma iesniedzējs vai tā izpildinstitūcijas persona, kurai ir tiesības pārstāvēt nodrošinājuma iesniedzēju, nav sodīta par akcīzes preču apriti reglamentējošo normatīvo aktu pārkāpumiem vairāk kā 500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vismaz sešus mēnešus akcīzes preces ir nodevis patēriņam Latvijas Republikā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blPrEx>
          <w:tblLook w:val="04A0" w:firstRow="1" w:lastRow="0" w:firstColumn="1" w:lastColumn="0" w:noHBand="0" w:noVBand="1"/>
        </w:tblPrEx>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darba ņēmēju mēneša vidējie darba ienākumi pirmajos trijos gada ceturkšņos pēdējo četru gada ceturkšņu periodā līdz iesnieguma iesniegšanai nav mazāki par darba ņēmēju vidējiem darba ienākumiem attiecīgajā tautsaimniecības nozarē (atbilstoši NACE 2. </w:t>
            </w:r>
            <w:proofErr w:type="spellStart"/>
            <w:r w:rsidRPr="00CC3C9C">
              <w:rPr>
                <w:rFonts w:ascii="Cambria" w:hAnsi="Cambria"/>
                <w:sz w:val="19"/>
                <w:szCs w:val="19"/>
              </w:rPr>
              <w:t>red</w:t>
            </w:r>
            <w:proofErr w:type="spellEnd"/>
            <w:r w:rsidRPr="00CC3C9C">
              <w:rPr>
                <w:rFonts w:ascii="Cambria" w:hAnsi="Cambria"/>
                <w:sz w:val="19"/>
                <w:szCs w:val="19"/>
              </w:rPr>
              <w:t>. klasifikācijas divu zīmju līmenim) valstī minētajā periodā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blPrEx>
          <w:tblLook w:val="04A0" w:firstRow="1" w:lastRow="0" w:firstColumn="1" w:lastColumn="0" w:noHBand="0" w:noVBand="1"/>
        </w:tblPrEx>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likviditātes rādītājs nav mazāks par 0,5</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blPrEx>
          <w:tblLook w:val="04A0" w:firstRow="1" w:lastRow="0" w:firstColumn="1" w:lastColumn="0" w:noHBand="0" w:noVBand="1"/>
        </w:tblPrEx>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maksātspējas rādītājs nav lielāks par 1</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blPrEx>
          <w:tblLook w:val="04A0" w:firstRow="1" w:lastRow="0" w:firstColumn="1" w:lastColumn="0" w:noHBand="0" w:noVBand="1"/>
        </w:tblPrEx>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nodarbināti vismaz 100 darbinieki</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959" w:type="dxa"/>
            <w:gridSpan w:val="2"/>
            <w:shd w:val="clear" w:color="auto" w:fill="auto"/>
            <w:vAlign w:val="center"/>
          </w:tcPr>
          <w:p w:rsidR="00934822" w:rsidRPr="00CC3C9C" w:rsidRDefault="00934822" w:rsidP="00AA7F6D">
            <w:pPr>
              <w:rPr>
                <w:rFonts w:ascii="Cambria" w:hAnsi="Cambria"/>
                <w:b/>
                <w:sz w:val="19"/>
                <w:szCs w:val="19"/>
              </w:rPr>
            </w:pPr>
            <w:r w:rsidRPr="00CC3C9C">
              <w:rPr>
                <w:rFonts w:ascii="Cambria" w:hAnsi="Cambria"/>
                <w:b/>
                <w:sz w:val="19"/>
                <w:szCs w:val="19"/>
              </w:rPr>
              <w:lastRenderedPageBreak/>
              <w:t>Kritēriji darbībai ar alkoholiskajiem dzērieniem</w:t>
            </w: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vismaz sešus mēnešus ir veicis alkoholisko dzērienu ražošanu, pārstrādi, apstrādi vai fasēšanu</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vismaz sešus mēnešus ir izvedis uz ārvalsti (arī dalībvalsti) paša saražotos alkoholiskos dzērienus</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alkoholiskajiem dzērieniem samaksu 100 000–1 000 000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alkoholiskajiem dzērieniem samaksu vairāk nekā 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highlight w:val="yellow"/>
              </w:rPr>
            </w:pPr>
            <w:r w:rsidRPr="00CC3C9C">
              <w:rPr>
                <w:rFonts w:ascii="Cambria" w:hAnsi="Cambria"/>
                <w:sz w:val="19"/>
                <w:szCs w:val="19"/>
              </w:rPr>
              <w:t>atbilstoši speciālajai atļaujai (licencei) apstiprināta noliktavas turētāja darbībai veic darbību tikai ar savā patstāvīgajā mazajā alus darītavā saražoto alu</w:t>
            </w:r>
          </w:p>
        </w:tc>
        <w:tc>
          <w:tcPr>
            <w:tcW w:w="709" w:type="dxa"/>
            <w:shd w:val="clear" w:color="auto" w:fill="auto"/>
            <w:vAlign w:val="center"/>
          </w:tcPr>
          <w:p w:rsidR="00934822" w:rsidRPr="00CC3C9C" w:rsidRDefault="00934822" w:rsidP="00AA7F6D">
            <w:pPr>
              <w:jc w:val="center"/>
              <w:rPr>
                <w:rFonts w:ascii="Cambria" w:hAnsi="Cambria"/>
                <w:b/>
                <w:sz w:val="19"/>
                <w:szCs w:val="19"/>
                <w:highlight w:val="yellow"/>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highlight w:val="yellow"/>
              </w:rPr>
            </w:pPr>
            <w:r w:rsidRPr="00CC3C9C">
              <w:rPr>
                <w:rFonts w:ascii="Cambria" w:hAnsi="Cambria"/>
                <w:sz w:val="19"/>
                <w:szCs w:val="19"/>
              </w:rPr>
              <w:t>gada laikā pirms iesnieguma iesniegšanas vismaz sešus mēnešus ir veicis alkoholisko dzērienu marķēšanu ar Latvijas Republikas akcīzes nodokļa markām savā akcīzes preču noliktavā</w:t>
            </w:r>
          </w:p>
        </w:tc>
        <w:tc>
          <w:tcPr>
            <w:tcW w:w="709" w:type="dxa"/>
            <w:shd w:val="clear" w:color="auto" w:fill="auto"/>
            <w:vAlign w:val="center"/>
          </w:tcPr>
          <w:p w:rsidR="00934822" w:rsidRPr="00CC3C9C" w:rsidRDefault="00934822" w:rsidP="00AA7F6D">
            <w:pPr>
              <w:jc w:val="center"/>
              <w:rPr>
                <w:rFonts w:ascii="Cambria" w:hAnsi="Cambria"/>
                <w:b/>
                <w:sz w:val="19"/>
                <w:szCs w:val="19"/>
                <w:highlight w:val="yellow"/>
              </w:rPr>
            </w:pPr>
          </w:p>
        </w:tc>
      </w:tr>
      <w:tr w:rsidR="00934822" w:rsidRPr="00CC3C9C" w:rsidTr="00AA7F6D">
        <w:trPr>
          <w:cantSplit/>
        </w:trPr>
        <w:tc>
          <w:tcPr>
            <w:tcW w:w="8959" w:type="dxa"/>
            <w:gridSpan w:val="2"/>
            <w:shd w:val="clear" w:color="auto" w:fill="auto"/>
            <w:vAlign w:val="center"/>
          </w:tcPr>
          <w:p w:rsidR="00934822" w:rsidRPr="00CC3C9C" w:rsidRDefault="00934822" w:rsidP="00AA7F6D">
            <w:pPr>
              <w:rPr>
                <w:rFonts w:ascii="Cambria" w:hAnsi="Cambria"/>
                <w:b/>
                <w:sz w:val="19"/>
                <w:szCs w:val="19"/>
              </w:rPr>
            </w:pPr>
            <w:r w:rsidRPr="00CC3C9C">
              <w:rPr>
                <w:rFonts w:ascii="Cambria" w:hAnsi="Cambria"/>
                <w:b/>
                <w:sz w:val="19"/>
                <w:szCs w:val="19"/>
              </w:rPr>
              <w:t>Kritēriji darbībai ar tabakas izstrādājumiem</w:t>
            </w: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vismaz sešus mēnešus ir veicis tabakas izstrādājumu ražošanu, pārstrādi, apstrādi vai fasēšanu</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iepriekšējā kalendāra gadā Latvijas Republikā patēriņam nodotais paša saražoto akcīzes preču apjoms veido vismaz 50 % no kopējā saražoto akcīzes preču apjoma</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tabakas izstrādājumiem samaksu 100 000–1 000 000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tabakas izstrādājumiem samaksu vairāk nekā 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gada laikā pirms iesnieguma iesniegšanas vismaz sešus mēnešus ir veicis tabakas izstrādājumu marķēšanu ar Latvijas Republikas akcīzes nodokļa markām savā akcīzes preču noliktavā (neattiecas uz tabakas ražotājiem)</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959" w:type="dxa"/>
            <w:gridSpan w:val="2"/>
            <w:shd w:val="clear" w:color="auto" w:fill="auto"/>
            <w:vAlign w:val="center"/>
          </w:tcPr>
          <w:p w:rsidR="00934822" w:rsidRPr="00CC3C9C" w:rsidRDefault="00934822" w:rsidP="00AA7F6D">
            <w:pPr>
              <w:rPr>
                <w:rFonts w:ascii="Cambria" w:hAnsi="Cambria"/>
                <w:b/>
                <w:sz w:val="19"/>
                <w:szCs w:val="19"/>
              </w:rPr>
            </w:pPr>
            <w:r w:rsidRPr="00CC3C9C">
              <w:rPr>
                <w:rFonts w:ascii="Cambria" w:hAnsi="Cambria"/>
                <w:b/>
                <w:sz w:val="19"/>
                <w:szCs w:val="19"/>
              </w:rPr>
              <w:t>Kritēriji darbībai ar naftas produktiem</w:t>
            </w: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papildus speciālajai atļaujai (licencei) apstiprināta noliktavas turētāja darbībai ar naftas produktiem ir izsniegta speciālā atļauja (licence) naftas produktu mazumtirdzniecībai, kurā norādītās vismaz trīs degvielas </w:t>
            </w:r>
            <w:proofErr w:type="spellStart"/>
            <w:r w:rsidRPr="00CC3C9C">
              <w:rPr>
                <w:rFonts w:ascii="Cambria" w:hAnsi="Cambria"/>
                <w:sz w:val="19"/>
                <w:szCs w:val="19"/>
              </w:rPr>
              <w:t>uzpildes</w:t>
            </w:r>
            <w:proofErr w:type="spellEnd"/>
            <w:r w:rsidRPr="00CC3C9C">
              <w:rPr>
                <w:rFonts w:ascii="Cambria" w:hAnsi="Cambria"/>
                <w:sz w:val="19"/>
                <w:szCs w:val="19"/>
              </w:rPr>
              <w:t xml:space="preserve"> stacijas ir komersanta īpašumā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naftas produktiem samaksu </w:t>
            </w:r>
            <w:r>
              <w:rPr>
                <w:rFonts w:ascii="Cambria" w:hAnsi="Cambria"/>
                <w:sz w:val="19"/>
                <w:szCs w:val="19"/>
              </w:rPr>
              <w:br/>
            </w:r>
            <w:r w:rsidRPr="00CC3C9C">
              <w:rPr>
                <w:rFonts w:ascii="Cambria" w:hAnsi="Cambria"/>
                <w:sz w:val="19"/>
                <w:szCs w:val="19"/>
              </w:rPr>
              <w:t xml:space="preserve">100 000–1 000 000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rPr>
                <w:rFonts w:ascii="Cambria" w:hAnsi="Cambria"/>
                <w:sz w:val="19"/>
                <w:szCs w:val="19"/>
              </w:rPr>
            </w:pPr>
            <w:r w:rsidRPr="00CC3C9C">
              <w:rPr>
                <w:rFonts w:ascii="Cambria" w:hAnsi="Cambria"/>
                <w:sz w:val="19"/>
                <w:szCs w:val="19"/>
              </w:rPr>
              <w:t xml:space="preserve">katrā no iepriekšējiem diviem kalendāra gadiem ir veicis akcīzes nodokļa naftas produktiem samaksu vairāk nekā 1 000 000 </w:t>
            </w:r>
            <w:proofErr w:type="spellStart"/>
            <w:r w:rsidRPr="00CC3C9C">
              <w:rPr>
                <w:rFonts w:ascii="Cambria" w:hAnsi="Cambria"/>
                <w:i/>
                <w:sz w:val="19"/>
                <w:szCs w:val="19"/>
              </w:rPr>
              <w:t>euro</w:t>
            </w:r>
            <w:proofErr w:type="spellEnd"/>
            <w:r w:rsidRPr="00CC3C9C">
              <w:rPr>
                <w:rFonts w:ascii="Cambria" w:hAnsi="Cambria"/>
                <w:sz w:val="19"/>
                <w:szCs w:val="19"/>
              </w:rPr>
              <w:t xml:space="preserve"> apmērā</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tabs>
                <w:tab w:val="left" w:pos="1005"/>
              </w:tabs>
              <w:rPr>
                <w:rFonts w:ascii="Cambria" w:hAnsi="Cambria"/>
                <w:sz w:val="19"/>
                <w:szCs w:val="19"/>
              </w:rPr>
            </w:pPr>
            <w:r w:rsidRPr="00CC3C9C">
              <w:rPr>
                <w:rFonts w:ascii="Cambria" w:hAnsi="Cambria"/>
                <w:sz w:val="19"/>
                <w:szCs w:val="19"/>
              </w:rPr>
              <w:t>gada laikā pirms iesnieguma iesniegšanas vismaz sešus mēnešus ir veicis naftas produktu iezīmēšanu (marķēšanu)</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tabs>
                <w:tab w:val="left" w:pos="1005"/>
              </w:tabs>
              <w:rPr>
                <w:rFonts w:ascii="Cambria" w:hAnsi="Cambria"/>
                <w:sz w:val="19"/>
                <w:szCs w:val="19"/>
              </w:rPr>
            </w:pPr>
            <w:r w:rsidRPr="00CC3C9C">
              <w:rPr>
                <w:rFonts w:ascii="Cambria" w:hAnsi="Cambria"/>
                <w:sz w:val="19"/>
                <w:szCs w:val="19"/>
              </w:rPr>
              <w:t>gada laikā pirms iesnieguma iesniegšanas vismaz sešus mēnešus ir veicis naftas produktu ražošanu, sajaukšanu, apstrādi, pārstrādi vai fasēšanu</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r w:rsidR="00934822" w:rsidRPr="00CC3C9C" w:rsidTr="00AA7F6D">
        <w:trPr>
          <w:cantSplit/>
        </w:trPr>
        <w:tc>
          <w:tcPr>
            <w:tcW w:w="8250" w:type="dxa"/>
            <w:shd w:val="clear" w:color="auto" w:fill="auto"/>
            <w:vAlign w:val="center"/>
          </w:tcPr>
          <w:p w:rsidR="00934822" w:rsidRPr="00CC3C9C" w:rsidRDefault="00934822" w:rsidP="00AA7F6D">
            <w:pPr>
              <w:tabs>
                <w:tab w:val="left" w:pos="1005"/>
              </w:tabs>
              <w:rPr>
                <w:rFonts w:ascii="Cambria" w:hAnsi="Cambria"/>
                <w:sz w:val="19"/>
                <w:szCs w:val="19"/>
              </w:rPr>
            </w:pPr>
            <w:r w:rsidRPr="00CC3C9C">
              <w:rPr>
                <w:rFonts w:ascii="Cambria" w:hAnsi="Cambria"/>
                <w:sz w:val="19"/>
                <w:szCs w:val="19"/>
              </w:rPr>
              <w:t>veic naftas produktu sajaukšanu ar biodīzeļdegvielu, kas iegūta no rapša sēklu eļļas</w:t>
            </w:r>
          </w:p>
        </w:tc>
        <w:tc>
          <w:tcPr>
            <w:tcW w:w="709" w:type="dxa"/>
            <w:shd w:val="clear" w:color="auto" w:fill="auto"/>
            <w:vAlign w:val="center"/>
          </w:tcPr>
          <w:p w:rsidR="00934822" w:rsidRPr="00CC3C9C" w:rsidRDefault="00934822" w:rsidP="00AA7F6D">
            <w:pPr>
              <w:jc w:val="center"/>
              <w:rPr>
                <w:rFonts w:ascii="Cambria" w:hAnsi="Cambria"/>
                <w:b/>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0" w:afterAutospacing="0" w:line="260" w:lineRule="exact"/>
        <w:rPr>
          <w:rFonts w:ascii="Cambria" w:hAnsi="Cambria"/>
          <w:b/>
          <w:bCs/>
          <w:sz w:val="19"/>
          <w:szCs w:val="19"/>
        </w:rPr>
      </w:pPr>
      <w:r w:rsidRPr="00CC3C9C">
        <w:rPr>
          <w:rFonts w:ascii="Cambria" w:hAnsi="Cambria"/>
          <w:b/>
          <w:bCs/>
          <w:sz w:val="19"/>
          <w:szCs w:val="19"/>
        </w:rPr>
        <w:t>7. Atlaide _________%</w:t>
      </w:r>
    </w:p>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0" w:afterAutospacing="0" w:line="260" w:lineRule="exact"/>
        <w:rPr>
          <w:rFonts w:ascii="Cambria" w:hAnsi="Cambria"/>
          <w:b/>
          <w:bCs/>
          <w:sz w:val="19"/>
          <w:szCs w:val="19"/>
        </w:rPr>
      </w:pPr>
      <w:r w:rsidRPr="00CC3C9C">
        <w:rPr>
          <w:rFonts w:ascii="Cambria" w:hAnsi="Cambria"/>
          <w:b/>
          <w:bCs/>
          <w:sz w:val="19"/>
          <w:szCs w:val="19"/>
        </w:rPr>
        <w:t>8. Iesniegtais vispārējais nodrošinājums (</w:t>
      </w:r>
      <w:proofErr w:type="spellStart"/>
      <w:r w:rsidRPr="00CC3C9C">
        <w:rPr>
          <w:rFonts w:ascii="Cambria" w:hAnsi="Cambria"/>
          <w:b/>
          <w:bCs/>
          <w:i/>
          <w:iCs/>
          <w:sz w:val="19"/>
          <w:szCs w:val="19"/>
        </w:rPr>
        <w:t>euro</w:t>
      </w:r>
      <w:proofErr w:type="spellEnd"/>
      <w:r w:rsidRPr="00CC3C9C">
        <w:rPr>
          <w:rFonts w:ascii="Cambria" w:hAnsi="Cambria"/>
          <w:b/>
          <w:bCs/>
          <w:sz w:val="19"/>
          <w:szCs w:val="19"/>
        </w:rPr>
        <w:t xml:space="preserve">) </w:t>
      </w:r>
      <w:r w:rsidRPr="00B917DC">
        <w:rPr>
          <w:rFonts w:ascii="Cambria" w:hAnsi="Cambria"/>
          <w:b/>
          <w:bCs/>
          <w:sz w:val="19"/>
          <w:szCs w:val="19"/>
        </w:rPr>
        <w:t>___________________________</w:t>
      </w:r>
    </w:p>
    <w:p w:rsidR="00934822" w:rsidRPr="00CC3C9C" w:rsidRDefault="00934822" w:rsidP="00934822">
      <w:pPr>
        <w:tabs>
          <w:tab w:val="left" w:pos="426"/>
        </w:tabs>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43"/>
        <w:gridCol w:w="653"/>
      </w:tblGrid>
      <w:tr w:rsidR="00934822" w:rsidRPr="00CC3C9C" w:rsidTr="00AA7F6D">
        <w:trPr>
          <w:cantSplit/>
        </w:trPr>
        <w:tc>
          <w:tcPr>
            <w:tcW w:w="8817" w:type="dxa"/>
            <w:shd w:val="clear" w:color="auto" w:fill="auto"/>
            <w:vAlign w:val="center"/>
          </w:tcPr>
          <w:p w:rsidR="00934822" w:rsidRPr="00CC3C9C" w:rsidRDefault="00934822" w:rsidP="00AA7F6D">
            <w:pPr>
              <w:pStyle w:val="NormalWeb"/>
              <w:tabs>
                <w:tab w:val="left" w:pos="284"/>
              </w:tabs>
              <w:spacing w:before="0" w:beforeAutospacing="0" w:after="0" w:afterAutospacing="0"/>
              <w:rPr>
                <w:rFonts w:ascii="Cambria" w:hAnsi="Cambria"/>
                <w:bCs/>
                <w:sz w:val="19"/>
                <w:szCs w:val="19"/>
              </w:rPr>
            </w:pPr>
            <w:r w:rsidRPr="00CC3C9C">
              <w:rPr>
                <w:rFonts w:ascii="Cambria" w:hAnsi="Cambria"/>
                <w:b/>
                <w:bCs/>
                <w:sz w:val="19"/>
                <w:szCs w:val="19"/>
              </w:rPr>
              <w:t>9. Apliecinu, ka</w:t>
            </w:r>
            <w:r w:rsidRPr="00CC3C9C">
              <w:rPr>
                <w:rFonts w:ascii="Cambria" w:hAnsi="Cambria"/>
                <w:bCs/>
                <w:sz w:val="19"/>
                <w:szCs w:val="19"/>
              </w:rPr>
              <w:t xml:space="preserve"> </w:t>
            </w:r>
            <w:r w:rsidRPr="00CC3C9C">
              <w:rPr>
                <w:rFonts w:ascii="Cambria" w:hAnsi="Cambria"/>
                <w:b/>
                <w:bCs/>
                <w:sz w:val="19"/>
                <w:szCs w:val="19"/>
              </w:rPr>
              <w:t>atliktās akcīzes nodokļa maksāšanas režīmā veiktajos akcīzes preču pārvietojumos (tajā skaitā pārvietojumos, ko veic vienlaikus) iespējamais kopējais akcīzes nodokļa parāds nepārsniegs iesniegto vispārējo nodrošinājumu</w:t>
            </w:r>
          </w:p>
        </w:tc>
        <w:tc>
          <w:tcPr>
            <w:tcW w:w="764" w:type="dxa"/>
            <w:shd w:val="clear" w:color="auto" w:fill="auto"/>
            <w:vAlign w:val="center"/>
          </w:tcPr>
          <w:p w:rsidR="00934822" w:rsidRPr="00CC3C9C" w:rsidRDefault="00934822" w:rsidP="00AA7F6D">
            <w:pPr>
              <w:pStyle w:val="NormalWeb"/>
              <w:spacing w:before="0" w:beforeAutospacing="0" w:after="0" w:afterAutospacing="0"/>
              <w:jc w:val="center"/>
              <w:rPr>
                <w:rFonts w:ascii="Cambria" w:hAnsi="Cambria"/>
                <w:bCs/>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130" w:afterAutospacing="0" w:line="260" w:lineRule="exact"/>
        <w:rPr>
          <w:rFonts w:ascii="Cambria" w:hAnsi="Cambria"/>
          <w:bCs/>
          <w:sz w:val="19"/>
          <w:szCs w:val="19"/>
        </w:rPr>
      </w:pPr>
      <w:r>
        <w:rPr>
          <w:rFonts w:ascii="Cambria" w:hAnsi="Cambria"/>
          <w:b/>
          <w:bCs/>
          <w:sz w:val="19"/>
          <w:szCs w:val="19"/>
        </w:rPr>
        <w:br w:type="page"/>
      </w:r>
      <w:r w:rsidRPr="00CC3C9C">
        <w:rPr>
          <w:rFonts w:ascii="Cambria" w:hAnsi="Cambria"/>
          <w:b/>
          <w:bCs/>
          <w:sz w:val="19"/>
          <w:szCs w:val="19"/>
        </w:rPr>
        <w:lastRenderedPageBreak/>
        <w:t>10. Informācija par nodrošinātāju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47"/>
        <w:gridCol w:w="1154"/>
        <w:gridCol w:w="760"/>
        <w:gridCol w:w="417"/>
        <w:gridCol w:w="412"/>
        <w:gridCol w:w="408"/>
        <w:gridCol w:w="306"/>
        <w:gridCol w:w="76"/>
        <w:gridCol w:w="230"/>
        <w:gridCol w:w="163"/>
        <w:gridCol w:w="161"/>
        <w:gridCol w:w="231"/>
        <w:gridCol w:w="75"/>
        <w:gridCol w:w="306"/>
        <w:gridCol w:w="324"/>
        <w:gridCol w:w="76"/>
        <w:gridCol w:w="230"/>
        <w:gridCol w:w="153"/>
        <w:gridCol w:w="154"/>
        <w:gridCol w:w="231"/>
        <w:gridCol w:w="75"/>
        <w:gridCol w:w="307"/>
      </w:tblGrid>
      <w:tr w:rsidR="00934822" w:rsidRPr="00B917DC" w:rsidTr="00AA7F6D">
        <w:trPr>
          <w:cantSplit/>
        </w:trPr>
        <w:tc>
          <w:tcPr>
            <w:tcW w:w="2298" w:type="dxa"/>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Nosaukums</w:t>
            </w:r>
          </w:p>
        </w:tc>
        <w:tc>
          <w:tcPr>
            <w:tcW w:w="7287" w:type="dxa"/>
            <w:gridSpan w:val="21"/>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566" w:type="dxa"/>
            <w:gridSpan w:val="3"/>
            <w:vMerge w:val="restart"/>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Nodokļu maksātāja reģistrācijas kods</w:t>
            </w:r>
            <w:r>
              <w:rPr>
                <w:rFonts w:ascii="Cambria" w:hAnsi="Cambria"/>
                <w:sz w:val="19"/>
                <w:szCs w:val="19"/>
              </w:rPr>
              <w:br/>
            </w:r>
            <w:r w:rsidRPr="00B917DC">
              <w:rPr>
                <w:rFonts w:ascii="Cambria" w:hAnsi="Cambria"/>
                <w:sz w:val="19"/>
                <w:szCs w:val="19"/>
              </w:rPr>
              <w:t>(Latvijas rezidentam)</w:t>
            </w:r>
          </w:p>
        </w:tc>
        <w:tc>
          <w:tcPr>
            <w:tcW w:w="456" w:type="dxa"/>
            <w:vAlign w:val="center"/>
          </w:tcPr>
          <w:p w:rsidR="00934822" w:rsidRPr="00B917DC" w:rsidRDefault="00934822" w:rsidP="00AA7F6D">
            <w:pPr>
              <w:jc w:val="center"/>
              <w:rPr>
                <w:rFonts w:ascii="Cambria" w:hAnsi="Cambria"/>
                <w:sz w:val="19"/>
                <w:szCs w:val="19"/>
              </w:rPr>
            </w:pPr>
          </w:p>
        </w:tc>
        <w:tc>
          <w:tcPr>
            <w:tcW w:w="456" w:type="dxa"/>
            <w:vAlign w:val="center"/>
          </w:tcPr>
          <w:p w:rsidR="00934822" w:rsidRPr="00B917DC" w:rsidRDefault="00934822" w:rsidP="00AA7F6D">
            <w:pPr>
              <w:jc w:val="center"/>
              <w:rPr>
                <w:rFonts w:ascii="Cambria" w:hAnsi="Cambria"/>
                <w:sz w:val="19"/>
                <w:szCs w:val="19"/>
              </w:rPr>
            </w:pPr>
          </w:p>
        </w:tc>
        <w:tc>
          <w:tcPr>
            <w:tcW w:w="456" w:type="dxa"/>
            <w:vAlign w:val="center"/>
          </w:tcPr>
          <w:p w:rsidR="00934822" w:rsidRPr="00B917DC" w:rsidRDefault="00934822" w:rsidP="00AA7F6D">
            <w:pPr>
              <w:jc w:val="center"/>
              <w:rPr>
                <w:rFonts w:ascii="Cambria" w:hAnsi="Cambria"/>
                <w:sz w:val="19"/>
                <w:szCs w:val="19"/>
              </w:rPr>
            </w:pPr>
          </w:p>
        </w:tc>
        <w:tc>
          <w:tcPr>
            <w:tcW w:w="457" w:type="dxa"/>
            <w:gridSpan w:val="2"/>
            <w:vAlign w:val="center"/>
          </w:tcPr>
          <w:p w:rsidR="00934822" w:rsidRPr="00B917DC" w:rsidRDefault="00934822" w:rsidP="00AA7F6D">
            <w:pPr>
              <w:jc w:val="center"/>
              <w:rPr>
                <w:rFonts w:ascii="Cambria" w:hAnsi="Cambria"/>
                <w:sz w:val="19"/>
                <w:szCs w:val="19"/>
              </w:rPr>
            </w:pPr>
          </w:p>
        </w:tc>
        <w:tc>
          <w:tcPr>
            <w:tcW w:w="456" w:type="dxa"/>
            <w:gridSpan w:val="2"/>
            <w:vAlign w:val="center"/>
          </w:tcPr>
          <w:p w:rsidR="00934822" w:rsidRPr="00B917DC" w:rsidRDefault="00934822" w:rsidP="00AA7F6D">
            <w:pPr>
              <w:jc w:val="center"/>
              <w:rPr>
                <w:rFonts w:ascii="Cambria" w:hAnsi="Cambria"/>
                <w:sz w:val="19"/>
                <w:szCs w:val="19"/>
              </w:rPr>
            </w:pPr>
          </w:p>
        </w:tc>
        <w:tc>
          <w:tcPr>
            <w:tcW w:w="456" w:type="dxa"/>
            <w:gridSpan w:val="2"/>
            <w:vAlign w:val="center"/>
          </w:tcPr>
          <w:p w:rsidR="00934822" w:rsidRPr="00B917DC" w:rsidRDefault="00934822" w:rsidP="00AA7F6D">
            <w:pPr>
              <w:jc w:val="center"/>
              <w:rPr>
                <w:rFonts w:ascii="Cambria" w:hAnsi="Cambria"/>
                <w:sz w:val="19"/>
                <w:szCs w:val="19"/>
              </w:rPr>
            </w:pPr>
          </w:p>
        </w:tc>
        <w:tc>
          <w:tcPr>
            <w:tcW w:w="456" w:type="dxa"/>
            <w:gridSpan w:val="2"/>
            <w:vAlign w:val="center"/>
          </w:tcPr>
          <w:p w:rsidR="00934822" w:rsidRPr="00B917DC" w:rsidRDefault="00934822" w:rsidP="00AA7F6D">
            <w:pPr>
              <w:jc w:val="center"/>
              <w:rPr>
                <w:rFonts w:ascii="Cambria" w:hAnsi="Cambria"/>
                <w:sz w:val="19"/>
                <w:szCs w:val="19"/>
              </w:rPr>
            </w:pPr>
          </w:p>
        </w:tc>
        <w:tc>
          <w:tcPr>
            <w:tcW w:w="457" w:type="dxa"/>
            <w:gridSpan w:val="2"/>
            <w:vAlign w:val="center"/>
          </w:tcPr>
          <w:p w:rsidR="00934822" w:rsidRPr="00B917DC" w:rsidRDefault="00934822" w:rsidP="00AA7F6D">
            <w:pPr>
              <w:jc w:val="center"/>
              <w:rPr>
                <w:rFonts w:ascii="Cambria" w:hAnsi="Cambria"/>
                <w:sz w:val="19"/>
                <w:szCs w:val="19"/>
              </w:rPr>
            </w:pPr>
          </w:p>
        </w:tc>
        <w:tc>
          <w:tcPr>
            <w:tcW w:w="456" w:type="dxa"/>
            <w:gridSpan w:val="2"/>
            <w:vAlign w:val="center"/>
          </w:tcPr>
          <w:p w:rsidR="00934822" w:rsidRPr="00B917DC" w:rsidRDefault="00934822" w:rsidP="00AA7F6D">
            <w:pPr>
              <w:jc w:val="center"/>
              <w:rPr>
                <w:rFonts w:ascii="Cambria" w:hAnsi="Cambria"/>
                <w:sz w:val="19"/>
                <w:szCs w:val="19"/>
              </w:rPr>
            </w:pPr>
          </w:p>
        </w:tc>
        <w:tc>
          <w:tcPr>
            <w:tcW w:w="456" w:type="dxa"/>
            <w:gridSpan w:val="2"/>
            <w:vAlign w:val="center"/>
          </w:tcPr>
          <w:p w:rsidR="00934822" w:rsidRPr="00B917DC" w:rsidRDefault="00934822" w:rsidP="00AA7F6D">
            <w:pPr>
              <w:jc w:val="center"/>
              <w:rPr>
                <w:rFonts w:ascii="Cambria" w:hAnsi="Cambria"/>
                <w:sz w:val="19"/>
                <w:szCs w:val="19"/>
              </w:rPr>
            </w:pPr>
          </w:p>
        </w:tc>
        <w:tc>
          <w:tcPr>
            <w:tcW w:w="457" w:type="dxa"/>
            <w:gridSpan w:val="2"/>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4566" w:type="dxa"/>
            <w:gridSpan w:val="3"/>
            <w:vMerge/>
            <w:shd w:val="clear" w:color="auto" w:fill="D9D9D9"/>
            <w:vAlign w:val="center"/>
          </w:tcPr>
          <w:p w:rsidR="00934822" w:rsidRPr="00B917DC" w:rsidRDefault="00934822" w:rsidP="00AA7F6D">
            <w:pPr>
              <w:jc w:val="center"/>
              <w:rPr>
                <w:rFonts w:ascii="Cambria" w:hAnsi="Cambria"/>
                <w:sz w:val="19"/>
                <w:szCs w:val="19"/>
              </w:rPr>
            </w:pPr>
          </w:p>
        </w:tc>
        <w:tc>
          <w:tcPr>
            <w:tcW w:w="5019" w:type="dxa"/>
            <w:gridSpan w:val="19"/>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2298" w:type="dxa"/>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Polises vai galvojuma Nr.</w:t>
            </w:r>
          </w:p>
        </w:tc>
        <w:tc>
          <w:tcPr>
            <w:tcW w:w="1418" w:type="dxa"/>
            <w:vAlign w:val="center"/>
          </w:tcPr>
          <w:p w:rsidR="00934822" w:rsidRPr="00B917DC" w:rsidRDefault="00934822" w:rsidP="00AA7F6D">
            <w:pPr>
              <w:jc w:val="center"/>
              <w:rPr>
                <w:rFonts w:ascii="Cambria" w:hAnsi="Cambria"/>
                <w:sz w:val="19"/>
                <w:szCs w:val="19"/>
              </w:rPr>
            </w:pPr>
          </w:p>
        </w:tc>
        <w:tc>
          <w:tcPr>
            <w:tcW w:w="2218" w:type="dxa"/>
            <w:gridSpan w:val="4"/>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Izsniegšanas datums</w:t>
            </w:r>
          </w:p>
        </w:tc>
        <w:tc>
          <w:tcPr>
            <w:tcW w:w="365" w:type="dxa"/>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w:t>
            </w: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vAlign w:val="center"/>
          </w:tcPr>
          <w:p w:rsidR="00934822" w:rsidRPr="00B917DC" w:rsidRDefault="00934822" w:rsidP="00AA7F6D">
            <w:pPr>
              <w:jc w:val="center"/>
              <w:rPr>
                <w:rFonts w:ascii="Cambria" w:hAnsi="Cambria"/>
                <w:sz w:val="19"/>
                <w:szCs w:val="19"/>
              </w:rPr>
            </w:pPr>
          </w:p>
        </w:tc>
        <w:tc>
          <w:tcPr>
            <w:tcW w:w="365" w:type="dxa"/>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w:t>
            </w: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6" w:type="dxa"/>
            <w:vAlign w:val="center"/>
          </w:tcPr>
          <w:p w:rsidR="00934822" w:rsidRPr="00B917DC" w:rsidRDefault="00934822" w:rsidP="00AA7F6D">
            <w:pPr>
              <w:jc w:val="center"/>
              <w:rPr>
                <w:rFonts w:ascii="Cambria" w:hAnsi="Cambria"/>
                <w:sz w:val="19"/>
                <w:szCs w:val="19"/>
              </w:rPr>
            </w:pPr>
          </w:p>
        </w:tc>
      </w:tr>
      <w:tr w:rsidR="00934822" w:rsidRPr="00B917DC" w:rsidTr="00AA7F6D">
        <w:trPr>
          <w:cantSplit/>
        </w:trPr>
        <w:tc>
          <w:tcPr>
            <w:tcW w:w="2298" w:type="dxa"/>
            <w:shd w:val="clear" w:color="auto" w:fill="D9D9D9"/>
            <w:vAlign w:val="center"/>
            <w:hideMark/>
          </w:tcPr>
          <w:p w:rsidR="00934822" w:rsidRPr="00B917DC" w:rsidRDefault="00934822" w:rsidP="00AA7F6D">
            <w:pPr>
              <w:rPr>
                <w:rFonts w:ascii="Cambria" w:hAnsi="Cambria"/>
                <w:sz w:val="19"/>
                <w:szCs w:val="19"/>
              </w:rPr>
            </w:pPr>
            <w:r w:rsidRPr="00B917DC">
              <w:rPr>
                <w:rFonts w:ascii="Cambria" w:hAnsi="Cambria"/>
                <w:sz w:val="19"/>
                <w:szCs w:val="19"/>
              </w:rPr>
              <w:t>Iemaksātās drošības naudas summa (</w:t>
            </w:r>
            <w:proofErr w:type="spellStart"/>
            <w:r w:rsidRPr="00B917DC">
              <w:rPr>
                <w:rFonts w:ascii="Cambria" w:hAnsi="Cambria"/>
                <w:i/>
                <w:sz w:val="19"/>
                <w:szCs w:val="19"/>
              </w:rPr>
              <w:t>euro</w:t>
            </w:r>
            <w:proofErr w:type="spellEnd"/>
            <w:r w:rsidRPr="00B917DC">
              <w:rPr>
                <w:rFonts w:ascii="Cambria" w:hAnsi="Cambria"/>
                <w:sz w:val="19"/>
                <w:szCs w:val="19"/>
              </w:rPr>
              <w:t>)</w:t>
            </w:r>
          </w:p>
        </w:tc>
        <w:tc>
          <w:tcPr>
            <w:tcW w:w="1418" w:type="dxa"/>
            <w:vAlign w:val="center"/>
          </w:tcPr>
          <w:p w:rsidR="00934822" w:rsidRPr="00B917DC" w:rsidRDefault="00934822" w:rsidP="00AA7F6D">
            <w:pPr>
              <w:jc w:val="center"/>
              <w:rPr>
                <w:rFonts w:ascii="Cambria" w:hAnsi="Cambria"/>
                <w:sz w:val="19"/>
                <w:szCs w:val="19"/>
              </w:rPr>
            </w:pPr>
          </w:p>
        </w:tc>
        <w:tc>
          <w:tcPr>
            <w:tcW w:w="2218" w:type="dxa"/>
            <w:gridSpan w:val="4"/>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Drošības naudas iemaksas datums</w:t>
            </w:r>
          </w:p>
        </w:tc>
        <w:tc>
          <w:tcPr>
            <w:tcW w:w="365" w:type="dxa"/>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w:t>
            </w: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vAlign w:val="center"/>
          </w:tcPr>
          <w:p w:rsidR="00934822" w:rsidRPr="00B917DC" w:rsidRDefault="00934822" w:rsidP="00AA7F6D">
            <w:pPr>
              <w:jc w:val="center"/>
              <w:rPr>
                <w:rFonts w:ascii="Cambria" w:hAnsi="Cambria"/>
                <w:sz w:val="19"/>
                <w:szCs w:val="19"/>
              </w:rPr>
            </w:pPr>
          </w:p>
        </w:tc>
        <w:tc>
          <w:tcPr>
            <w:tcW w:w="365" w:type="dxa"/>
            <w:vAlign w:val="center"/>
          </w:tcPr>
          <w:p w:rsidR="00934822" w:rsidRPr="00B917DC" w:rsidRDefault="00934822" w:rsidP="00AA7F6D">
            <w:pPr>
              <w:jc w:val="center"/>
              <w:rPr>
                <w:rFonts w:ascii="Cambria" w:hAnsi="Cambria"/>
                <w:sz w:val="19"/>
                <w:szCs w:val="19"/>
              </w:rPr>
            </w:pPr>
            <w:r w:rsidRPr="00B917DC">
              <w:rPr>
                <w:rFonts w:ascii="Cambria" w:hAnsi="Cambria"/>
                <w:sz w:val="19"/>
                <w:szCs w:val="19"/>
              </w:rPr>
              <w:t>/</w:t>
            </w: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5" w:type="dxa"/>
            <w:gridSpan w:val="2"/>
            <w:vAlign w:val="center"/>
          </w:tcPr>
          <w:p w:rsidR="00934822" w:rsidRPr="00B917DC" w:rsidRDefault="00934822" w:rsidP="00AA7F6D">
            <w:pPr>
              <w:jc w:val="center"/>
              <w:rPr>
                <w:rFonts w:ascii="Cambria" w:hAnsi="Cambria"/>
                <w:sz w:val="19"/>
                <w:szCs w:val="19"/>
              </w:rPr>
            </w:pPr>
          </w:p>
        </w:tc>
        <w:tc>
          <w:tcPr>
            <w:tcW w:w="366" w:type="dxa"/>
            <w:vAlign w:val="center"/>
          </w:tcPr>
          <w:p w:rsidR="00934822" w:rsidRPr="00B917DC" w:rsidRDefault="00934822" w:rsidP="00AA7F6D">
            <w:pPr>
              <w:jc w:val="center"/>
              <w:rPr>
                <w:rFonts w:ascii="Cambria" w:hAnsi="Cambria"/>
                <w:sz w:val="19"/>
                <w:szCs w:val="19"/>
              </w:rPr>
            </w:pPr>
          </w:p>
        </w:tc>
      </w:tr>
    </w:tbl>
    <w:p w:rsidR="00934822" w:rsidRPr="00CC3C9C" w:rsidRDefault="00934822" w:rsidP="00934822">
      <w:pPr>
        <w:tabs>
          <w:tab w:val="left" w:pos="426"/>
        </w:tabs>
        <w:spacing w:before="130" w:line="260" w:lineRule="exact"/>
        <w:jc w:val="both"/>
        <w:rPr>
          <w:rFonts w:ascii="Cambria" w:hAnsi="Cambria"/>
          <w:color w:val="000000"/>
          <w:sz w:val="19"/>
          <w:szCs w:val="19"/>
        </w:rPr>
      </w:pPr>
    </w:p>
    <w:p w:rsidR="00934822" w:rsidRPr="00CC3C9C" w:rsidRDefault="00934822" w:rsidP="00934822">
      <w:pPr>
        <w:pStyle w:val="NormalWeb"/>
        <w:spacing w:before="130" w:beforeAutospacing="0" w:after="130" w:afterAutospacing="0" w:line="260" w:lineRule="exact"/>
        <w:rPr>
          <w:rFonts w:ascii="Cambria" w:hAnsi="Cambria"/>
          <w:bCs/>
          <w:sz w:val="19"/>
          <w:szCs w:val="19"/>
        </w:rPr>
      </w:pPr>
      <w:r w:rsidRPr="00CC3C9C">
        <w:rPr>
          <w:rFonts w:ascii="Cambria" w:hAnsi="Cambria"/>
          <w:b/>
          <w:bCs/>
          <w:sz w:val="19"/>
          <w:szCs w:val="19"/>
        </w:rPr>
        <w:t>11. Dokumentu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89"/>
        <w:gridCol w:w="6307"/>
      </w:tblGrid>
      <w:tr w:rsidR="00934822" w:rsidRPr="006421B2" w:rsidTr="00AA7F6D">
        <w:trPr>
          <w:cantSplit/>
        </w:trPr>
        <w:tc>
          <w:tcPr>
            <w:tcW w:w="1199" w:type="pct"/>
            <w:shd w:val="clear" w:color="auto" w:fill="D9D9D9"/>
            <w:vAlign w:val="center"/>
            <w:hideMark/>
          </w:tcPr>
          <w:p w:rsidR="00934822" w:rsidRPr="006421B2" w:rsidRDefault="00934822" w:rsidP="00AA7F6D">
            <w:pPr>
              <w:rPr>
                <w:rFonts w:ascii="Cambria" w:hAnsi="Cambria"/>
                <w:sz w:val="19"/>
                <w:szCs w:val="19"/>
              </w:rPr>
            </w:pPr>
            <w:r w:rsidRPr="006421B2">
              <w:rPr>
                <w:rFonts w:ascii="Cambria" w:hAnsi="Cambria"/>
                <w:sz w:val="19"/>
                <w:szCs w:val="19"/>
              </w:rPr>
              <w:t>Vārds, uzvārds</w:t>
            </w:r>
          </w:p>
        </w:tc>
        <w:tc>
          <w:tcPr>
            <w:tcW w:w="3801" w:type="pct"/>
            <w:vAlign w:val="center"/>
          </w:tcPr>
          <w:p w:rsidR="00934822" w:rsidRPr="006421B2" w:rsidRDefault="00934822" w:rsidP="00AA7F6D">
            <w:pPr>
              <w:jc w:val="center"/>
              <w:rPr>
                <w:rFonts w:ascii="Cambria" w:hAnsi="Cambria"/>
                <w:sz w:val="19"/>
                <w:szCs w:val="19"/>
              </w:rPr>
            </w:pPr>
          </w:p>
        </w:tc>
      </w:tr>
      <w:tr w:rsidR="00934822" w:rsidRPr="006421B2" w:rsidTr="00AA7F6D">
        <w:trPr>
          <w:cantSplit/>
        </w:trPr>
        <w:tc>
          <w:tcPr>
            <w:tcW w:w="1199" w:type="pct"/>
            <w:shd w:val="clear" w:color="auto" w:fill="D9D9D9"/>
            <w:vAlign w:val="center"/>
            <w:hideMark/>
          </w:tcPr>
          <w:p w:rsidR="00934822" w:rsidRPr="006421B2" w:rsidRDefault="00934822" w:rsidP="00AA7F6D">
            <w:pPr>
              <w:rPr>
                <w:rFonts w:ascii="Cambria" w:hAnsi="Cambria"/>
                <w:sz w:val="19"/>
                <w:szCs w:val="19"/>
              </w:rPr>
            </w:pPr>
            <w:r w:rsidRPr="006421B2">
              <w:rPr>
                <w:rFonts w:ascii="Cambria" w:hAnsi="Cambria"/>
                <w:sz w:val="19"/>
                <w:szCs w:val="19"/>
              </w:rPr>
              <w:t>Amats uzņēmumā</w:t>
            </w:r>
          </w:p>
        </w:tc>
        <w:tc>
          <w:tcPr>
            <w:tcW w:w="3801" w:type="pct"/>
            <w:vAlign w:val="center"/>
          </w:tcPr>
          <w:p w:rsidR="00934822" w:rsidRPr="006421B2" w:rsidRDefault="00934822" w:rsidP="00AA7F6D">
            <w:pPr>
              <w:jc w:val="center"/>
              <w:rPr>
                <w:rFonts w:ascii="Cambria" w:hAnsi="Cambria"/>
                <w:sz w:val="19"/>
                <w:szCs w:val="19"/>
              </w:rPr>
            </w:pPr>
          </w:p>
        </w:tc>
      </w:tr>
    </w:tbl>
    <w:p w:rsidR="00653E05" w:rsidRDefault="00653E05">
      <w:bookmarkStart w:id="0" w:name="_GoBack"/>
      <w:bookmarkEnd w:id="0"/>
    </w:p>
    <w:sectPr w:rsidR="00653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2"/>
    <w:rsid w:val="00653E05"/>
    <w:rsid w:val="00934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82E1-8C58-4832-80B0-7D5A7C9B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22"/>
    <w:pPr>
      <w:ind w:left="720"/>
      <w:contextualSpacing/>
    </w:pPr>
  </w:style>
  <w:style w:type="paragraph" w:styleId="NormalWeb">
    <w:name w:val="Normal (Web)"/>
    <w:basedOn w:val="Normal"/>
    <w:uiPriority w:val="99"/>
    <w:unhideWhenUsed/>
    <w:rsid w:val="00934822"/>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5321</Words>
  <Characters>3033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2018-01-12T08:31:00Z</dcterms:created>
  <dcterms:modified xsi:type="dcterms:W3CDTF">2018-01-12T08:32:00Z</dcterms:modified>
</cp:coreProperties>
</file>