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7F31" w14:textId="1A575A86" w:rsidR="000D6C3A" w:rsidRPr="00830DDF" w:rsidRDefault="00830DDF" w:rsidP="00830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DDF">
        <w:rPr>
          <w:rFonts w:ascii="Times New Roman" w:hAnsi="Times New Roman" w:cs="Times New Roman"/>
          <w:sz w:val="28"/>
          <w:szCs w:val="28"/>
        </w:rPr>
        <w:t>1. </w:t>
      </w:r>
      <w:r w:rsidR="00B91997" w:rsidRPr="00830DDF">
        <w:rPr>
          <w:rFonts w:ascii="Times New Roman" w:hAnsi="Times New Roman" w:cs="Times New Roman"/>
          <w:sz w:val="28"/>
          <w:szCs w:val="28"/>
        </w:rPr>
        <w:t>pielikums</w:t>
      </w:r>
    </w:p>
    <w:p w14:paraId="24557EEC" w14:textId="77777777" w:rsidR="00830DDF" w:rsidRPr="00830DDF" w:rsidRDefault="00B91997" w:rsidP="00830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DDF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975E6F7" w14:textId="7885CD31" w:rsidR="00830DDF" w:rsidRPr="00830DDF" w:rsidRDefault="00830DDF" w:rsidP="00830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DDF">
        <w:rPr>
          <w:rFonts w:ascii="Times New Roman" w:hAnsi="Times New Roman" w:cs="Times New Roman"/>
          <w:sz w:val="28"/>
          <w:szCs w:val="28"/>
        </w:rPr>
        <w:t>2017. gada  </w:t>
      </w:r>
      <w:r w:rsidR="00677275">
        <w:rPr>
          <w:rFonts w:ascii="Times New Roman" w:hAnsi="Times New Roman" w:cs="Times New Roman"/>
          <w:sz w:val="28"/>
          <w:szCs w:val="28"/>
        </w:rPr>
        <w:t>30.</w:t>
      </w:r>
      <w:r w:rsidRPr="00830DDF">
        <w:rPr>
          <w:rFonts w:ascii="Times New Roman" w:hAnsi="Times New Roman" w:cs="Times New Roman"/>
          <w:sz w:val="28"/>
          <w:szCs w:val="28"/>
        </w:rPr>
        <w:t> </w:t>
      </w:r>
      <w:r w:rsidR="00677275">
        <w:rPr>
          <w:rFonts w:ascii="Times New Roman" w:hAnsi="Times New Roman" w:cs="Times New Roman"/>
          <w:sz w:val="28"/>
          <w:szCs w:val="28"/>
        </w:rPr>
        <w:t>maija</w:t>
      </w:r>
    </w:p>
    <w:p w14:paraId="7B2A5397" w14:textId="4D085B7C" w:rsidR="00830DDF" w:rsidRPr="00830DDF" w:rsidRDefault="00830DDF" w:rsidP="00830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DDF">
        <w:rPr>
          <w:rFonts w:ascii="Times New Roman" w:hAnsi="Times New Roman" w:cs="Times New Roman"/>
          <w:sz w:val="28"/>
          <w:szCs w:val="28"/>
        </w:rPr>
        <w:t>noteikumiem Nr. </w:t>
      </w:r>
      <w:r w:rsidR="00677275">
        <w:rPr>
          <w:rFonts w:ascii="Times New Roman" w:hAnsi="Times New Roman" w:cs="Times New Roman"/>
          <w:sz w:val="28"/>
          <w:szCs w:val="28"/>
        </w:rPr>
        <w:t>292</w:t>
      </w:r>
    </w:p>
    <w:p w14:paraId="59BFF99F" w14:textId="77777777" w:rsidR="009C2CA8" w:rsidRPr="00A131BD" w:rsidRDefault="009C2CA8" w:rsidP="009C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2357F35" w14:textId="77777777" w:rsidR="001A0E4D" w:rsidRDefault="00B91997" w:rsidP="00780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7C">
        <w:rPr>
          <w:rFonts w:ascii="Times New Roman" w:hAnsi="Times New Roman" w:cs="Times New Roman"/>
          <w:b/>
          <w:sz w:val="28"/>
          <w:szCs w:val="28"/>
        </w:rPr>
        <w:t>Informācija par savākto, reģenerācijai nodoto un atkritumu poligonā nodoto sadzīves atkritumu masu</w:t>
      </w:r>
    </w:p>
    <w:p w14:paraId="6DA3FFF0" w14:textId="77777777" w:rsidR="00BE5749" w:rsidRPr="00A131BD" w:rsidRDefault="00BE5749" w:rsidP="00BE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2357F36" w14:textId="534C91F1" w:rsidR="001A0E4D" w:rsidRPr="009C2CA8" w:rsidRDefault="00BE5749" w:rsidP="009C2C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C2C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1. </w:t>
      </w:r>
      <w:r w:rsidR="00B91997" w:rsidRPr="009C2C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Ziņas par atkritumu apsaimniekotāju:</w:t>
      </w:r>
    </w:p>
    <w:p w14:paraId="18572BF1" w14:textId="77777777" w:rsidR="009C2CA8" w:rsidRPr="00214E75" w:rsidRDefault="009C2CA8" w:rsidP="00BE5749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6"/>
        <w:gridCol w:w="3785"/>
        <w:gridCol w:w="4961"/>
      </w:tblGrid>
      <w:tr w:rsidR="006047BC" w14:paraId="62357F3A" w14:textId="77777777" w:rsidTr="009C2CA8">
        <w:tc>
          <w:tcPr>
            <w:tcW w:w="576" w:type="dxa"/>
          </w:tcPr>
          <w:p w14:paraId="62357F37" w14:textId="77777777" w:rsidR="0043459C" w:rsidRPr="00780E7C" w:rsidRDefault="00B91997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E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785" w:type="dxa"/>
          </w:tcPr>
          <w:p w14:paraId="62357F38" w14:textId="22D905D7" w:rsidR="0043459C" w:rsidRPr="00780E7C" w:rsidRDefault="009C2CA8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DC67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omersanta nosaukums</w:t>
            </w:r>
          </w:p>
        </w:tc>
        <w:tc>
          <w:tcPr>
            <w:tcW w:w="4961" w:type="dxa"/>
          </w:tcPr>
          <w:p w14:paraId="62357F39" w14:textId="77777777" w:rsidR="0043459C" w:rsidRPr="00780E7C" w:rsidRDefault="00925EE3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047BC" w14:paraId="62357F3E" w14:textId="77777777" w:rsidTr="009C2CA8">
        <w:tc>
          <w:tcPr>
            <w:tcW w:w="576" w:type="dxa"/>
          </w:tcPr>
          <w:p w14:paraId="62357F3B" w14:textId="77777777" w:rsidR="0043459C" w:rsidRPr="00780E7C" w:rsidRDefault="00B91997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E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785" w:type="dxa"/>
          </w:tcPr>
          <w:p w14:paraId="62357F3C" w14:textId="797D02FB" w:rsidR="0043459C" w:rsidRPr="00780E7C" w:rsidRDefault="009C2CA8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="00B91997" w:rsidRPr="001A0E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aktiskā adrese</w:t>
            </w:r>
          </w:p>
        </w:tc>
        <w:tc>
          <w:tcPr>
            <w:tcW w:w="4961" w:type="dxa"/>
          </w:tcPr>
          <w:p w14:paraId="62357F3D" w14:textId="77777777" w:rsidR="0043459C" w:rsidRPr="00780E7C" w:rsidRDefault="00925EE3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047BC" w14:paraId="62357F42" w14:textId="77777777" w:rsidTr="009C2CA8">
        <w:tc>
          <w:tcPr>
            <w:tcW w:w="576" w:type="dxa"/>
          </w:tcPr>
          <w:p w14:paraId="62357F3F" w14:textId="77777777" w:rsidR="0043459C" w:rsidRPr="00780E7C" w:rsidRDefault="00B91997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E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785" w:type="dxa"/>
          </w:tcPr>
          <w:p w14:paraId="62357F40" w14:textId="2C02BBFD" w:rsidR="0043459C" w:rsidRPr="00780E7C" w:rsidRDefault="009C2CA8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B91997" w:rsidRPr="001A0E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uridiskā adrese</w:t>
            </w:r>
          </w:p>
        </w:tc>
        <w:tc>
          <w:tcPr>
            <w:tcW w:w="4961" w:type="dxa"/>
          </w:tcPr>
          <w:p w14:paraId="62357F41" w14:textId="77777777" w:rsidR="0043459C" w:rsidRPr="00780E7C" w:rsidRDefault="00925EE3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047BC" w14:paraId="62357F46" w14:textId="77777777" w:rsidTr="009C2CA8">
        <w:tc>
          <w:tcPr>
            <w:tcW w:w="576" w:type="dxa"/>
          </w:tcPr>
          <w:p w14:paraId="62357F43" w14:textId="77777777" w:rsidR="0043459C" w:rsidRPr="00780E7C" w:rsidRDefault="00B91997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E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3785" w:type="dxa"/>
          </w:tcPr>
          <w:p w14:paraId="62357F44" w14:textId="1A5BFCF9" w:rsidR="0043459C" w:rsidRPr="009C2CA8" w:rsidRDefault="009C2CA8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k</w:t>
            </w:r>
            <w:r w:rsidR="00B91997" w:rsidRPr="009C2C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ontaktinformācija (tālrunis, e-pasts)</w:t>
            </w:r>
          </w:p>
        </w:tc>
        <w:tc>
          <w:tcPr>
            <w:tcW w:w="4961" w:type="dxa"/>
          </w:tcPr>
          <w:p w14:paraId="62357F45" w14:textId="77777777" w:rsidR="0043459C" w:rsidRPr="00780E7C" w:rsidRDefault="00925EE3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047BC" w14:paraId="62357F4A" w14:textId="77777777" w:rsidTr="009C2CA8">
        <w:tc>
          <w:tcPr>
            <w:tcW w:w="576" w:type="dxa"/>
          </w:tcPr>
          <w:p w14:paraId="62357F47" w14:textId="77777777" w:rsidR="0043459C" w:rsidRPr="00780E7C" w:rsidRDefault="00B91997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0E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3785" w:type="dxa"/>
          </w:tcPr>
          <w:p w14:paraId="62357F48" w14:textId="0754DE09" w:rsidR="0043459C" w:rsidRPr="00780E7C" w:rsidRDefault="009C2CA8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B91997" w:rsidRPr="001A0E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eģistrācijas numurs komercreģistrā</w:t>
            </w:r>
          </w:p>
        </w:tc>
        <w:tc>
          <w:tcPr>
            <w:tcW w:w="4961" w:type="dxa"/>
          </w:tcPr>
          <w:p w14:paraId="62357F49" w14:textId="77777777" w:rsidR="0043459C" w:rsidRPr="00780E7C" w:rsidRDefault="00925EE3" w:rsidP="001A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62357F4B" w14:textId="77777777" w:rsidR="001A0E4D" w:rsidRPr="00214E75" w:rsidRDefault="00925EE3" w:rsidP="001A0E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2357F4C" w14:textId="7AF554C0" w:rsidR="00F275C8" w:rsidRPr="009C2CA8" w:rsidRDefault="00BE5749" w:rsidP="009C2CA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CA8">
        <w:rPr>
          <w:rFonts w:ascii="Times New Roman" w:hAnsi="Times New Roman" w:cs="Times New Roman"/>
          <w:sz w:val="24"/>
          <w:szCs w:val="24"/>
        </w:rPr>
        <w:t>2. </w:t>
      </w:r>
      <w:r w:rsidR="00B91997" w:rsidRPr="009C2CA8">
        <w:rPr>
          <w:rFonts w:ascii="Times New Roman" w:hAnsi="Times New Roman" w:cs="Times New Roman"/>
          <w:sz w:val="24"/>
          <w:szCs w:val="24"/>
        </w:rPr>
        <w:t xml:space="preserve">Informācija par </w:t>
      </w:r>
      <w:r w:rsidR="009C2CA8" w:rsidRPr="009C2C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C2CA8">
        <w:rPr>
          <w:rFonts w:ascii="Times New Roman" w:hAnsi="Times New Roman" w:cs="Times New Roman"/>
          <w:sz w:val="24"/>
          <w:szCs w:val="24"/>
        </w:rPr>
        <w:t xml:space="preserve"> administratīvajā teritorijā</w:t>
      </w:r>
    </w:p>
    <w:p w14:paraId="62357F4D" w14:textId="1195D48D" w:rsidR="00F275C8" w:rsidRPr="009C2CA8" w:rsidRDefault="00B91997" w:rsidP="009C2CA8">
      <w:pPr>
        <w:pStyle w:val="ListParagraph"/>
        <w:spacing w:after="0" w:line="240" w:lineRule="auto"/>
        <w:ind w:firstLine="2115"/>
        <w:rPr>
          <w:rFonts w:ascii="Times New Roman" w:hAnsi="Times New Roman" w:cs="Times New Roman"/>
          <w:sz w:val="20"/>
          <w:szCs w:val="24"/>
        </w:rPr>
      </w:pPr>
      <w:r w:rsidRPr="009C2CA8">
        <w:rPr>
          <w:rFonts w:ascii="Times New Roman" w:hAnsi="Times New Roman" w:cs="Times New Roman"/>
          <w:sz w:val="20"/>
          <w:szCs w:val="24"/>
        </w:rPr>
        <w:t>(pašvaldības nosaukums)</w:t>
      </w:r>
    </w:p>
    <w:p w14:paraId="62357F4E" w14:textId="02155D02" w:rsidR="00F275C8" w:rsidRPr="009C2CA8" w:rsidRDefault="00B91997" w:rsidP="009C2CA8">
      <w:pPr>
        <w:spacing w:after="0" w:line="240" w:lineRule="auto"/>
        <w:ind w:right="-57" w:firstLine="284"/>
        <w:rPr>
          <w:rFonts w:ascii="Times New Roman" w:hAnsi="Times New Roman" w:cs="Times New Roman"/>
          <w:spacing w:val="-6"/>
          <w:sz w:val="24"/>
          <w:szCs w:val="24"/>
        </w:rPr>
      </w:pPr>
      <w:r w:rsidRPr="009C2CA8">
        <w:rPr>
          <w:rFonts w:ascii="Times New Roman" w:hAnsi="Times New Roman" w:cs="Times New Roman"/>
          <w:spacing w:val="-6"/>
          <w:sz w:val="24"/>
          <w:szCs w:val="24"/>
        </w:rPr>
        <w:t xml:space="preserve">savākto, reģenerācijai nodoto un atkritumu poligonā nodoto sadzīves atkritumu masu </w:t>
      </w:r>
      <w:r w:rsidR="009C2CA8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Pr="009C2CA8">
        <w:rPr>
          <w:rFonts w:ascii="Times New Roman" w:hAnsi="Times New Roman" w:cs="Times New Roman"/>
          <w:spacing w:val="-6"/>
          <w:sz w:val="24"/>
          <w:szCs w:val="24"/>
        </w:rPr>
        <w:t>__.</w:t>
      </w:r>
      <w:r w:rsidR="009C2CA8" w:rsidRPr="009C2CA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9C2CA8">
        <w:rPr>
          <w:rFonts w:ascii="Times New Roman" w:hAnsi="Times New Roman" w:cs="Times New Roman"/>
          <w:spacing w:val="-6"/>
          <w:sz w:val="24"/>
          <w:szCs w:val="24"/>
        </w:rPr>
        <w:t>gadā</w:t>
      </w:r>
    </w:p>
    <w:p w14:paraId="62357F50" w14:textId="77777777" w:rsidR="00F275C8" w:rsidRPr="00214E75" w:rsidRDefault="00925EE3" w:rsidP="00BE57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4"/>
        <w:gridCol w:w="2506"/>
        <w:gridCol w:w="1134"/>
        <w:gridCol w:w="1701"/>
        <w:gridCol w:w="1701"/>
        <w:gridCol w:w="1701"/>
      </w:tblGrid>
      <w:tr w:rsidR="006047BC" w:rsidRPr="009C2CA8" w14:paraId="62357F57" w14:textId="77777777" w:rsidTr="009C2CA8">
        <w:tc>
          <w:tcPr>
            <w:tcW w:w="584" w:type="dxa"/>
            <w:vAlign w:val="center"/>
          </w:tcPr>
          <w:p w14:paraId="62357F51" w14:textId="6B4B3F6E" w:rsidR="00F275C8" w:rsidRPr="009C2CA8" w:rsidRDefault="00B91997" w:rsidP="009C2CA8">
            <w:pPr>
              <w:pStyle w:val="ListParagraph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9C2CA8" w:rsidRPr="009C2C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2CA8" w:rsidRPr="009C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2CA8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9C2CA8" w:rsidRPr="009C2C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2CA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2506" w:type="dxa"/>
            <w:vAlign w:val="center"/>
          </w:tcPr>
          <w:p w14:paraId="62357F52" w14:textId="18CE8ABE" w:rsidR="00F275C8" w:rsidRPr="009C2CA8" w:rsidRDefault="00B91997" w:rsidP="009C2C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8">
              <w:rPr>
                <w:rFonts w:ascii="Times New Roman" w:hAnsi="Times New Roman" w:cs="Times New Roman"/>
                <w:sz w:val="24"/>
                <w:szCs w:val="24"/>
              </w:rPr>
              <w:t>Atkritumu nosaukums</w:t>
            </w:r>
            <w:r w:rsidR="005B14B4" w:rsidRPr="009C2C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62357F53" w14:textId="17875A74" w:rsidR="00F275C8" w:rsidRPr="009C2CA8" w:rsidRDefault="00B91997" w:rsidP="009C2CA8">
            <w:pPr>
              <w:pStyle w:val="ListParagraph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C2C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Atkritumu klase</w:t>
            </w:r>
            <w:r w:rsidR="005B14B4" w:rsidRPr="009C2CA8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62357F54" w14:textId="30B22D85" w:rsidR="00F275C8" w:rsidRPr="009C2CA8" w:rsidRDefault="005B14B4" w:rsidP="009C2CA8">
            <w:pPr>
              <w:pStyle w:val="ListParagraph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8">
              <w:rPr>
                <w:rFonts w:ascii="Times New Roman" w:hAnsi="Times New Roman" w:cs="Times New Roman"/>
                <w:sz w:val="24"/>
                <w:szCs w:val="24"/>
              </w:rPr>
              <w:t>Savākt</w:t>
            </w:r>
            <w:r w:rsidR="009C2CA8" w:rsidRPr="009C2CA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91997" w:rsidRPr="009C2CA8">
              <w:rPr>
                <w:rFonts w:ascii="Times New Roman" w:hAnsi="Times New Roman" w:cs="Times New Roman"/>
                <w:sz w:val="24"/>
                <w:szCs w:val="24"/>
              </w:rPr>
              <w:t xml:space="preserve"> atkritumu </w:t>
            </w:r>
            <w:r w:rsidRPr="009C2CA8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r w:rsidRPr="009C2C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91997" w:rsidRPr="009C2CA8">
              <w:rPr>
                <w:rFonts w:ascii="Times New Roman" w:hAnsi="Times New Roman" w:cs="Times New Roman"/>
                <w:sz w:val="24"/>
                <w:szCs w:val="24"/>
              </w:rPr>
              <w:t xml:space="preserve"> (tonnas)</w:t>
            </w:r>
          </w:p>
        </w:tc>
        <w:tc>
          <w:tcPr>
            <w:tcW w:w="1701" w:type="dxa"/>
            <w:vAlign w:val="center"/>
          </w:tcPr>
          <w:p w14:paraId="62357F55" w14:textId="6E437C85" w:rsidR="00F275C8" w:rsidRPr="009C2CA8" w:rsidRDefault="00B91997" w:rsidP="009C2CA8">
            <w:pPr>
              <w:pStyle w:val="ListParagraph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C2C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Reģenerācijai nodoto atkritumu </w:t>
            </w:r>
            <w:r w:rsidR="009E3C6B" w:rsidRPr="009C2C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masa</w:t>
            </w:r>
            <w:r w:rsidR="005B14B4" w:rsidRPr="009C2CA8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  <w:r w:rsidR="005B14B4" w:rsidRPr="009C2C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2C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(tonnas)</w:t>
            </w:r>
          </w:p>
        </w:tc>
        <w:tc>
          <w:tcPr>
            <w:tcW w:w="1701" w:type="dxa"/>
            <w:vAlign w:val="center"/>
          </w:tcPr>
          <w:p w14:paraId="62357F56" w14:textId="036319A9" w:rsidR="00F275C8" w:rsidRPr="009C2CA8" w:rsidRDefault="00B91997" w:rsidP="009C2CA8">
            <w:pPr>
              <w:pStyle w:val="ListParagraph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C2C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Atkritumu poligonā nodoto atkritumu </w:t>
            </w:r>
            <w:r w:rsidR="009E3C6B" w:rsidRPr="009C2C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masa</w:t>
            </w:r>
            <w:r w:rsidR="005B14B4" w:rsidRPr="009C2CA8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  <w:r w:rsidRPr="009C2C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(tonnas)</w:t>
            </w:r>
          </w:p>
        </w:tc>
      </w:tr>
      <w:tr w:rsidR="006047BC" w:rsidRPr="009C2CA8" w14:paraId="62357F5E" w14:textId="77777777" w:rsidTr="009C2CA8">
        <w:tc>
          <w:tcPr>
            <w:tcW w:w="584" w:type="dxa"/>
          </w:tcPr>
          <w:p w14:paraId="62357F58" w14:textId="77777777" w:rsidR="00F275C8" w:rsidRPr="009C2CA8" w:rsidRDefault="00925EE3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62357F59" w14:textId="77777777" w:rsidR="00F275C8" w:rsidRPr="009C2CA8" w:rsidRDefault="00925EE3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57F5A" w14:textId="77777777" w:rsidR="00F275C8" w:rsidRPr="009C2CA8" w:rsidRDefault="00925EE3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57F5B" w14:textId="77777777" w:rsidR="00F275C8" w:rsidRPr="009C2CA8" w:rsidRDefault="00925EE3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57F5C" w14:textId="77777777" w:rsidR="00F275C8" w:rsidRPr="009C2CA8" w:rsidRDefault="00925EE3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57F5D" w14:textId="77777777" w:rsidR="00F275C8" w:rsidRPr="009C2CA8" w:rsidRDefault="00925EE3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A8" w:rsidRPr="009C2CA8" w14:paraId="6269342D" w14:textId="77777777" w:rsidTr="009C2CA8">
        <w:tc>
          <w:tcPr>
            <w:tcW w:w="584" w:type="dxa"/>
          </w:tcPr>
          <w:p w14:paraId="17142C31" w14:textId="77777777" w:rsidR="009C2CA8" w:rsidRPr="009C2CA8" w:rsidRDefault="009C2CA8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7BF00FE4" w14:textId="77777777" w:rsidR="009C2CA8" w:rsidRPr="009C2CA8" w:rsidRDefault="009C2CA8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9E9198" w14:textId="77777777" w:rsidR="009C2CA8" w:rsidRPr="009C2CA8" w:rsidRDefault="009C2CA8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4401F" w14:textId="77777777" w:rsidR="009C2CA8" w:rsidRPr="009C2CA8" w:rsidRDefault="009C2CA8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CBF2E" w14:textId="77777777" w:rsidR="009C2CA8" w:rsidRPr="009C2CA8" w:rsidRDefault="009C2CA8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1EF9FC" w14:textId="77777777" w:rsidR="009C2CA8" w:rsidRPr="009C2CA8" w:rsidRDefault="009C2CA8" w:rsidP="00F275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57F5F" w14:textId="77777777" w:rsidR="00F275C8" w:rsidRPr="00A131BD" w:rsidRDefault="00925EE3" w:rsidP="00A131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2357F63" w14:textId="77777777" w:rsidR="0043459C" w:rsidRDefault="00B91997" w:rsidP="00A1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31BD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 ka norādītā informācija ir pilnīga un patiesa.</w:t>
      </w:r>
    </w:p>
    <w:p w14:paraId="6A14314B" w14:textId="77777777" w:rsidR="00A131BD" w:rsidRDefault="00A131BD" w:rsidP="00A1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B4061B" w14:textId="00CB2BC0" w:rsidR="00A131BD" w:rsidRPr="00A131BD" w:rsidRDefault="00A131BD" w:rsidP="00032F44">
      <w:pPr>
        <w:tabs>
          <w:tab w:val="left" w:pos="2268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31BD">
        <w:rPr>
          <w:rFonts w:ascii="Times New Roman" w:eastAsia="Times New Roman" w:hAnsi="Times New Roman" w:cs="Times New Roman"/>
          <w:sz w:val="24"/>
          <w:szCs w:val="24"/>
          <w:lang w:eastAsia="lv-LV"/>
        </w:rPr>
        <w:t>Komersanta pārstāvis</w:t>
      </w:r>
      <w:r w:rsidRPr="00A131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32F4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32F44" w:rsidRPr="00032F4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ab/>
      </w:r>
    </w:p>
    <w:p w14:paraId="4C5AF6F3" w14:textId="301EB9FD" w:rsidR="00A131BD" w:rsidRDefault="00A131BD" w:rsidP="00032F44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31BD">
        <w:rPr>
          <w:rFonts w:ascii="Times New Roman" w:eastAsia="Times New Roman" w:hAnsi="Times New Roman" w:cs="Times New Roman"/>
          <w:sz w:val="20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amats, </w:t>
      </w:r>
      <w:r w:rsidRPr="00A131BD">
        <w:rPr>
          <w:rFonts w:ascii="Times New Roman" w:eastAsia="Times New Roman" w:hAnsi="Times New Roman" w:cs="Times New Roman"/>
          <w:sz w:val="20"/>
          <w:szCs w:val="24"/>
          <w:lang w:eastAsia="lv-LV"/>
        </w:rPr>
        <w:t>vārds, uzvārds</w:t>
      </w:r>
      <w:r w:rsidR="00032F44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, </w:t>
      </w:r>
      <w:r w:rsidR="00032F44" w:rsidRPr="00032F44">
        <w:rPr>
          <w:rFonts w:ascii="Times New Roman" w:eastAsia="Times New Roman" w:hAnsi="Times New Roman" w:cs="Times New Roman"/>
          <w:sz w:val="20"/>
          <w:szCs w:val="24"/>
          <w:lang w:eastAsia="lv-LV"/>
        </w:rPr>
        <w:t>paraksts</w:t>
      </w:r>
      <w:r w:rsidR="00032F44" w:rsidRPr="00032F4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lv-LV"/>
        </w:rPr>
        <w:t>4</w:t>
      </w:r>
      <w:r w:rsidR="00032F44" w:rsidRPr="00032F44">
        <w:rPr>
          <w:rFonts w:ascii="Times New Roman" w:eastAsia="Times New Roman" w:hAnsi="Times New Roman" w:cs="Times New Roman"/>
          <w:sz w:val="20"/>
          <w:szCs w:val="24"/>
          <w:lang w:eastAsia="lv-LV"/>
        </w:rPr>
        <w:t>)</w:t>
      </w:r>
    </w:p>
    <w:p w14:paraId="0D180940" w14:textId="77777777" w:rsidR="00A131BD" w:rsidRPr="00214E75" w:rsidRDefault="00A131BD" w:rsidP="00A131B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lv-LV"/>
        </w:rPr>
      </w:pPr>
    </w:p>
    <w:p w14:paraId="6E27A108" w14:textId="25D1E858" w:rsidR="00A131BD" w:rsidRPr="00A131BD" w:rsidRDefault="00A131BD" w:rsidP="00032F44">
      <w:pPr>
        <w:tabs>
          <w:tab w:val="left" w:pos="9072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31B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ab/>
      </w:r>
    </w:p>
    <w:p w14:paraId="62357F74" w14:textId="07A9DF53" w:rsidR="0043459C" w:rsidRPr="00032F44" w:rsidRDefault="00B91997" w:rsidP="00032F44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F44">
        <w:rPr>
          <w:rFonts w:ascii="Times New Roman" w:eastAsia="Times New Roman" w:hAnsi="Times New Roman" w:cs="Times New Roman"/>
          <w:sz w:val="24"/>
          <w:szCs w:val="24"/>
          <w:lang w:eastAsia="lv-LV"/>
        </w:rPr>
        <w:t>Z.</w:t>
      </w:r>
      <w:r w:rsidR="00032F4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032F44">
        <w:rPr>
          <w:rFonts w:ascii="Times New Roman" w:eastAsia="Times New Roman" w:hAnsi="Times New Roman" w:cs="Times New Roman"/>
          <w:sz w:val="24"/>
          <w:szCs w:val="24"/>
          <w:lang w:eastAsia="lv-LV"/>
        </w:rPr>
        <w:t>v.</w:t>
      </w:r>
      <w:r w:rsidR="005B14B4" w:rsidRPr="00032F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</w:p>
    <w:p w14:paraId="62357F75" w14:textId="0698CCD9" w:rsidR="0043459C" w:rsidRDefault="00B91997" w:rsidP="0003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032F44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 w:rsidR="005B14B4" w:rsidRPr="00032F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</w:p>
    <w:p w14:paraId="3AF9F80A" w14:textId="77777777" w:rsidR="00032F44" w:rsidRPr="00214E75" w:rsidRDefault="00032F44" w:rsidP="00032F4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286"/>
        <w:gridCol w:w="431"/>
        <w:gridCol w:w="431"/>
        <w:gridCol w:w="286"/>
        <w:gridCol w:w="397"/>
        <w:gridCol w:w="397"/>
        <w:gridCol w:w="397"/>
        <w:gridCol w:w="397"/>
        <w:gridCol w:w="286"/>
      </w:tblGrid>
      <w:tr w:rsidR="00032F44" w14:paraId="51BF8263" w14:textId="767598A7" w:rsidTr="00032F44">
        <w:tc>
          <w:tcPr>
            <w:tcW w:w="397" w:type="dxa"/>
          </w:tcPr>
          <w:p w14:paraId="275ACEB1" w14:textId="77777777" w:rsidR="00032F44" w:rsidRDefault="00032F44" w:rsidP="00032F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397" w:type="dxa"/>
          </w:tcPr>
          <w:p w14:paraId="61B81372" w14:textId="77777777" w:rsidR="00032F44" w:rsidRDefault="00032F44" w:rsidP="00032F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6DCEF0A0" w14:textId="725658F0" w:rsidR="00032F44" w:rsidRDefault="00032F44" w:rsidP="00032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.</w:t>
            </w:r>
          </w:p>
        </w:tc>
        <w:tc>
          <w:tcPr>
            <w:tcW w:w="431" w:type="dxa"/>
          </w:tcPr>
          <w:p w14:paraId="36F21FC3" w14:textId="77777777" w:rsidR="00032F44" w:rsidRDefault="00032F44" w:rsidP="00032F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431" w:type="dxa"/>
          </w:tcPr>
          <w:p w14:paraId="01B95C6D" w14:textId="77777777" w:rsidR="00032F44" w:rsidRDefault="00032F44" w:rsidP="00032F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3F1B7A3E" w14:textId="4D9CB803" w:rsidR="00032F44" w:rsidRDefault="00032F44" w:rsidP="00032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.</w:t>
            </w:r>
          </w:p>
        </w:tc>
        <w:tc>
          <w:tcPr>
            <w:tcW w:w="397" w:type="dxa"/>
          </w:tcPr>
          <w:p w14:paraId="1C2D82A8" w14:textId="77777777" w:rsidR="00032F44" w:rsidRDefault="00032F44" w:rsidP="00032F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397" w:type="dxa"/>
          </w:tcPr>
          <w:p w14:paraId="18FA2141" w14:textId="77777777" w:rsidR="00032F44" w:rsidRDefault="00032F44" w:rsidP="00032F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397" w:type="dxa"/>
          </w:tcPr>
          <w:p w14:paraId="4EDA7342" w14:textId="77777777" w:rsidR="00032F44" w:rsidRDefault="00032F44" w:rsidP="00032F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397" w:type="dxa"/>
          </w:tcPr>
          <w:p w14:paraId="2D84911B" w14:textId="77777777" w:rsidR="00032F44" w:rsidRDefault="00032F44" w:rsidP="00032F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186E40E5" w14:textId="58BC5F31" w:rsidR="00032F44" w:rsidRDefault="00032F44" w:rsidP="00032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.</w:t>
            </w:r>
          </w:p>
        </w:tc>
      </w:tr>
      <w:tr w:rsidR="00032F44" w:rsidRPr="00032F44" w14:paraId="094AF3F8" w14:textId="77777777" w:rsidTr="00032F44">
        <w:tc>
          <w:tcPr>
            <w:tcW w:w="794" w:type="dxa"/>
            <w:gridSpan w:val="2"/>
            <w:tcBorders>
              <w:left w:val="nil"/>
              <w:bottom w:val="nil"/>
              <w:right w:val="nil"/>
            </w:tcBorders>
          </w:tcPr>
          <w:p w14:paraId="0D895920" w14:textId="276B4F8F" w:rsidR="00032F44" w:rsidRPr="00032F44" w:rsidRDefault="00032F44" w:rsidP="00032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32F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diena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92CD692" w14:textId="77777777" w:rsidR="00032F44" w:rsidRPr="00032F44" w:rsidRDefault="00032F44" w:rsidP="00032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2" w:type="dxa"/>
            <w:gridSpan w:val="2"/>
            <w:tcBorders>
              <w:left w:val="nil"/>
              <w:bottom w:val="nil"/>
              <w:right w:val="nil"/>
            </w:tcBorders>
          </w:tcPr>
          <w:p w14:paraId="7B17EDAD" w14:textId="5F111229" w:rsidR="00032F44" w:rsidRPr="00032F44" w:rsidRDefault="00032F44" w:rsidP="00032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00606CC" w14:textId="77777777" w:rsidR="00032F44" w:rsidRPr="00032F44" w:rsidRDefault="00032F44" w:rsidP="00032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8" w:type="dxa"/>
            <w:gridSpan w:val="4"/>
            <w:tcBorders>
              <w:left w:val="nil"/>
              <w:bottom w:val="nil"/>
              <w:right w:val="nil"/>
            </w:tcBorders>
          </w:tcPr>
          <w:p w14:paraId="37633434" w14:textId="55F8FEA4" w:rsidR="00032F44" w:rsidRPr="00032F44" w:rsidRDefault="00032F44" w:rsidP="00032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3D68F78" w14:textId="77777777" w:rsidR="00032F44" w:rsidRPr="00032F44" w:rsidRDefault="00032F44" w:rsidP="00032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8AA7931" w14:textId="77777777" w:rsidR="00830DDF" w:rsidRDefault="00830DDF" w:rsidP="0083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2357F89" w14:textId="77777777" w:rsidR="0043459C" w:rsidRPr="00214E75" w:rsidRDefault="00B91997" w:rsidP="006B566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214E75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Piezīmes.</w:t>
      </w:r>
    </w:p>
    <w:p w14:paraId="66B3EF15" w14:textId="715FF33A" w:rsidR="00DC674A" w:rsidRPr="00214E75" w:rsidRDefault="005B14B4" w:rsidP="006B5666">
      <w:pPr>
        <w:spacing w:after="0" w:line="240" w:lineRule="auto"/>
        <w:ind w:left="198" w:hanging="198"/>
        <w:jc w:val="both"/>
        <w:rPr>
          <w:rFonts w:ascii="Times New Roman" w:hAnsi="Times New Roman" w:cs="Times New Roman"/>
          <w:sz w:val="20"/>
          <w:szCs w:val="24"/>
        </w:rPr>
      </w:pPr>
      <w:r w:rsidRPr="00214E75">
        <w:rPr>
          <w:rFonts w:ascii="Times New Roman" w:hAnsi="Times New Roman" w:cs="Times New Roman"/>
          <w:sz w:val="20"/>
          <w:szCs w:val="24"/>
        </w:rPr>
        <w:t>1.</w:t>
      </w:r>
      <w:r w:rsidR="006B5666">
        <w:rPr>
          <w:rFonts w:ascii="Times New Roman" w:hAnsi="Times New Roman" w:cs="Times New Roman"/>
          <w:sz w:val="20"/>
          <w:szCs w:val="24"/>
        </w:rPr>
        <w:t> </w:t>
      </w:r>
      <w:r w:rsidR="00DC674A" w:rsidRPr="00214E75">
        <w:rPr>
          <w:rFonts w:ascii="Times New Roman" w:hAnsi="Times New Roman" w:cs="Times New Roman"/>
          <w:sz w:val="20"/>
          <w:szCs w:val="24"/>
        </w:rPr>
        <w:t>Norāda atbilstoši normatīvajiem aktiem par atkritumu klasifikatoru un īpašībām, kuras padara atkritumus bīstamus.</w:t>
      </w:r>
    </w:p>
    <w:p w14:paraId="1FE7F097" w14:textId="5FC549E4" w:rsidR="00DC674A" w:rsidRPr="00214E75" w:rsidRDefault="005B14B4" w:rsidP="006B5666">
      <w:pPr>
        <w:spacing w:after="0" w:line="240" w:lineRule="auto"/>
        <w:ind w:left="198" w:hanging="198"/>
        <w:jc w:val="both"/>
        <w:rPr>
          <w:rFonts w:ascii="Times New Roman" w:hAnsi="Times New Roman" w:cs="Times New Roman"/>
          <w:sz w:val="20"/>
          <w:szCs w:val="24"/>
        </w:rPr>
      </w:pPr>
      <w:r w:rsidRPr="00214E75">
        <w:rPr>
          <w:rFonts w:ascii="Times New Roman" w:hAnsi="Times New Roman" w:cs="Times New Roman"/>
          <w:sz w:val="20"/>
          <w:szCs w:val="24"/>
        </w:rPr>
        <w:t>2.</w:t>
      </w:r>
      <w:r w:rsidR="00B91997" w:rsidRPr="00214E75">
        <w:rPr>
          <w:rFonts w:ascii="Times New Roman" w:hAnsi="Times New Roman" w:cs="Times New Roman"/>
          <w:sz w:val="20"/>
          <w:szCs w:val="24"/>
        </w:rPr>
        <w:t xml:space="preserve"> N</w:t>
      </w:r>
      <w:r w:rsidR="00DC674A" w:rsidRPr="00214E75">
        <w:rPr>
          <w:rFonts w:ascii="Times New Roman" w:hAnsi="Times New Roman" w:cs="Times New Roman"/>
          <w:sz w:val="20"/>
          <w:szCs w:val="24"/>
        </w:rPr>
        <w:t>eaizpilda, ja minētā darbība nav veikta.</w:t>
      </w:r>
    </w:p>
    <w:p w14:paraId="62357F8A" w14:textId="7C3113CE" w:rsidR="0043459C" w:rsidRPr="006B5666" w:rsidRDefault="005B14B4" w:rsidP="006B566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</w:pPr>
      <w:r w:rsidRPr="006B566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3</w:t>
      </w:r>
      <w:r w:rsidR="006B5666" w:rsidRPr="006B5666">
        <w:rPr>
          <w:rFonts w:ascii="Times New Roman" w:hAnsi="Times New Roman" w:cs="Times New Roman"/>
          <w:spacing w:val="-2"/>
          <w:sz w:val="20"/>
          <w:szCs w:val="24"/>
        </w:rPr>
        <w:t>. </w:t>
      </w:r>
      <w:r w:rsidR="00B91997" w:rsidRPr="006B566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Iesniegumu paraksta persona atbilstoši komersanta pilnvarojuma dokumentos noteiktajām </w:t>
      </w:r>
      <w:r w:rsidR="009E3C6B" w:rsidRPr="006B566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pārstāvības </w:t>
      </w:r>
      <w:r w:rsidR="00B91997" w:rsidRPr="006B566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tiesībām. Ja pārstāvības tiesības nav reģistrētas Uzņēmumu reģistrā, iesniegumu iesniedz personīgi un tam pievieno pilnvarojuma dokumentu, kas apliecina tiesības pārstāvēt attiecīgo personu.</w:t>
      </w:r>
    </w:p>
    <w:p w14:paraId="62357F8B" w14:textId="64B06185" w:rsidR="0043459C" w:rsidRPr="00214E75" w:rsidRDefault="005B14B4" w:rsidP="006B566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6B566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4</w:t>
      </w:r>
      <w:r w:rsidR="006B5666" w:rsidRPr="006B5666">
        <w:rPr>
          <w:rFonts w:ascii="Times New Roman" w:hAnsi="Times New Roman" w:cs="Times New Roman"/>
          <w:spacing w:val="-2"/>
          <w:sz w:val="20"/>
          <w:szCs w:val="24"/>
        </w:rPr>
        <w:t>. </w:t>
      </w:r>
      <w:r w:rsidR="00B91997" w:rsidRPr="006B566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Dokumenta rekvizītus "paraksts", "zīmoga vieta" </w:t>
      </w:r>
      <w:r w:rsidR="00214E75" w:rsidRPr="006B566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un "datums" </w:t>
      </w:r>
      <w:r w:rsidR="00B91997" w:rsidRPr="006B566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neaizpilda, ja elektroniskais dokuments sagatavots</w:t>
      </w:r>
      <w:r w:rsidR="00B91997" w:rsidRPr="00214E75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atbilstoši normatīvajiem aktiem par elektronisko dokumentu noformēšanu.</w:t>
      </w:r>
    </w:p>
    <w:p w14:paraId="720D9148" w14:textId="77777777" w:rsidR="00830DDF" w:rsidRPr="00214E75" w:rsidRDefault="00830DDF" w:rsidP="00830DDF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0D8B73B1" w14:textId="77777777" w:rsidR="00830DDF" w:rsidRPr="00214E75" w:rsidRDefault="00830DDF" w:rsidP="00830DDF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  <w:bookmarkStart w:id="0" w:name="_GoBack"/>
      <w:bookmarkEnd w:id="0"/>
    </w:p>
    <w:sectPr w:rsidR="00830DDF" w:rsidRPr="00214E75" w:rsidSect="00830DD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6E58C" w14:textId="77777777" w:rsidR="009C00ED" w:rsidRDefault="009C00ED">
      <w:pPr>
        <w:spacing w:after="0" w:line="240" w:lineRule="auto"/>
      </w:pPr>
      <w:r>
        <w:separator/>
      </w:r>
    </w:p>
  </w:endnote>
  <w:endnote w:type="continuationSeparator" w:id="0">
    <w:p w14:paraId="54AFA450" w14:textId="77777777" w:rsidR="009C00ED" w:rsidRDefault="009C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B0EA8" w14:textId="77777777" w:rsidR="00830DDF" w:rsidRPr="00830DDF" w:rsidRDefault="00830DDF" w:rsidP="00830DD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N0799_7p1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7A0BE" w14:textId="3C1B92A6" w:rsidR="00830DDF" w:rsidRPr="00830DDF" w:rsidRDefault="00830DD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N0799_7p1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4CF64" w14:textId="77777777" w:rsidR="009C00ED" w:rsidRDefault="009C00ED">
      <w:pPr>
        <w:spacing w:after="0" w:line="240" w:lineRule="auto"/>
      </w:pPr>
      <w:r>
        <w:separator/>
      </w:r>
    </w:p>
  </w:footnote>
  <w:footnote w:type="continuationSeparator" w:id="0">
    <w:p w14:paraId="7EE7AEB1" w14:textId="77777777" w:rsidR="009C00ED" w:rsidRDefault="009C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904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2357F9F" w14:textId="3E097CB2" w:rsidR="00780E7C" w:rsidRPr="006738D5" w:rsidRDefault="00B9199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38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38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38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E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38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357FA0" w14:textId="77777777" w:rsidR="00780E7C" w:rsidRDefault="00925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147E"/>
    <w:multiLevelType w:val="hybridMultilevel"/>
    <w:tmpl w:val="4C40C276"/>
    <w:lvl w:ilvl="0" w:tplc="89D6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84AE4" w:tentative="1">
      <w:start w:val="1"/>
      <w:numFmt w:val="lowerLetter"/>
      <w:lvlText w:val="%2."/>
      <w:lvlJc w:val="left"/>
      <w:pPr>
        <w:ind w:left="1440" w:hanging="360"/>
      </w:pPr>
    </w:lvl>
    <w:lvl w:ilvl="2" w:tplc="9DA42F04" w:tentative="1">
      <w:start w:val="1"/>
      <w:numFmt w:val="lowerRoman"/>
      <w:lvlText w:val="%3."/>
      <w:lvlJc w:val="right"/>
      <w:pPr>
        <w:ind w:left="2160" w:hanging="180"/>
      </w:pPr>
    </w:lvl>
    <w:lvl w:ilvl="3" w:tplc="2F94C102" w:tentative="1">
      <w:start w:val="1"/>
      <w:numFmt w:val="decimal"/>
      <w:lvlText w:val="%4."/>
      <w:lvlJc w:val="left"/>
      <w:pPr>
        <w:ind w:left="2880" w:hanging="360"/>
      </w:pPr>
    </w:lvl>
    <w:lvl w:ilvl="4" w:tplc="F4C25694" w:tentative="1">
      <w:start w:val="1"/>
      <w:numFmt w:val="lowerLetter"/>
      <w:lvlText w:val="%5."/>
      <w:lvlJc w:val="left"/>
      <w:pPr>
        <w:ind w:left="3600" w:hanging="360"/>
      </w:pPr>
    </w:lvl>
    <w:lvl w:ilvl="5" w:tplc="C3182732" w:tentative="1">
      <w:start w:val="1"/>
      <w:numFmt w:val="lowerRoman"/>
      <w:lvlText w:val="%6."/>
      <w:lvlJc w:val="right"/>
      <w:pPr>
        <w:ind w:left="4320" w:hanging="180"/>
      </w:pPr>
    </w:lvl>
    <w:lvl w:ilvl="6" w:tplc="2F6241D2" w:tentative="1">
      <w:start w:val="1"/>
      <w:numFmt w:val="decimal"/>
      <w:lvlText w:val="%7."/>
      <w:lvlJc w:val="left"/>
      <w:pPr>
        <w:ind w:left="5040" w:hanging="360"/>
      </w:pPr>
    </w:lvl>
    <w:lvl w:ilvl="7" w:tplc="7C2E8A8C" w:tentative="1">
      <w:start w:val="1"/>
      <w:numFmt w:val="lowerLetter"/>
      <w:lvlText w:val="%8."/>
      <w:lvlJc w:val="left"/>
      <w:pPr>
        <w:ind w:left="5760" w:hanging="360"/>
      </w:pPr>
    </w:lvl>
    <w:lvl w:ilvl="8" w:tplc="A1DCF0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BC"/>
    <w:rsid w:val="00032F44"/>
    <w:rsid w:val="00214E75"/>
    <w:rsid w:val="002307E1"/>
    <w:rsid w:val="005B14B4"/>
    <w:rsid w:val="006047BC"/>
    <w:rsid w:val="00677275"/>
    <w:rsid w:val="006B5666"/>
    <w:rsid w:val="007876CB"/>
    <w:rsid w:val="00830DDF"/>
    <w:rsid w:val="00925EE3"/>
    <w:rsid w:val="009C00ED"/>
    <w:rsid w:val="009C2CA8"/>
    <w:rsid w:val="009E3C6B"/>
    <w:rsid w:val="00A131BD"/>
    <w:rsid w:val="00B91997"/>
    <w:rsid w:val="00BE5749"/>
    <w:rsid w:val="00D11FD8"/>
    <w:rsid w:val="00DC674A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7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A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A0E4D"/>
    <w:pPr>
      <w:ind w:left="720"/>
      <w:contextualSpacing/>
    </w:pPr>
  </w:style>
  <w:style w:type="table" w:styleId="TableGrid">
    <w:name w:val="Table Grid"/>
    <w:basedOn w:val="TableNormal"/>
    <w:uiPriority w:val="39"/>
    <w:rsid w:val="001A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0E7C"/>
    <w:rPr>
      <w:color w:val="0000FF"/>
      <w:u w:val="single"/>
    </w:rPr>
  </w:style>
  <w:style w:type="paragraph" w:customStyle="1" w:styleId="tv2131">
    <w:name w:val="tv2131"/>
    <w:basedOn w:val="Normal"/>
    <w:rsid w:val="00780E7C"/>
    <w:pPr>
      <w:spacing w:before="240" w:after="0" w:line="360" w:lineRule="auto"/>
      <w:ind w:firstLine="259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tv2161">
    <w:name w:val="tv2161"/>
    <w:basedOn w:val="Normal"/>
    <w:rsid w:val="00780E7C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7C"/>
  </w:style>
  <w:style w:type="paragraph" w:styleId="Footer">
    <w:name w:val="footer"/>
    <w:basedOn w:val="Normal"/>
    <w:link w:val="FooterChar"/>
    <w:uiPriority w:val="99"/>
    <w:unhideWhenUsed/>
    <w:rsid w:val="00780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7C"/>
  </w:style>
  <w:style w:type="paragraph" w:styleId="BalloonText">
    <w:name w:val="Balloon Text"/>
    <w:basedOn w:val="Normal"/>
    <w:link w:val="BalloonTextChar"/>
    <w:uiPriority w:val="99"/>
    <w:semiHidden/>
    <w:unhideWhenUsed/>
    <w:rsid w:val="001E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0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0F"/>
    <w:rPr>
      <w:b/>
      <w:bCs/>
      <w:sz w:val="20"/>
      <w:szCs w:val="20"/>
    </w:rPr>
  </w:style>
  <w:style w:type="paragraph" w:customStyle="1" w:styleId="naisf">
    <w:name w:val="naisf"/>
    <w:basedOn w:val="Normal"/>
    <w:rsid w:val="00830DD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A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A0E4D"/>
    <w:pPr>
      <w:ind w:left="720"/>
      <w:contextualSpacing/>
    </w:pPr>
  </w:style>
  <w:style w:type="table" w:styleId="TableGrid">
    <w:name w:val="Table Grid"/>
    <w:basedOn w:val="TableNormal"/>
    <w:uiPriority w:val="39"/>
    <w:rsid w:val="001A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0E7C"/>
    <w:rPr>
      <w:color w:val="0000FF"/>
      <w:u w:val="single"/>
    </w:rPr>
  </w:style>
  <w:style w:type="paragraph" w:customStyle="1" w:styleId="tv2131">
    <w:name w:val="tv2131"/>
    <w:basedOn w:val="Normal"/>
    <w:rsid w:val="00780E7C"/>
    <w:pPr>
      <w:spacing w:before="240" w:after="0" w:line="360" w:lineRule="auto"/>
      <w:ind w:firstLine="259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tv2161">
    <w:name w:val="tv2161"/>
    <w:basedOn w:val="Normal"/>
    <w:rsid w:val="00780E7C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7C"/>
  </w:style>
  <w:style w:type="paragraph" w:styleId="Footer">
    <w:name w:val="footer"/>
    <w:basedOn w:val="Normal"/>
    <w:link w:val="FooterChar"/>
    <w:uiPriority w:val="99"/>
    <w:unhideWhenUsed/>
    <w:rsid w:val="00780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7C"/>
  </w:style>
  <w:style w:type="paragraph" w:styleId="BalloonText">
    <w:name w:val="Balloon Text"/>
    <w:basedOn w:val="Normal"/>
    <w:link w:val="BalloonTextChar"/>
    <w:uiPriority w:val="99"/>
    <w:semiHidden/>
    <w:unhideWhenUsed/>
    <w:rsid w:val="001E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0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0F"/>
    <w:rPr>
      <w:b/>
      <w:bCs/>
      <w:sz w:val="20"/>
      <w:szCs w:val="20"/>
    </w:rPr>
  </w:style>
  <w:style w:type="paragraph" w:customStyle="1" w:styleId="naisf">
    <w:name w:val="naisf"/>
    <w:basedOn w:val="Normal"/>
    <w:rsid w:val="00830DD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1.pielikums ''Informācija par savākto, reģenerācijai nodoto un atkritumu poligonā nodoto sadzīves atkritumu masu''</vt:lpstr>
    </vt:vector>
  </TitlesOfParts>
  <Company>VARAM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1.pielikums ''Informācija par savākto, reģenerācijai nodoto un atkritumu poligonā nodoto sadzīves atkritumu masu''</dc:title>
  <dc:subject>MK noteikumu projekta pielikums</dc:subject>
  <dc:creator>Ilze Doniņa</dc:creator>
  <dc:description>Doniņa, 67026515_x000d_
 ilze.donina@varam.gov.lv</dc:description>
  <cp:lastModifiedBy>vija.skutane</cp:lastModifiedBy>
  <cp:revision>2</cp:revision>
  <cp:lastPrinted>2017-06-02T12:05:00Z</cp:lastPrinted>
  <dcterms:created xsi:type="dcterms:W3CDTF">2017-06-05T10:37:00Z</dcterms:created>
  <dcterms:modified xsi:type="dcterms:W3CDTF">2017-06-05T10:37:00Z</dcterms:modified>
</cp:coreProperties>
</file>