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9" w:rsidRPr="007F78A9" w:rsidRDefault="00D84D29" w:rsidP="00D84D2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7F78A9">
        <w:rPr>
          <w:rFonts w:ascii="Times New Roman" w:hAnsi="Times New Roman"/>
          <w:sz w:val="24"/>
          <w:szCs w:val="24"/>
          <w:lang w:val="lv-LV"/>
        </w:rPr>
        <w:t>4.pielikums</w:t>
      </w:r>
    </w:p>
    <w:p w:rsidR="00D84D29" w:rsidRPr="007F78A9" w:rsidRDefault="00D84D29" w:rsidP="00D84D2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7F78A9">
        <w:rPr>
          <w:rFonts w:ascii="Times New Roman" w:hAnsi="Times New Roman"/>
          <w:sz w:val="24"/>
          <w:szCs w:val="24"/>
          <w:lang w:val="lv-LV"/>
        </w:rPr>
        <w:t>Ministru kabineta</w:t>
      </w:r>
    </w:p>
    <w:p w:rsidR="00D84D29" w:rsidRPr="007F78A9" w:rsidRDefault="00D84D29" w:rsidP="00D84D2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7F78A9">
        <w:rPr>
          <w:rFonts w:ascii="Times New Roman" w:hAnsi="Times New Roman"/>
          <w:sz w:val="24"/>
          <w:szCs w:val="24"/>
          <w:lang w:val="lv-LV"/>
        </w:rPr>
        <w:t>2007.gada 26.jūnija</w:t>
      </w:r>
    </w:p>
    <w:p w:rsidR="00D84D29" w:rsidRPr="007F78A9" w:rsidRDefault="00D84D29" w:rsidP="00D84D29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7F78A9">
        <w:rPr>
          <w:rFonts w:ascii="Times New Roman" w:hAnsi="Times New Roman"/>
          <w:sz w:val="24"/>
          <w:szCs w:val="24"/>
          <w:lang w:val="lv-LV"/>
        </w:rPr>
        <w:t>noteikumiem Nr.416</w:t>
      </w:r>
    </w:p>
    <w:p w:rsidR="007F78A9" w:rsidRDefault="007F78A9" w:rsidP="00D84D29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D84D29" w:rsidRPr="002051E7" w:rsidRDefault="007F78A9" w:rsidP="00D84D29">
      <w:pPr>
        <w:pStyle w:val="NoSpacing"/>
        <w:rPr>
          <w:rFonts w:ascii="Times New Roman" w:hAnsi="Times New Roman"/>
          <w:i/>
          <w:sz w:val="20"/>
          <w:szCs w:val="20"/>
          <w:lang w:val="lv-LV"/>
        </w:rPr>
      </w:pPr>
      <w:r w:rsidRPr="007F78A9">
        <w:rPr>
          <w:rFonts w:ascii="Times New Roman" w:hAnsi="Times New Roman"/>
          <w:i/>
          <w:sz w:val="20"/>
          <w:szCs w:val="20"/>
          <w:lang w:val="lv-LV"/>
        </w:rPr>
        <w:t>(Pielikums MK 11.09.2012. noteikumu Nr.</w:t>
      </w:r>
      <w:r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Pr="007F78A9">
        <w:rPr>
          <w:rFonts w:ascii="Times New Roman" w:hAnsi="Times New Roman"/>
          <w:i/>
          <w:sz w:val="20"/>
          <w:szCs w:val="20"/>
          <w:lang w:val="lv-LV"/>
        </w:rPr>
        <w:t xml:space="preserve">624 redakcijā, kas grozīta ar MK 08.10.2013. noteikumiem </w:t>
      </w:r>
      <w:r w:rsidRPr="002051E7">
        <w:rPr>
          <w:rFonts w:ascii="Times New Roman" w:hAnsi="Times New Roman"/>
          <w:i/>
          <w:sz w:val="20"/>
          <w:szCs w:val="20"/>
          <w:lang w:val="lv-LV"/>
        </w:rPr>
        <w:t>Nr. 1046</w:t>
      </w:r>
      <w:r w:rsidR="002051E7" w:rsidRPr="002051E7">
        <w:rPr>
          <w:rFonts w:ascii="Times New Roman" w:hAnsi="Times New Roman"/>
          <w:i/>
          <w:sz w:val="20"/>
          <w:szCs w:val="20"/>
          <w:lang w:val="lv-LV"/>
        </w:rPr>
        <w:t xml:space="preserve">; </w:t>
      </w:r>
      <w:r w:rsidR="002051E7" w:rsidRPr="002051E7">
        <w:rPr>
          <w:rFonts w:ascii="Times New Roman" w:hAnsi="Times New Roman"/>
          <w:i/>
          <w:sz w:val="20"/>
          <w:szCs w:val="20"/>
          <w:lang w:val="lv-LV"/>
        </w:rPr>
        <w:t>MK 17.03.2020. noteikumiem Nr. 148</w:t>
      </w:r>
      <w:r w:rsidRPr="002051E7">
        <w:rPr>
          <w:rFonts w:ascii="Times New Roman" w:hAnsi="Times New Roman"/>
          <w:i/>
          <w:sz w:val="20"/>
          <w:szCs w:val="20"/>
          <w:lang w:val="lv-LV"/>
        </w:rPr>
        <w:t>)</w:t>
      </w:r>
    </w:p>
    <w:p w:rsidR="007F78A9" w:rsidRPr="007F78A9" w:rsidRDefault="007F78A9" w:rsidP="00D84D29">
      <w:pPr>
        <w:pStyle w:val="NoSpacing"/>
        <w:rPr>
          <w:rFonts w:ascii="Times New Roman" w:hAnsi="Times New Roman"/>
          <w:i/>
          <w:sz w:val="20"/>
          <w:szCs w:val="20"/>
          <w:lang w:val="lv-LV"/>
        </w:rPr>
      </w:pPr>
    </w:p>
    <w:p w:rsidR="00D84D29" w:rsidRPr="00D22959" w:rsidRDefault="00D84D29" w:rsidP="00D84D29">
      <w:pPr>
        <w:pStyle w:val="Title"/>
        <w:rPr>
          <w:rFonts w:ascii="Times New Roman" w:hAnsi="Times New Roman" w:cs="Times New Roman"/>
          <w:lang w:val="lv-LV"/>
        </w:rPr>
      </w:pPr>
      <w:r w:rsidRPr="00D22959">
        <w:rPr>
          <w:rFonts w:ascii="Times New Roman" w:hAnsi="Times New Roman" w:cs="Times New Roman"/>
          <w:lang w:val="lv-LV"/>
        </w:rPr>
        <w:t>LATVIJAS REPUBLIKA</w:t>
      </w:r>
    </w:p>
    <w:p w:rsidR="00D84D29" w:rsidRPr="00D22959" w:rsidRDefault="00D84D29" w:rsidP="00D84D29">
      <w:pPr>
        <w:pStyle w:val="Title"/>
        <w:rPr>
          <w:rFonts w:ascii="Times New Roman" w:hAnsi="Times New Roman" w:cs="Times New Roman"/>
          <w:lang w:val="lv-LV"/>
        </w:rPr>
      </w:pPr>
      <w:r w:rsidRPr="00D22959">
        <w:rPr>
          <w:rFonts w:ascii="Times New Roman" w:hAnsi="Times New Roman" w:cs="Times New Roman"/>
          <w:lang w:val="lv-LV"/>
        </w:rPr>
        <w:t>ZĀĻU VALSTS AĢENTŪRA</w:t>
      </w:r>
    </w:p>
    <w:p w:rsidR="00D84D29" w:rsidRPr="00D84D29" w:rsidRDefault="00D84D29" w:rsidP="00D84D29">
      <w:pPr>
        <w:pStyle w:val="Title"/>
        <w:rPr>
          <w:rFonts w:ascii="Times New Roman" w:hAnsi="Times New Roman" w:cs="Times New Roman"/>
          <w:b w:val="0"/>
          <w:lang w:val="lv-LV"/>
        </w:rPr>
      </w:pPr>
    </w:p>
    <w:p w:rsidR="00D84D29" w:rsidRPr="00D84D29" w:rsidRDefault="00D84D29" w:rsidP="00D84D29">
      <w:pPr>
        <w:pStyle w:val="Heading1"/>
        <w:rPr>
          <w:b w:val="0"/>
          <w:sz w:val="28"/>
          <w:szCs w:val="28"/>
        </w:rPr>
      </w:pPr>
      <w:r w:rsidRPr="00357AB1">
        <w:rPr>
          <w:b w:val="0"/>
        </w:rPr>
        <w:t>(juridiskā adrese, reģistrācijas numurs, tālruņa un faksa numurs)</w:t>
      </w:r>
    </w:p>
    <w:p w:rsidR="00D84D29" w:rsidRPr="00D84D29" w:rsidRDefault="00D84D29" w:rsidP="00D84D29">
      <w:pPr>
        <w:pStyle w:val="Heading1"/>
        <w:rPr>
          <w:b w:val="0"/>
          <w:sz w:val="28"/>
          <w:szCs w:val="28"/>
        </w:rPr>
      </w:pPr>
    </w:p>
    <w:p w:rsidR="00D84D29" w:rsidRPr="00D22959" w:rsidRDefault="00D84D29" w:rsidP="00D84D29">
      <w:pPr>
        <w:pStyle w:val="Heading1"/>
        <w:rPr>
          <w:sz w:val="28"/>
          <w:szCs w:val="28"/>
        </w:rPr>
      </w:pPr>
      <w:r w:rsidRPr="00D22959">
        <w:rPr>
          <w:sz w:val="28"/>
          <w:szCs w:val="28"/>
        </w:rPr>
        <w:t>Eiropas Ekonomikas zonas valstī reģistrētu, bet Latvijas Republikā nereģistrētu zāļu izplatīšanas atļauja</w:t>
      </w:r>
    </w:p>
    <w:p w:rsidR="00D84D29" w:rsidRDefault="00D84D29" w:rsidP="00D84D29">
      <w:pPr>
        <w:jc w:val="center"/>
      </w:pPr>
    </w:p>
    <w:p w:rsidR="00D84D29" w:rsidRPr="00D22959" w:rsidRDefault="00D84D29" w:rsidP="00D84D29">
      <w:pPr>
        <w:jc w:val="center"/>
      </w:pPr>
      <w:r w:rsidRPr="00D22959">
        <w:t>Rīgā</w:t>
      </w:r>
    </w:p>
    <w:p w:rsidR="00D84D29" w:rsidRPr="00D22959" w:rsidRDefault="00D84D29" w:rsidP="00D84D29"/>
    <w:p w:rsidR="00D84D29" w:rsidRPr="00D22959" w:rsidRDefault="00D84D29" w:rsidP="00D84D29">
      <w:pPr>
        <w:pStyle w:val="Heading1"/>
        <w:tabs>
          <w:tab w:val="left" w:pos="7513"/>
        </w:tabs>
        <w:ind w:right="-851"/>
        <w:jc w:val="both"/>
        <w:rPr>
          <w:b w:val="0"/>
        </w:rPr>
      </w:pPr>
      <w:r>
        <w:rPr>
          <w:b w:val="0"/>
        </w:rPr>
        <w:t>_____________</w:t>
      </w:r>
      <w:r>
        <w:rPr>
          <w:b w:val="0"/>
        </w:rPr>
        <w:tab/>
        <w:t>Nr.__________</w:t>
      </w:r>
    </w:p>
    <w:p w:rsidR="00D84D29" w:rsidRPr="00D22959" w:rsidRDefault="00D84D29" w:rsidP="00D84D29">
      <w:pPr>
        <w:pStyle w:val="Heading1"/>
        <w:tabs>
          <w:tab w:val="left" w:pos="7513"/>
        </w:tabs>
        <w:ind w:left="284" w:right="-851"/>
        <w:jc w:val="both"/>
        <w:rPr>
          <w:b w:val="0"/>
          <w:sz w:val="20"/>
        </w:rPr>
      </w:pPr>
      <w:r w:rsidRPr="00D22959">
        <w:rPr>
          <w:b w:val="0"/>
          <w:sz w:val="20"/>
        </w:rPr>
        <w:t>(datums)</w:t>
      </w:r>
    </w:p>
    <w:p w:rsidR="00D84D29" w:rsidRPr="00D22959" w:rsidRDefault="00D84D29" w:rsidP="00D84D29"/>
    <w:p w:rsidR="00D84D29" w:rsidRDefault="00D84D29" w:rsidP="00D84D2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EE1">
        <w:rPr>
          <w:sz w:val="28"/>
          <w:szCs w:val="28"/>
        </w:rPr>
        <w:t>Pamatojoties uz Zāļu valsts aģentūras ___________</w:t>
      </w:r>
      <w:r>
        <w:rPr>
          <w:sz w:val="28"/>
          <w:szCs w:val="28"/>
        </w:rPr>
        <w:t>__</w:t>
      </w:r>
      <w:r w:rsidRPr="00372EE1">
        <w:rPr>
          <w:sz w:val="28"/>
          <w:szCs w:val="28"/>
        </w:rPr>
        <w:t xml:space="preserve"> </w:t>
      </w:r>
      <w:r>
        <w:rPr>
          <w:sz w:val="28"/>
          <w:szCs w:val="28"/>
        </w:rPr>
        <w:t>lēmumu Nr._____</w:t>
      </w:r>
    </w:p>
    <w:p w:rsidR="00D84D29" w:rsidRPr="008436F0" w:rsidRDefault="00D84D29" w:rsidP="00D84D29">
      <w:pPr>
        <w:pStyle w:val="NormalWeb"/>
        <w:spacing w:before="0" w:beforeAutospacing="0" w:after="0" w:afterAutospacing="0"/>
        <w:ind w:left="5387"/>
        <w:jc w:val="both"/>
        <w:rPr>
          <w:sz w:val="20"/>
          <w:szCs w:val="20"/>
        </w:rPr>
      </w:pPr>
      <w:r w:rsidRPr="008436F0">
        <w:rPr>
          <w:sz w:val="20"/>
          <w:szCs w:val="20"/>
        </w:rPr>
        <w:t xml:space="preserve">(datums) </w:t>
      </w:r>
    </w:p>
    <w:p w:rsidR="00D84D29" w:rsidRPr="00372EE1" w:rsidRDefault="00D84D29" w:rsidP="00D84D2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72EE1">
        <w:rPr>
          <w:sz w:val="28"/>
          <w:szCs w:val="28"/>
        </w:rPr>
        <w:t>par atļaujas izsniegšanu Eiropas Ekonomikas zonas valstī reģistrētām, bet Latvijas Republikā nereģistrētām zālēm, sabiedrības veselības aizsardzības dēļ Latvijas Republikā atļauts izplatīt šādas zāles:</w:t>
      </w:r>
    </w:p>
    <w:p w:rsidR="00D84D29" w:rsidRPr="00D22959" w:rsidRDefault="00D84D29" w:rsidP="00D84D29">
      <w:pPr>
        <w:pStyle w:val="NormalWeb"/>
        <w:spacing w:before="0" w:beforeAutospacing="0" w:after="0" w:afterAutospacing="0"/>
        <w:jc w:val="both"/>
      </w:pPr>
    </w:p>
    <w:p w:rsidR="00D84D29" w:rsidRDefault="00D84D29" w:rsidP="00D84D29">
      <w:pPr>
        <w:pStyle w:val="NormalWeb"/>
        <w:spacing w:before="0" w:beforeAutospacing="0" w:after="0" w:afterAutospacing="0"/>
      </w:pPr>
      <w:r w:rsidRPr="00D22959">
        <w:rPr>
          <w:sz w:val="26"/>
          <w:szCs w:val="26"/>
        </w:rPr>
        <w:t>Iesnieguma Nr._________________</w:t>
      </w:r>
      <w:r w:rsidRPr="00D22959">
        <w:tab/>
      </w:r>
      <w:r w:rsidRPr="00D22959">
        <w:rPr>
          <w:sz w:val="26"/>
          <w:szCs w:val="26"/>
        </w:rPr>
        <w:t>Saņemts</w:t>
      </w:r>
      <w:r>
        <w:rPr>
          <w:sz w:val="26"/>
          <w:szCs w:val="26"/>
        </w:rPr>
        <w:t xml:space="preserve"> </w:t>
      </w:r>
      <w:r w:rsidRPr="00D22959">
        <w:rPr>
          <w:sz w:val="26"/>
          <w:szCs w:val="26"/>
        </w:rPr>
        <w:t>____________________________</w:t>
      </w:r>
    </w:p>
    <w:p w:rsidR="00D84D29" w:rsidRPr="00D22959" w:rsidRDefault="00D84D29" w:rsidP="00D84D29">
      <w:pPr>
        <w:pStyle w:val="NormalWeb"/>
        <w:spacing w:before="0" w:beforeAutospacing="0" w:after="0" w:afterAutospacing="0"/>
      </w:pPr>
      <w:r w:rsidRPr="0019101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191010">
        <w:rPr>
          <w:sz w:val="20"/>
          <w:szCs w:val="20"/>
        </w:rPr>
        <w:t xml:space="preserve"> (</w:t>
      </w:r>
      <w:r w:rsidRPr="00D22959">
        <w:rPr>
          <w:sz w:val="20"/>
          <w:szCs w:val="20"/>
        </w:rPr>
        <w:t>reģistrācijas numurs Zāļu valsts aģentūrā)</w:t>
      </w:r>
      <w:r>
        <w:rPr>
          <w:sz w:val="20"/>
          <w:szCs w:val="20"/>
        </w:rPr>
        <w:t xml:space="preserve">                         </w:t>
      </w:r>
      <w:r w:rsidRPr="00D22959">
        <w:rPr>
          <w:sz w:val="20"/>
          <w:szCs w:val="20"/>
        </w:rPr>
        <w:t>(reģistrācijas datums Zāļu valsts aģentūrā)</w:t>
      </w:r>
    </w:p>
    <w:p w:rsidR="00D84D29" w:rsidRPr="00D22959" w:rsidRDefault="00D84D29" w:rsidP="00D84D29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112"/>
      </w:tblGrid>
      <w:tr w:rsidR="00D84D29" w:rsidRPr="00D22959" w:rsidTr="000C6AB3">
        <w:tc>
          <w:tcPr>
            <w:tcW w:w="4786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</w:pPr>
            <w:r w:rsidRPr="00D22959">
              <w:t xml:space="preserve">1. Zāļu nosaukums, forma, stiprums vai koncentrācija un skaits iepakojumā </w:t>
            </w:r>
          </w:p>
        </w:tc>
        <w:tc>
          <w:tcPr>
            <w:tcW w:w="4678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D84D29" w:rsidRPr="00D22959" w:rsidTr="000C6AB3">
        <w:tc>
          <w:tcPr>
            <w:tcW w:w="4786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</w:pPr>
            <w:r w:rsidRPr="00D22959">
              <w:t>2. Aktīvās (aktīvo) sastāvdaļas (sastāvdaļu) starptautiskais nosaukums</w:t>
            </w:r>
          </w:p>
        </w:tc>
        <w:tc>
          <w:tcPr>
            <w:tcW w:w="4678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D84D29" w:rsidRPr="00D22959" w:rsidTr="000C6AB3">
        <w:tc>
          <w:tcPr>
            <w:tcW w:w="4786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</w:pPr>
            <w:r w:rsidRPr="00D22959">
              <w:t>3. Tirdzniecības atļaujas īpašnieks (nosaukums, juridiskā adrese, valsts)</w:t>
            </w:r>
          </w:p>
        </w:tc>
        <w:tc>
          <w:tcPr>
            <w:tcW w:w="4678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D84D29" w:rsidRPr="00D22959" w:rsidTr="000C6AB3">
        <w:tc>
          <w:tcPr>
            <w:tcW w:w="4786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</w:pPr>
            <w:r w:rsidRPr="00D22959">
              <w:t>4. Eiropas Savienības dalībvalsts vai Eiropas Ekonomikas zonas valsts, kura piešķīrusi tirdzniecības atļauju (reģistrācijas apliecību) un reģistrācijas numurs</w:t>
            </w:r>
          </w:p>
        </w:tc>
        <w:tc>
          <w:tcPr>
            <w:tcW w:w="4678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D84D29" w:rsidRPr="00D22959" w:rsidTr="000C6AB3">
        <w:trPr>
          <w:trHeight w:val="369"/>
        </w:trPr>
        <w:tc>
          <w:tcPr>
            <w:tcW w:w="4786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</w:pPr>
            <w:r w:rsidRPr="00D22959">
              <w:t>5. Zāļu ražotājs (nosaukums, adrese, valsts)</w:t>
            </w:r>
          </w:p>
        </w:tc>
        <w:tc>
          <w:tcPr>
            <w:tcW w:w="4678" w:type="dxa"/>
          </w:tcPr>
          <w:p w:rsidR="00D84D29" w:rsidRPr="00D22959" w:rsidRDefault="00D84D29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D84D29" w:rsidRPr="00D22959" w:rsidTr="000C6AB3">
        <w:trPr>
          <w:trHeight w:val="333"/>
        </w:trPr>
        <w:tc>
          <w:tcPr>
            <w:tcW w:w="4786" w:type="dxa"/>
          </w:tcPr>
          <w:p w:rsidR="00D84D29" w:rsidRPr="00D22959" w:rsidRDefault="00D84D29" w:rsidP="002051E7">
            <w:r w:rsidRPr="00D22959">
              <w:t xml:space="preserve">6. ATĶ kods </w:t>
            </w:r>
          </w:p>
        </w:tc>
        <w:tc>
          <w:tcPr>
            <w:tcW w:w="4678" w:type="dxa"/>
          </w:tcPr>
          <w:p w:rsidR="00D84D29" w:rsidRPr="00D22959" w:rsidRDefault="00D84D29" w:rsidP="000C6AB3"/>
        </w:tc>
      </w:tr>
      <w:tr w:rsidR="00D84D29" w:rsidRPr="00D22959" w:rsidTr="000C6AB3">
        <w:trPr>
          <w:trHeight w:val="324"/>
        </w:trPr>
        <w:tc>
          <w:tcPr>
            <w:tcW w:w="4786" w:type="dxa"/>
          </w:tcPr>
          <w:p w:rsidR="00D84D29" w:rsidRPr="00D22959" w:rsidRDefault="00D84D29" w:rsidP="000C6AB3">
            <w:r w:rsidRPr="00D22959">
              <w:t>7. Identifikācijas numurs</w:t>
            </w:r>
          </w:p>
        </w:tc>
        <w:tc>
          <w:tcPr>
            <w:tcW w:w="4678" w:type="dxa"/>
          </w:tcPr>
          <w:p w:rsidR="00D84D29" w:rsidRPr="00D22959" w:rsidRDefault="00D84D29" w:rsidP="000C6AB3"/>
        </w:tc>
      </w:tr>
      <w:tr w:rsidR="00D84D29" w:rsidRPr="00D22959" w:rsidTr="000C6AB3">
        <w:trPr>
          <w:trHeight w:val="331"/>
        </w:trPr>
        <w:tc>
          <w:tcPr>
            <w:tcW w:w="4786" w:type="dxa"/>
          </w:tcPr>
          <w:p w:rsidR="00D84D29" w:rsidRPr="00D22959" w:rsidRDefault="00D84D29" w:rsidP="000C6AB3">
            <w:r w:rsidRPr="00D22959">
              <w:t>8. Izplatīšanas nosacījums</w:t>
            </w:r>
          </w:p>
        </w:tc>
        <w:tc>
          <w:tcPr>
            <w:tcW w:w="4678" w:type="dxa"/>
          </w:tcPr>
          <w:p w:rsidR="00D84D29" w:rsidRPr="00D22959" w:rsidRDefault="00D84D29" w:rsidP="000C6AB3"/>
        </w:tc>
      </w:tr>
    </w:tbl>
    <w:p w:rsidR="00D84D29" w:rsidRPr="00915520" w:rsidRDefault="00D84D29" w:rsidP="00D84D29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D84D29" w:rsidRPr="00D22959" w:rsidRDefault="00D84D29" w:rsidP="00D84D29">
      <w:pPr>
        <w:rPr>
          <w:sz w:val="28"/>
          <w:szCs w:val="28"/>
        </w:rPr>
      </w:pPr>
      <w:r w:rsidRPr="00D22959">
        <w:rPr>
          <w:sz w:val="28"/>
          <w:szCs w:val="28"/>
        </w:rPr>
        <w:t>Atļauta zāļu ievešana no Eiropas Ekonomikas zonas valstīm.</w:t>
      </w:r>
    </w:p>
    <w:p w:rsidR="00D84D29" w:rsidRPr="00946BBE" w:rsidRDefault="00D84D29" w:rsidP="00D84D29">
      <w:pPr>
        <w:rPr>
          <w:sz w:val="20"/>
          <w:szCs w:val="20"/>
        </w:rPr>
      </w:pPr>
    </w:p>
    <w:p w:rsidR="00D84D29" w:rsidRPr="00D22959" w:rsidRDefault="00D84D29" w:rsidP="00D84D29">
      <w:pPr>
        <w:rPr>
          <w:sz w:val="28"/>
          <w:szCs w:val="28"/>
        </w:rPr>
      </w:pPr>
      <w:r w:rsidRPr="00D22959">
        <w:rPr>
          <w:sz w:val="28"/>
          <w:szCs w:val="28"/>
        </w:rPr>
        <w:t>Atļauja ir derīga līdz ________________________</w:t>
      </w:r>
    </w:p>
    <w:p w:rsidR="00D84D29" w:rsidRPr="008436F0" w:rsidRDefault="00D84D29" w:rsidP="00D84D29">
      <w:pPr>
        <w:rPr>
          <w:sz w:val="20"/>
          <w:szCs w:val="20"/>
        </w:rPr>
      </w:pPr>
      <w:r w:rsidRPr="00D22959">
        <w:rPr>
          <w:sz w:val="28"/>
          <w:szCs w:val="28"/>
        </w:rPr>
        <w:tab/>
      </w:r>
      <w:r w:rsidRPr="00D22959">
        <w:rPr>
          <w:sz w:val="28"/>
          <w:szCs w:val="28"/>
        </w:rPr>
        <w:tab/>
      </w:r>
      <w:r w:rsidRPr="00D22959">
        <w:rPr>
          <w:sz w:val="28"/>
          <w:szCs w:val="28"/>
        </w:rPr>
        <w:tab/>
      </w:r>
      <w:r w:rsidRPr="00D2295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436F0">
        <w:rPr>
          <w:sz w:val="20"/>
          <w:szCs w:val="20"/>
        </w:rPr>
        <w:t>(datums)</w:t>
      </w:r>
    </w:p>
    <w:p w:rsidR="00D84D29" w:rsidRPr="00915520" w:rsidRDefault="00D84D29" w:rsidP="00D84D29">
      <w:pPr>
        <w:rPr>
          <w:sz w:val="16"/>
          <w:szCs w:val="16"/>
        </w:rPr>
      </w:pPr>
    </w:p>
    <w:p w:rsidR="00D84D29" w:rsidRPr="00D22959" w:rsidRDefault="00D84D29" w:rsidP="00D84D29">
      <w:pPr>
        <w:rPr>
          <w:sz w:val="28"/>
          <w:szCs w:val="28"/>
        </w:rPr>
      </w:pPr>
      <w:r w:rsidRPr="00D22959">
        <w:rPr>
          <w:sz w:val="28"/>
          <w:szCs w:val="28"/>
        </w:rPr>
        <w:t>Zāļu valsts aģentūras direktors _____________</w:t>
      </w:r>
      <w:r>
        <w:rPr>
          <w:sz w:val="28"/>
          <w:szCs w:val="28"/>
        </w:rPr>
        <w:t>___</w:t>
      </w:r>
    </w:p>
    <w:p w:rsidR="00D84D29" w:rsidRPr="008436F0" w:rsidRDefault="00D84D29" w:rsidP="00D84D29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436F0">
        <w:rPr>
          <w:sz w:val="20"/>
          <w:szCs w:val="20"/>
        </w:rPr>
        <w:t>(paraksts)</w:t>
      </w:r>
    </w:p>
    <w:p w:rsidR="00D84D29" w:rsidRPr="00915520" w:rsidRDefault="00D84D29" w:rsidP="00D84D29">
      <w:pPr>
        <w:rPr>
          <w:sz w:val="16"/>
          <w:szCs w:val="16"/>
        </w:rPr>
      </w:pPr>
    </w:p>
    <w:p w:rsidR="00D84D29" w:rsidRPr="00D22959" w:rsidRDefault="00D84D29" w:rsidP="00D84D29">
      <w:pPr>
        <w:rPr>
          <w:sz w:val="28"/>
          <w:szCs w:val="28"/>
        </w:rPr>
      </w:pPr>
      <w:r w:rsidRPr="00D22959">
        <w:rPr>
          <w:sz w:val="28"/>
          <w:szCs w:val="28"/>
        </w:rPr>
        <w:t>Z.v.</w:t>
      </w:r>
    </w:p>
    <w:p w:rsidR="00D84D29" w:rsidRPr="00946BBE" w:rsidRDefault="00D84D29" w:rsidP="00D84D29">
      <w:pPr>
        <w:jc w:val="both"/>
        <w:rPr>
          <w:sz w:val="20"/>
          <w:szCs w:val="20"/>
        </w:rPr>
      </w:pPr>
    </w:p>
    <w:p w:rsidR="00D84D29" w:rsidRPr="00E440B6" w:rsidRDefault="00D84D29" w:rsidP="00D84D29">
      <w:pPr>
        <w:ind w:firstLine="709"/>
        <w:jc w:val="both"/>
      </w:pPr>
      <w:r w:rsidRPr="00E440B6">
        <w:t>Piezīmes.</w:t>
      </w:r>
    </w:p>
    <w:p w:rsidR="00D84D29" w:rsidRPr="00E440B6" w:rsidRDefault="00D84D29" w:rsidP="00D84D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440B6">
        <w:rPr>
          <w:rFonts w:eastAsia="Calibri"/>
        </w:rPr>
        <w:t>1. Tabulas 3.ailē norāda reģistrācijas apliecības īpašnieku vai zāļu reģistrācijas iesnieguma iesniedzēju atbilstoši normatīvajiem aktiem par zāļu reģistrēšanas kārtību.</w:t>
      </w:r>
    </w:p>
    <w:p w:rsidR="00D84D29" w:rsidRPr="00E440B6" w:rsidRDefault="00D84D29" w:rsidP="00D84D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440B6">
        <w:rPr>
          <w:rFonts w:eastAsia="Calibri"/>
        </w:rPr>
        <w:t>2. Tabulas 6.ailē norāda zāļu anatomiski terapeitiski ķīmiskās klasifikācijas kodu (ATĶ kods)</w:t>
      </w:r>
      <w:bookmarkStart w:id="0" w:name="_GoBack"/>
      <w:bookmarkEnd w:id="0"/>
      <w:r w:rsidRPr="00E440B6">
        <w:rPr>
          <w:rFonts w:eastAsia="Calibri"/>
        </w:rPr>
        <w:t>.</w:t>
      </w:r>
    </w:p>
    <w:p w:rsidR="00D84D29" w:rsidRPr="00E440B6" w:rsidRDefault="00D84D29" w:rsidP="00D84D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440B6">
        <w:rPr>
          <w:rFonts w:eastAsia="Calibri"/>
        </w:rPr>
        <w:t xml:space="preserve">3. Tabulas 7.ailē norāda Zāļu valsts aģentūras piešķirto zāļu identifikācijas numuru katram </w:t>
      </w:r>
      <w:r w:rsidRPr="00E440B6">
        <w:t>zāļu formas iepakojuma lielumam</w:t>
      </w:r>
      <w:r w:rsidRPr="00E440B6">
        <w:rPr>
          <w:rFonts w:eastAsia="Calibri"/>
        </w:rPr>
        <w:t>.</w:t>
      </w:r>
    </w:p>
    <w:p w:rsidR="00D84D29" w:rsidRPr="00E440B6" w:rsidRDefault="00D84D29" w:rsidP="00D84D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440B6">
        <w:rPr>
          <w:rFonts w:eastAsia="Calibri"/>
        </w:rPr>
        <w:t>4. Tabulas 8.ailē norāda zāļu klasifikācijas grupu, kas piešķirta saskaņā ar normatīvajiem aktiem par zāļu klasifikācijas kārtību, un tās apzīmējumu. Bezrecepšu zālēm apzīmējumu nenorāda.</w:t>
      </w:r>
    </w:p>
    <w:p w:rsidR="00E27FF3" w:rsidRPr="00E440B6" w:rsidRDefault="00D84D29" w:rsidP="00E27FF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440B6">
        <w:rPr>
          <w:rFonts w:eastAsia="Calibri"/>
        </w:rPr>
        <w:t>5. Ja kādu tabulas aili vai rindu neaizpilda, ievelk svītru.</w:t>
      </w:r>
    </w:p>
    <w:p w:rsidR="0032310D" w:rsidRDefault="00E27FF3" w:rsidP="00E27FF3">
      <w:pPr>
        <w:ind w:firstLine="709"/>
      </w:pPr>
      <w:r>
        <w:t>6. Dokumenta rekvizītu "paraksts" neaizpilda, ja elektroniskais dokuments ir sagatavots atbilstoši normatīvajiem aktiem par elektronisko dokumentu noformēšanu.</w:t>
      </w:r>
    </w:p>
    <w:sectPr w:rsidR="0032310D" w:rsidSect="00DF7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D29"/>
    <w:rsid w:val="002051E7"/>
    <w:rsid w:val="0032310D"/>
    <w:rsid w:val="007F78A9"/>
    <w:rsid w:val="00D84D29"/>
    <w:rsid w:val="00DF74C1"/>
    <w:rsid w:val="00E27FF3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29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D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4D2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84D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D84D29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84D29"/>
    <w:rPr>
      <w:rFonts w:ascii="Garamond" w:eastAsia="Times New Roman" w:hAnsi="Garamond" w:cs="Arial"/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29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D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4D2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84D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D84D29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84D29"/>
    <w:rPr>
      <w:rFonts w:ascii="Garamond" w:eastAsia="Times New Roman" w:hAnsi="Garamond" w:cs="Arial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Agnese Upīte</cp:lastModifiedBy>
  <cp:revision>4</cp:revision>
  <dcterms:created xsi:type="dcterms:W3CDTF">2016-02-11T14:31:00Z</dcterms:created>
  <dcterms:modified xsi:type="dcterms:W3CDTF">2020-03-30T17:30:00Z</dcterms:modified>
</cp:coreProperties>
</file>